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3" w:rsidRPr="00CD1FCB" w:rsidRDefault="00933683" w:rsidP="00C524DC">
      <w:pPr>
        <w:pStyle w:val="AralkYok"/>
      </w:pPr>
      <w:bookmarkStart w:id="0" w:name="_GoBack"/>
      <w:bookmarkEnd w:id="0"/>
      <w:r w:rsidRPr="00CD1FCB">
        <w:t>ÇANKIRI KARATEKİN ÜNİVERSİTESİ REKTÖRLÜĞÜNDEN</w:t>
      </w:r>
    </w:p>
    <w:p w:rsidR="00933683" w:rsidRDefault="00933683" w:rsidP="00921529">
      <w:pPr>
        <w:spacing w:line="240" w:lineRule="auto"/>
        <w:jc w:val="both"/>
      </w:pPr>
      <w:r>
        <w:t>Üniversitemiz Sosyal Bilimler Enstitüsüne bağlı ilgili Anabilim Dalla</w:t>
      </w:r>
      <w:r w:rsidR="00E53E8A">
        <w:t>rına 2016-2017 Akademik Yılı Bahar</w:t>
      </w:r>
      <w:r>
        <w:t xml:space="preserve"> Yarıyılı i</w:t>
      </w:r>
      <w:r w:rsidR="00E53E8A">
        <w:t>ç</w:t>
      </w:r>
      <w:r w:rsidR="00921529">
        <w:t xml:space="preserve">in Tezli Yüksek Lisans </w:t>
      </w:r>
      <w:r>
        <w:t>ve Doktora Programlarına öğrenci alınacaktır. Programlara ilişkin kontenjanlar, müracaat şartları ve müracaat takvimi aşağıda belirtilmiştir.</w:t>
      </w:r>
    </w:p>
    <w:p w:rsidR="00933683" w:rsidRDefault="00933683" w:rsidP="00921529">
      <w:pPr>
        <w:spacing w:line="240" w:lineRule="auto"/>
        <w:rPr>
          <w:b/>
        </w:rPr>
      </w:pPr>
      <w:r w:rsidRPr="0075396A">
        <w:rPr>
          <w:b/>
        </w:rPr>
        <w:t>YÜKSEK LİSANS VE DOKTORA PROGRAMLARI KONTENJANLAR VE ŞARTLARI</w:t>
      </w:r>
    </w:p>
    <w:tbl>
      <w:tblPr>
        <w:tblStyle w:val="TabloKlavuzu"/>
        <w:tblW w:w="0" w:type="auto"/>
        <w:tblLook w:val="04A0" w:firstRow="1" w:lastRow="0" w:firstColumn="1" w:lastColumn="0" w:noHBand="0" w:noVBand="1"/>
      </w:tblPr>
      <w:tblGrid>
        <w:gridCol w:w="3536"/>
        <w:gridCol w:w="1817"/>
        <w:gridCol w:w="6662"/>
        <w:gridCol w:w="2129"/>
      </w:tblGrid>
      <w:tr w:rsidR="00F962AF" w:rsidTr="00021BA3">
        <w:tc>
          <w:tcPr>
            <w:tcW w:w="3536" w:type="dxa"/>
          </w:tcPr>
          <w:p w:rsidR="00F962AF" w:rsidRPr="00971F17" w:rsidRDefault="00F962AF" w:rsidP="00921529">
            <w:pPr>
              <w:rPr>
                <w:b/>
              </w:rPr>
            </w:pPr>
            <w:r w:rsidRPr="00971F17">
              <w:rPr>
                <w:b/>
                <w:i/>
              </w:rPr>
              <w:t>ABD/Program Adı</w:t>
            </w:r>
          </w:p>
        </w:tc>
        <w:tc>
          <w:tcPr>
            <w:tcW w:w="1817" w:type="dxa"/>
          </w:tcPr>
          <w:p w:rsidR="00F962AF" w:rsidRPr="00971F17" w:rsidRDefault="00F962AF" w:rsidP="00921529">
            <w:pPr>
              <w:rPr>
                <w:b/>
              </w:rPr>
            </w:pPr>
            <w:r w:rsidRPr="00971F17">
              <w:rPr>
                <w:b/>
                <w:i/>
              </w:rPr>
              <w:t xml:space="preserve">       </w:t>
            </w:r>
            <w:r w:rsidR="00971F17" w:rsidRPr="00971F17">
              <w:rPr>
                <w:b/>
                <w:i/>
              </w:rPr>
              <w:t xml:space="preserve"> </w:t>
            </w:r>
            <w:r w:rsidRPr="00971F17">
              <w:rPr>
                <w:b/>
                <w:i/>
              </w:rPr>
              <w:t>Kontenjan</w:t>
            </w:r>
            <w:r w:rsidRPr="00971F17">
              <w:rPr>
                <w:b/>
                <w:i/>
              </w:rPr>
              <w:tab/>
              <w:t xml:space="preserve">                                    </w:t>
            </w:r>
          </w:p>
        </w:tc>
        <w:tc>
          <w:tcPr>
            <w:tcW w:w="6662" w:type="dxa"/>
          </w:tcPr>
          <w:p w:rsidR="00F962AF" w:rsidRPr="00971F17" w:rsidRDefault="00F962AF" w:rsidP="00921529">
            <w:pPr>
              <w:rPr>
                <w:b/>
              </w:rPr>
            </w:pPr>
            <w:r w:rsidRPr="00971F17">
              <w:rPr>
                <w:b/>
                <w:i/>
              </w:rPr>
              <w:t xml:space="preserve">                                    Özel Şartlar</w:t>
            </w:r>
            <w:r w:rsidRPr="00971F17">
              <w:rPr>
                <w:b/>
                <w:i/>
              </w:rPr>
              <w:tab/>
              <w:t xml:space="preserve">                                                                                                 </w:t>
            </w:r>
          </w:p>
        </w:tc>
        <w:tc>
          <w:tcPr>
            <w:tcW w:w="2129" w:type="dxa"/>
          </w:tcPr>
          <w:p w:rsidR="00F962AF" w:rsidRPr="00971F17" w:rsidRDefault="00971F17" w:rsidP="00921529">
            <w:pPr>
              <w:jc w:val="center"/>
              <w:rPr>
                <w:b/>
              </w:rPr>
            </w:pPr>
            <w:r w:rsidRPr="00971F17">
              <w:rPr>
                <w:b/>
                <w:i/>
              </w:rPr>
              <w:t xml:space="preserve">ALES Puan </w:t>
            </w:r>
            <w:r w:rsidR="00F962AF" w:rsidRPr="00971F17">
              <w:rPr>
                <w:b/>
                <w:i/>
              </w:rPr>
              <w:t>Türü</w:t>
            </w:r>
          </w:p>
        </w:tc>
      </w:tr>
      <w:tr w:rsidR="00F962AF" w:rsidTr="00021BA3">
        <w:tc>
          <w:tcPr>
            <w:tcW w:w="3536" w:type="dxa"/>
          </w:tcPr>
          <w:p w:rsidR="00F962AF" w:rsidRDefault="00F962AF" w:rsidP="00921529">
            <w:pPr>
              <w:pStyle w:val="AralkYok"/>
            </w:pPr>
            <w:r w:rsidRPr="00933683">
              <w:t xml:space="preserve">Bilgi ve Belge Yönetimi </w:t>
            </w:r>
          </w:p>
          <w:p w:rsidR="00F962AF" w:rsidRDefault="00F962AF" w:rsidP="00921529">
            <w:pPr>
              <w:rPr>
                <w:b/>
              </w:rPr>
            </w:pPr>
            <w:r w:rsidRPr="00933683">
              <w:t>Tezli Yüksek Lisans Programı</w:t>
            </w:r>
          </w:p>
        </w:tc>
        <w:tc>
          <w:tcPr>
            <w:tcW w:w="1817" w:type="dxa"/>
          </w:tcPr>
          <w:p w:rsidR="00F962AF" w:rsidRPr="00971F17" w:rsidRDefault="00DB4CEB" w:rsidP="00921529">
            <w:r>
              <w:t>7</w:t>
            </w:r>
          </w:p>
        </w:tc>
        <w:tc>
          <w:tcPr>
            <w:tcW w:w="6662" w:type="dxa"/>
          </w:tcPr>
          <w:p w:rsidR="004202E3" w:rsidRPr="004202E3" w:rsidRDefault="00640989" w:rsidP="00921529">
            <w:pPr>
              <w:pStyle w:val="AralkYok"/>
            </w:pPr>
            <w:r>
              <w:t>Bilgi ve Belge Yönetimi,</w:t>
            </w:r>
            <w:r w:rsidR="00992D03">
              <w:t xml:space="preserve"> </w:t>
            </w:r>
            <w:r w:rsidR="00F962AF" w:rsidRPr="00933683">
              <w:t>Arşivcilik,</w:t>
            </w:r>
            <w:r w:rsidR="00DB4CEB" w:rsidRPr="004202E3">
              <w:t xml:space="preserve"> Kütüphanecilik</w:t>
            </w:r>
            <w:r w:rsidR="00DB4CEB">
              <w:t xml:space="preserve">, </w:t>
            </w:r>
            <w:r w:rsidR="00F962AF" w:rsidRPr="00933683">
              <w:t xml:space="preserve"> Dokümantasyon ve </w:t>
            </w:r>
            <w:proofErr w:type="gramStart"/>
            <w:r w:rsidR="00F962AF" w:rsidRPr="00933683">
              <w:t>Enformasyon</w:t>
            </w:r>
            <w:r w:rsidR="00F24BB0">
              <w:t xml:space="preserve"> </w:t>
            </w:r>
            <w:r w:rsidR="00F962AF" w:rsidRPr="00933683">
              <w:t xml:space="preserve"> alanında</w:t>
            </w:r>
            <w:proofErr w:type="gramEnd"/>
            <w:r w:rsidR="00021BA3">
              <w:t xml:space="preserve"> </w:t>
            </w:r>
            <w:r w:rsidR="00F962AF" w:rsidRPr="00933683">
              <w:t>lisans diplomasına sahip olmak.</w:t>
            </w:r>
            <w:r w:rsidR="00F962AF" w:rsidRPr="00933683">
              <w:tab/>
            </w:r>
          </w:p>
        </w:tc>
        <w:tc>
          <w:tcPr>
            <w:tcW w:w="2129" w:type="dxa"/>
          </w:tcPr>
          <w:p w:rsidR="004202E3" w:rsidRPr="004202E3" w:rsidRDefault="00F962AF" w:rsidP="00921529">
            <w:r w:rsidRPr="00933683">
              <w:t xml:space="preserve">Eşit Ağırlık- </w:t>
            </w:r>
            <w:r>
              <w:t xml:space="preserve">(55) </w:t>
            </w:r>
          </w:p>
        </w:tc>
      </w:tr>
      <w:tr w:rsidR="00F962AF" w:rsidTr="00021BA3">
        <w:tc>
          <w:tcPr>
            <w:tcW w:w="3536" w:type="dxa"/>
          </w:tcPr>
          <w:p w:rsidR="00F962AF" w:rsidRDefault="00F962AF" w:rsidP="00921529">
            <w:pPr>
              <w:rPr>
                <w:b/>
              </w:rPr>
            </w:pPr>
            <w:r>
              <w:t>Coğrafya Tezli Yüksek Lisans Programı</w:t>
            </w:r>
          </w:p>
        </w:tc>
        <w:tc>
          <w:tcPr>
            <w:tcW w:w="1817" w:type="dxa"/>
          </w:tcPr>
          <w:p w:rsidR="00F962AF" w:rsidRPr="00971F17" w:rsidRDefault="00DB4CEB" w:rsidP="00921529">
            <w:r>
              <w:t>10</w:t>
            </w:r>
          </w:p>
        </w:tc>
        <w:tc>
          <w:tcPr>
            <w:tcW w:w="6662" w:type="dxa"/>
          </w:tcPr>
          <w:p w:rsidR="00F962AF" w:rsidRDefault="00F962AF" w:rsidP="00921529">
            <w:pPr>
              <w:rPr>
                <w:b/>
              </w:rPr>
            </w:pPr>
            <w:proofErr w:type="gramStart"/>
            <w:r>
              <w:t>Lisans mezunu olmak.</w:t>
            </w:r>
            <w:proofErr w:type="gramEnd"/>
          </w:p>
        </w:tc>
        <w:tc>
          <w:tcPr>
            <w:tcW w:w="2129" w:type="dxa"/>
          </w:tcPr>
          <w:p w:rsidR="00F962AF" w:rsidRDefault="00F962AF" w:rsidP="00921529">
            <w:r>
              <w:t>Sözel(55)</w:t>
            </w:r>
          </w:p>
          <w:p w:rsidR="00F962AF" w:rsidRDefault="00F962AF" w:rsidP="00921529">
            <w:pPr>
              <w:rPr>
                <w:b/>
              </w:rPr>
            </w:pPr>
          </w:p>
        </w:tc>
      </w:tr>
      <w:tr w:rsidR="006161C6" w:rsidTr="00021BA3">
        <w:tc>
          <w:tcPr>
            <w:tcW w:w="3536" w:type="dxa"/>
          </w:tcPr>
          <w:p w:rsidR="006161C6" w:rsidRDefault="006161C6" w:rsidP="00921529">
            <w:r>
              <w:t>Coğrafya Doktora Programı</w:t>
            </w:r>
          </w:p>
        </w:tc>
        <w:tc>
          <w:tcPr>
            <w:tcW w:w="1817" w:type="dxa"/>
          </w:tcPr>
          <w:p w:rsidR="006161C6" w:rsidRDefault="006161C6" w:rsidP="00921529">
            <w:r>
              <w:t>5</w:t>
            </w:r>
          </w:p>
        </w:tc>
        <w:tc>
          <w:tcPr>
            <w:tcW w:w="6662" w:type="dxa"/>
          </w:tcPr>
          <w:p w:rsidR="006161C6" w:rsidRDefault="006161C6" w:rsidP="00921529">
            <w:r>
              <w:t>Coğrafya Anabilim Dalı Tezli Yüksek Lisans diplomasına sahip olmak</w:t>
            </w:r>
          </w:p>
        </w:tc>
        <w:tc>
          <w:tcPr>
            <w:tcW w:w="2129" w:type="dxa"/>
          </w:tcPr>
          <w:p w:rsidR="006161C6" w:rsidRDefault="006161C6" w:rsidP="00921529">
            <w:r>
              <w:t>Sözel (60)</w:t>
            </w:r>
          </w:p>
        </w:tc>
      </w:tr>
    </w:tbl>
    <w:p w:rsidR="00B05DCB" w:rsidRDefault="00B05DCB" w:rsidP="00921529">
      <w:pPr>
        <w:spacing w:line="240" w:lineRule="auto"/>
        <w:rPr>
          <w:b/>
        </w:rPr>
      </w:pPr>
    </w:p>
    <w:p w:rsidR="00E53E8A" w:rsidRDefault="00B05DCB" w:rsidP="00921529">
      <w:pPr>
        <w:spacing w:line="240" w:lineRule="auto"/>
        <w:rPr>
          <w:b/>
        </w:rPr>
      </w:pPr>
      <w:r>
        <w:rPr>
          <w:b/>
        </w:rPr>
        <w:t>NOT</w:t>
      </w:r>
      <w:r w:rsidR="00E53E8A" w:rsidRPr="00971F17">
        <w:rPr>
          <w:b/>
        </w:rPr>
        <w:t>:</w:t>
      </w:r>
      <w:r w:rsidR="00E53E8A">
        <w:t xml:space="preserve"> Kesin kayıt hakkı kazanan öğrencilere Enstitümüz Lisansüstü Yönetmeliğine göre ilgili Anabilim Dalı Başkanlığı bilimsel hazırlık programı uygulayabilir.</w:t>
      </w:r>
    </w:p>
    <w:p w:rsidR="00933683" w:rsidRPr="00D210A3" w:rsidRDefault="00933683" w:rsidP="00921529">
      <w:pPr>
        <w:spacing w:after="120" w:line="240" w:lineRule="auto"/>
        <w:rPr>
          <w:b/>
        </w:rPr>
      </w:pPr>
      <w:r w:rsidRPr="00D210A3">
        <w:rPr>
          <w:b/>
        </w:rPr>
        <w:t>Tezli Yüksek Lisans Programı için Başvuru Şartları ve Gerekli Belgeler:</w:t>
      </w:r>
    </w:p>
    <w:p w:rsidR="00933683" w:rsidRDefault="00933683" w:rsidP="00921529">
      <w:pPr>
        <w:spacing w:after="120" w:line="240" w:lineRule="auto"/>
        <w:jc w:val="both"/>
      </w:pPr>
      <w:r>
        <w:t>1.</w:t>
      </w:r>
      <w:r>
        <w:tab/>
        <w:t xml:space="preserve">Lisans Diploması veya Geçici Mezuniyet Belgesi, Transkript/Not Döküm Belgesi, Varsa Yabancı Dil Sonuç Belgesi(PDF), son altı ayda çekilmiş vesikalık fotoğraf(JPEG) taratılarak sisteme yüklenecektir. </w:t>
      </w:r>
      <w:proofErr w:type="gramStart"/>
      <w:r>
        <w:t>(</w:t>
      </w:r>
      <w:proofErr w:type="gramEnd"/>
      <w:r>
        <w:t>Yüklenecek evrakların tarayıcı üzerinden sisteme yüklenmesi zorunludur. Telefon, Fotoğraf Makinası, Tablet vs. ile yapılan çekimlerin yüklemeleri kabul edilmeyip değerlendirmeye alınmayacaktır.</w:t>
      </w:r>
      <w:proofErr w:type="gramStart"/>
      <w:r>
        <w:t>)</w:t>
      </w:r>
      <w:proofErr w:type="gramEnd"/>
    </w:p>
    <w:p w:rsidR="00933683" w:rsidRDefault="00933683" w:rsidP="00921529">
      <w:pPr>
        <w:spacing w:after="120" w:line="240" w:lineRule="auto"/>
      </w:pPr>
      <w:r>
        <w:t>2.</w:t>
      </w:r>
      <w:r>
        <w:tab/>
        <w:t xml:space="preserve">Not sistemleri 100’lük sistemden farklı olan adayların, YÖK’ün 100’lük sistemdeki karşılığının girilmesi gerekmektedir. </w:t>
      </w:r>
      <w:proofErr w:type="gramStart"/>
      <w:r>
        <w:t>(</w:t>
      </w:r>
      <w:proofErr w:type="gramEnd"/>
      <w:r>
        <w:t>Notlar YÖKSİS veri s</w:t>
      </w:r>
      <w:r w:rsidR="00557764">
        <w:t>isteminden çekilecek ve ona göre değerlendirilecektir.</w:t>
      </w:r>
      <w:r w:rsidR="00575962">
        <w:t xml:space="preserve"> </w:t>
      </w:r>
      <w:r>
        <w:t>)</w:t>
      </w:r>
      <w:r w:rsidR="00770DC3">
        <w:t xml:space="preserve"> </w:t>
      </w:r>
      <w:r w:rsidR="003E4537">
        <w:t>Düşük veya y</w:t>
      </w:r>
      <w:r>
        <w:t>üks</w:t>
      </w:r>
      <w:r w:rsidR="00CA6776">
        <w:t xml:space="preserve">ek notlarının düzeltilmesinden </w:t>
      </w:r>
      <w:r w:rsidR="003E4537">
        <w:t>ö</w:t>
      </w:r>
      <w:r>
        <w:t>ğrenci sorumludur.</w:t>
      </w:r>
    </w:p>
    <w:p w:rsidR="00933683" w:rsidRDefault="00933683" w:rsidP="00921529">
      <w:pPr>
        <w:spacing w:after="120" w:line="240" w:lineRule="auto"/>
      </w:pPr>
      <w:r>
        <w:t>3.</w:t>
      </w:r>
      <w:r>
        <w:tab/>
        <w:t xml:space="preserve">ALES Sonucu ÖSYM’den çekilecektir. ALES puanı programın kabul türünde en az 55 puan ve son üç (3) yıl (2013 Bahar yarıyılı </w:t>
      </w:r>
      <w:proofErr w:type="gramStart"/>
      <w:r>
        <w:t>dahil</w:t>
      </w:r>
      <w:proofErr w:type="gramEnd"/>
      <w:r w:rsidR="00CA6776">
        <w:t xml:space="preserve"> </w:t>
      </w:r>
      <w:r>
        <w:t>) içinde alınmış olması gerekir.</w:t>
      </w:r>
    </w:p>
    <w:p w:rsidR="00933683" w:rsidRPr="00971F17" w:rsidRDefault="00933683" w:rsidP="00921529">
      <w:pPr>
        <w:spacing w:after="120" w:line="240" w:lineRule="auto"/>
        <w:rPr>
          <w:b/>
        </w:rPr>
      </w:pPr>
      <w:r w:rsidRPr="00971F17">
        <w:rPr>
          <w:b/>
        </w:rPr>
        <w:t>Doktora Programı için Başvuru Şartları ve Gerekli Belgeler:</w:t>
      </w:r>
    </w:p>
    <w:p w:rsidR="00933683" w:rsidRDefault="00933683" w:rsidP="00921529">
      <w:pPr>
        <w:spacing w:after="120" w:line="240" w:lineRule="auto"/>
        <w:jc w:val="both"/>
      </w:pPr>
      <w:r>
        <w:t>1.</w:t>
      </w:r>
      <w:r>
        <w:tab/>
        <w:t xml:space="preserve">Yüksek Lisans Diploması veya Geçici Mezuniyet Belgesi, Transkript/Not Döküm Belgesi(PDF), son altı ayda çekilmiş vesikalık fotoğraf (JPEG)taratılarak sisteme yüklenecektir. </w:t>
      </w:r>
      <w:proofErr w:type="gramStart"/>
      <w:r>
        <w:t>(</w:t>
      </w:r>
      <w:proofErr w:type="gramEnd"/>
      <w:r>
        <w:t>Yüklenecek evrakların tarayıcı üzerinden sisteme yüklenmesi zorunludur. Telefon, Fotoğraf Makinası, Tablet vs. ile yapılan çekimlerin yüklemeleri kabul edilmeyip değerlendirmeye alınmayacaktır.</w:t>
      </w:r>
      <w:proofErr w:type="gramStart"/>
      <w:r>
        <w:t>)</w:t>
      </w:r>
      <w:proofErr w:type="gramEnd"/>
    </w:p>
    <w:p w:rsidR="00933683" w:rsidRDefault="00933683" w:rsidP="00921529">
      <w:pPr>
        <w:spacing w:after="120" w:line="240" w:lineRule="auto"/>
      </w:pPr>
      <w:r>
        <w:t>2.</w:t>
      </w:r>
      <w:r>
        <w:tab/>
        <w:t xml:space="preserve">Yüksek Lisans Mezuniyet not ortalamasının 100 tam not üzerinden en az 75 olması gerekir. </w:t>
      </w:r>
      <w:proofErr w:type="gramStart"/>
      <w:r>
        <w:t>(</w:t>
      </w:r>
      <w:proofErr w:type="gramEnd"/>
      <w:r>
        <w:t>Notlar YÖKSİS veri sisteminden çekilecektir.</w:t>
      </w:r>
      <w:r w:rsidR="00752722">
        <w:t xml:space="preserve"> </w:t>
      </w:r>
      <w:r>
        <w:t>Düşük veya Yüks</w:t>
      </w:r>
      <w:r w:rsidR="00CA6776">
        <w:t xml:space="preserve">ek notlarının düzeltilmesinden Öğrenci </w:t>
      </w:r>
      <w:r>
        <w:t>sorumludur.</w:t>
      </w:r>
      <w:proofErr w:type="gramStart"/>
      <w:r>
        <w:t>)</w:t>
      </w:r>
      <w:proofErr w:type="gramEnd"/>
    </w:p>
    <w:p w:rsidR="00933683" w:rsidRDefault="00933683" w:rsidP="00921529">
      <w:pPr>
        <w:spacing w:after="120" w:line="240" w:lineRule="auto"/>
      </w:pPr>
      <w:r>
        <w:lastRenderedPageBreak/>
        <w:t>3.</w:t>
      </w:r>
      <w:r>
        <w:tab/>
        <w:t>Yabancı Dil Sonuç Belgesi: YDS’den 100 üzerinden en az 55 puan veya ÖSYM Yönetim Kurulu tarafından eşdeğerliği belirlenen sınavların birinden başarılı olması gerekir.</w:t>
      </w:r>
    </w:p>
    <w:p w:rsidR="00933683" w:rsidRDefault="00933683" w:rsidP="00921529">
      <w:pPr>
        <w:spacing w:after="120" w:line="240" w:lineRule="auto"/>
        <w:jc w:val="both"/>
      </w:pPr>
      <w:r>
        <w:t>4.</w:t>
      </w:r>
      <w:r>
        <w:tab/>
        <w:t>Tezli Yüksek Lisans programından mezun olmak. Yüksek lisans diploma veya transkriptinde “Tezli” programdan mezuniyetine ilişkin bilgi yer almayan adayların mezun oldukları yükseköğretim kurumlarından alacakları resmi bir yazı ile bu durumu belgelemeleri şarttır. 02.2013 tarihinden önce Tezsiz Yüksek Lisans programlarına kayıtlı olan öğrenciler tezsiz yüksek lisans programında kayıtlı oldukları tarihleri belgelemeleri şartı ile doktora programına başvurabilir.</w:t>
      </w:r>
    </w:p>
    <w:p w:rsidR="00933683" w:rsidRDefault="00933683" w:rsidP="00921529">
      <w:pPr>
        <w:spacing w:after="120" w:line="240" w:lineRule="auto"/>
      </w:pPr>
      <w:r>
        <w:t>5.</w:t>
      </w:r>
      <w:r>
        <w:tab/>
        <w:t>Not sistemleri 100’lük sistemden farklı olan adayların, YÖK’ün 100’lük sistemdeki karşılığının girilmesi gerekmektedir. Notlar YÖKSİS veri sisteminden çekilecektir.</w:t>
      </w:r>
      <w:r w:rsidR="005D4814">
        <w:t xml:space="preserve"> </w:t>
      </w:r>
      <w:r>
        <w:t>Düşük veya Yüksek notlarının düzeltilmesinden Öğrenci sorumludur.</w:t>
      </w:r>
    </w:p>
    <w:p w:rsidR="00933683" w:rsidRDefault="00933683" w:rsidP="00921529">
      <w:pPr>
        <w:spacing w:after="120" w:line="240" w:lineRule="auto"/>
        <w:jc w:val="both"/>
      </w:pPr>
      <w:r>
        <w:t>6.</w:t>
      </w:r>
      <w:r>
        <w:tab/>
        <w:t xml:space="preserve">ALES Sonucu ÖSYM’den çekilecektir. ALES puanı programın kabul türünde en az 60 puan ve son üç (3) yıl (2013 Bahar yarıyılı </w:t>
      </w:r>
      <w:proofErr w:type="gramStart"/>
      <w:r>
        <w:t>dahil</w:t>
      </w:r>
      <w:proofErr w:type="gramEnd"/>
      <w:r>
        <w:t>) içinde alınmış olması gerekir. En az 55 ALES puanı sağlayarak lisansüstü eğitime başlayan ve yüksek lisans eğitimini tamamladıktan sonra en fazla bir yarıyıl ara vererek aynı alanda doktora programına başvuran adaylarda ALES puanı koşulu aranmaz.</w:t>
      </w:r>
    </w:p>
    <w:p w:rsidR="00933683" w:rsidRPr="00D210A3" w:rsidRDefault="00933683" w:rsidP="00921529">
      <w:pPr>
        <w:spacing w:after="120" w:line="240" w:lineRule="auto"/>
        <w:rPr>
          <w:i/>
        </w:rPr>
      </w:pPr>
      <w:r>
        <w:t xml:space="preserve"> </w:t>
      </w:r>
      <w:r w:rsidRPr="00D210A3">
        <w:rPr>
          <w:i/>
        </w:rPr>
        <w:t>BAŞVURULAR İNTERNET ÜZERİNDEN YAPILACAKTIR. POSTA, KARGO VEYA ELDEN YAPILAN BAŞVURULAR KESİNLİKLE DEĞERLENDİRİLMEYECEKTİR.</w:t>
      </w:r>
    </w:p>
    <w:p w:rsidR="00933683" w:rsidRPr="00933683" w:rsidRDefault="00933683" w:rsidP="00921529">
      <w:pPr>
        <w:spacing w:after="120" w:line="240" w:lineRule="auto"/>
        <w:rPr>
          <w:b/>
        </w:rPr>
      </w:pPr>
      <w:r>
        <w:t xml:space="preserve"> </w:t>
      </w:r>
      <w:r w:rsidRPr="00933683">
        <w:rPr>
          <w:b/>
        </w:rPr>
        <w:t>DEĞERLENDİRME</w:t>
      </w:r>
    </w:p>
    <w:p w:rsidR="00933683" w:rsidRPr="00971F17" w:rsidRDefault="00933683" w:rsidP="00921529">
      <w:pPr>
        <w:spacing w:after="120" w:line="240" w:lineRule="auto"/>
        <w:rPr>
          <w:b/>
          <w:i/>
          <w:u w:val="single"/>
        </w:rPr>
      </w:pPr>
      <w:r w:rsidRPr="00971F17">
        <w:rPr>
          <w:b/>
          <w:i/>
          <w:u w:val="single"/>
        </w:rPr>
        <w:t>Tezli Yüksek Lisans:</w:t>
      </w:r>
    </w:p>
    <w:p w:rsidR="00933683" w:rsidRDefault="00933683" w:rsidP="00921529">
      <w:pPr>
        <w:spacing w:after="120" w:line="240" w:lineRule="auto"/>
        <w:jc w:val="both"/>
      </w:pPr>
      <w:r>
        <w:t>Başarı notunun hesaplanması; ALES puanının %50’si, Lisans mezuniyet notunun (100’lük sisteme dönüştürüldükten sonra) %10’u, Yabancı Dil puanının %10’u ve Bilim Sınavı notunun %30’u alınarak yapılır. Başarı notu en az 55 puan ve üzeri olanlar değerlendirmeye alınır. Başarı puanlarının eşit olması halinde sırası ile ALES puanı, yabancı dil puanı, lisans mezuniyet notu ve bilim sınavı notu yüksek olan adaya öncelik tanınır. Kontenjan sayısının %20’si kadar yedek aday belirlenir. Bilim Sınavına katılmayan adaylar değerlendirme dışı bırakılacaktır.</w:t>
      </w:r>
    </w:p>
    <w:p w:rsidR="00933683" w:rsidRDefault="00933683" w:rsidP="00AF3D2A">
      <w:pPr>
        <w:spacing w:after="120" w:line="240" w:lineRule="auto"/>
      </w:pPr>
      <w:r w:rsidRPr="00971F17">
        <w:rPr>
          <w:b/>
          <w:i/>
          <w:u w:val="single"/>
        </w:rPr>
        <w:t>Doktora:</w:t>
      </w:r>
      <w:r w:rsidR="00AF3D2A">
        <w:rPr>
          <w:b/>
          <w:i/>
          <w:u w:val="single"/>
        </w:rPr>
        <w:t xml:space="preserve">  </w:t>
      </w:r>
      <w:r>
        <w:t>Başarı notunun hesaplanması; ALES puanının %50’si, Yüksek Lisans mezuniyet notunun (100’lük sisteme dönüştürüldükten sonra) %10’u, Yabancı Dil puanının %10’u ve Bilim Sınavı notunun %30’u alınarak ya</w:t>
      </w:r>
      <w:r w:rsidR="00806B8A">
        <w:t xml:space="preserve">pılır. Bilim Sınavında 100 tam </w:t>
      </w:r>
      <w:r>
        <w:t>not üzerinden en az 60 alması gerekmektedir. Başarı notu en az 70 puan ve üzeri olanlar değerlendirmeye alınır. Başarı puanlarının eşit olması halinde sırası ile ALES puanı, yabancı dil puanı, yüksek lisans mezuniyet notu ve bilim sınavı notu yüksek olan adaya öncelik tanınır. Kontenjan sayısının %20’si kadar yedek aday belirlenir. Bilim Sınavına katılmayan adaylar değerlendirme dışı bırakılacaktır.</w:t>
      </w:r>
    </w:p>
    <w:p w:rsidR="00933683" w:rsidRPr="00933683" w:rsidRDefault="00EF7197" w:rsidP="00921529">
      <w:pPr>
        <w:spacing w:after="120" w:line="240" w:lineRule="auto"/>
        <w:rPr>
          <w:b/>
        </w:rPr>
      </w:pPr>
      <w:r>
        <w:rPr>
          <w:b/>
        </w:rPr>
        <w:t xml:space="preserve"> </w:t>
      </w:r>
      <w:r w:rsidR="00933683" w:rsidRPr="00933683">
        <w:rPr>
          <w:b/>
        </w:rPr>
        <w:t xml:space="preserve"> KESİN KAYIT İÇİN GEREKLİ BELGELER</w:t>
      </w:r>
    </w:p>
    <w:p w:rsidR="00933683" w:rsidRDefault="00933683" w:rsidP="00AF3D2A">
      <w:pPr>
        <w:spacing w:after="60" w:line="240" w:lineRule="auto"/>
      </w:pPr>
      <w:r>
        <w:t>1.</w:t>
      </w:r>
      <w:r>
        <w:tab/>
        <w:t>Lisans Diploması veya Geçici Mezuniyet Belgesi,</w:t>
      </w:r>
    </w:p>
    <w:p w:rsidR="00933683" w:rsidRDefault="00933683" w:rsidP="00AF3D2A">
      <w:pPr>
        <w:spacing w:after="60" w:line="240" w:lineRule="auto"/>
      </w:pPr>
      <w:r>
        <w:t>2.</w:t>
      </w:r>
      <w:r>
        <w:tab/>
        <w:t>Transkript/Not Döküm Belgesi,</w:t>
      </w:r>
    </w:p>
    <w:p w:rsidR="00933683" w:rsidRDefault="00933683" w:rsidP="00AF3D2A">
      <w:pPr>
        <w:spacing w:after="60" w:line="240" w:lineRule="auto"/>
      </w:pPr>
      <w:r>
        <w:t>3.</w:t>
      </w:r>
      <w:r>
        <w:tab/>
        <w:t>Son altı ayda çekilmiş 1 adet vesikalık fotoğraf,</w:t>
      </w:r>
    </w:p>
    <w:p w:rsidR="00933683" w:rsidRDefault="00933683" w:rsidP="00AF3D2A">
      <w:pPr>
        <w:spacing w:after="60" w:line="240" w:lineRule="auto"/>
      </w:pPr>
      <w:r>
        <w:t>4.</w:t>
      </w:r>
      <w:r>
        <w:tab/>
        <w:t>Nüfus Cüzdanı Fotokopisi,</w:t>
      </w:r>
    </w:p>
    <w:p w:rsidR="00933683" w:rsidRDefault="00933683" w:rsidP="00AF3D2A">
      <w:pPr>
        <w:spacing w:after="60" w:line="240" w:lineRule="auto"/>
      </w:pPr>
      <w:r>
        <w:lastRenderedPageBreak/>
        <w:t>5.</w:t>
      </w:r>
      <w:r>
        <w:tab/>
        <w:t>Erkek adaylar için Askerlik Durum Belgesinin aslı (Askerlik Şubesi Başkanlığından son 1 ay içerisinde alınmış). Askerliğini yapmış olanlar için terhis belgesinin aslı,</w:t>
      </w:r>
    </w:p>
    <w:p w:rsidR="00933683" w:rsidRDefault="00933683" w:rsidP="00AF3D2A">
      <w:pPr>
        <w:spacing w:after="60" w:line="240" w:lineRule="auto"/>
      </w:pPr>
      <w:r>
        <w:t>6.</w:t>
      </w:r>
      <w:r>
        <w:tab/>
        <w:t>ALES Sonuç Belgesi</w:t>
      </w:r>
      <w:r w:rsidR="00EF7197">
        <w:t>.</w:t>
      </w:r>
    </w:p>
    <w:p w:rsidR="00933683" w:rsidRDefault="00933683" w:rsidP="00AF3D2A">
      <w:pPr>
        <w:spacing w:after="60" w:line="240" w:lineRule="auto"/>
      </w:pPr>
      <w:r>
        <w:t>7.</w:t>
      </w:r>
      <w:r>
        <w:tab/>
        <w:t>Varsa YDS Sonuç Belgesi.</w:t>
      </w:r>
    </w:p>
    <w:p w:rsidR="00933683" w:rsidRDefault="00933683" w:rsidP="00AF3D2A">
      <w:pPr>
        <w:spacing w:after="60" w:line="240" w:lineRule="auto"/>
      </w:pPr>
      <w:r>
        <w:t>8.</w:t>
      </w:r>
      <w:r>
        <w:tab/>
        <w:t>Yüksek Lisans Diploması veya Geçici Mezuniyet Belgesi (Doktora Adayları için).</w:t>
      </w:r>
    </w:p>
    <w:p w:rsidR="00933683" w:rsidRDefault="00933683" w:rsidP="00AF3D2A">
      <w:pPr>
        <w:spacing w:after="60" w:line="240" w:lineRule="auto"/>
      </w:pPr>
      <w:r>
        <w:t>9.</w:t>
      </w:r>
      <w:r>
        <w:tab/>
        <w:t>YDS Sonuç Belgesi (Doktora Adayları için).</w:t>
      </w:r>
    </w:p>
    <w:p w:rsidR="00971F17" w:rsidRDefault="00933683" w:rsidP="00AF3D2A">
      <w:pPr>
        <w:spacing w:after="60" w:line="240" w:lineRule="auto"/>
        <w:rPr>
          <w:b/>
        </w:rPr>
      </w:pPr>
      <w:r w:rsidRPr="00971F17">
        <w:rPr>
          <w:b/>
          <w:i/>
        </w:rPr>
        <w:t>NOT:</w:t>
      </w:r>
      <w:r w:rsidRPr="00B805C9">
        <w:rPr>
          <w:i/>
        </w:rPr>
        <w:t xml:space="preserve"> Kesin kayıt hakkı kazanan adayların şahsen müracaat etmeleri gerekmektedir. Kesin kayıt esnasında yukarıdaki belgeleri ibraz etmeleri gerekmektedir. Aksi takdirde kayıt hakkını kaybedeceklerdir.</w:t>
      </w:r>
    </w:p>
    <w:p w:rsidR="00921529" w:rsidRDefault="00933683" w:rsidP="00921529">
      <w:pPr>
        <w:spacing w:after="120" w:line="240" w:lineRule="auto"/>
        <w:rPr>
          <w:b/>
        </w:rPr>
      </w:pPr>
      <w:r w:rsidRPr="00B805C9">
        <w:rPr>
          <w:b/>
        </w:rPr>
        <w:t xml:space="preserve"> Diğer Konular:</w:t>
      </w:r>
    </w:p>
    <w:p w:rsidR="00933683" w:rsidRDefault="00933683" w:rsidP="00921529">
      <w:pPr>
        <w:spacing w:after="120" w:line="240" w:lineRule="auto"/>
      </w:pPr>
      <w:r>
        <w:t>1.</w:t>
      </w:r>
      <w:r>
        <w:tab/>
        <w:t>Başarılı olmasına rağmen Sosyal Bilimler Enstitüsü tarafından ilan edilen tarihlerde kayıt yaptırmayan öğrencilerin yerine sırasıyla yedek adaylara kayıt hakkı tanınacaktır.</w:t>
      </w:r>
    </w:p>
    <w:p w:rsidR="00933683" w:rsidRDefault="00933683" w:rsidP="00921529">
      <w:pPr>
        <w:spacing w:after="120" w:line="240" w:lineRule="auto"/>
        <w:jc w:val="both"/>
      </w:pPr>
      <w:r>
        <w:t>2.</w:t>
      </w:r>
      <w:r>
        <w:tab/>
        <w:t>Başvuruda internet üzerinden (karatekin.edu.tr) yüklenilen belgeler kesin kayıt esnasında adaydan istenecektir. Kesin kayıtta; ön kayıt esnasında sisteme yüklenen belgelerin asıllarının ibraz edilmesi zorunlu olup, bu belgeleri ibraz edemeyenlerin veya farklı bir belge ibraz edenlerin kesin kayıt hakkını kaybetmiş olurlar.</w:t>
      </w:r>
    </w:p>
    <w:p w:rsidR="00933683" w:rsidRDefault="00933683" w:rsidP="00921529">
      <w:pPr>
        <w:spacing w:after="120" w:line="240" w:lineRule="auto"/>
      </w:pPr>
      <w:r>
        <w:t>3.</w:t>
      </w:r>
      <w:r>
        <w:tab/>
        <w:t>Kayıt için sahte veya tahrif edilmiş belge kullanan veya giriş sınavlarında sahtecilik yaptığı belirlenen adayların kayıt işlemleri iptal edilir ve gerekli kanuni işlemler yapılır.</w:t>
      </w:r>
    </w:p>
    <w:p w:rsidR="00933683" w:rsidRDefault="00933683" w:rsidP="00921529">
      <w:pPr>
        <w:spacing w:after="120" w:line="240" w:lineRule="auto"/>
      </w:pPr>
      <w:r>
        <w:t>4.</w:t>
      </w:r>
      <w:r>
        <w:tab/>
        <w:t>Kesin kayıtta eksik belge ile kesin kayıt yapılmaz. Kayıtlarda istenen belgelerin aslı veya noter tasdikli sureti veya mezun olduğu Yükseköğretim Kurumu tarafından onaylı örneği kabul edilir.</w:t>
      </w:r>
    </w:p>
    <w:p w:rsidR="00933683" w:rsidRDefault="00933683" w:rsidP="00921529">
      <w:pPr>
        <w:spacing w:after="120" w:line="240" w:lineRule="auto"/>
      </w:pPr>
      <w:r>
        <w:t>5.</w:t>
      </w:r>
      <w:r>
        <w:tab/>
      </w:r>
      <w:r w:rsidRPr="00E6355B">
        <w:rPr>
          <w:b/>
        </w:rPr>
        <w:t>Bilim Sınavı şekli, sınav tarihi</w:t>
      </w:r>
      <w:r>
        <w:t xml:space="preserve"> </w:t>
      </w:r>
      <w:r w:rsidRPr="00E6355B">
        <w:rPr>
          <w:b/>
        </w:rPr>
        <w:t>(</w:t>
      </w:r>
      <w:r w:rsidR="00921529" w:rsidRPr="00E6355B">
        <w:rPr>
          <w:b/>
        </w:rPr>
        <w:t>02-03 Ocak</w:t>
      </w:r>
      <w:r w:rsidR="00E47831" w:rsidRPr="00E6355B">
        <w:rPr>
          <w:b/>
        </w:rPr>
        <w:t xml:space="preserve"> 2016)</w:t>
      </w:r>
    </w:p>
    <w:tbl>
      <w:tblPr>
        <w:tblStyle w:val="TabloKlavuzu"/>
        <w:tblW w:w="0" w:type="auto"/>
        <w:tblLook w:val="04A0" w:firstRow="1" w:lastRow="0" w:firstColumn="1" w:lastColumn="0" w:noHBand="0" w:noVBand="1"/>
      </w:tblPr>
      <w:tblGrid>
        <w:gridCol w:w="2828"/>
        <w:gridCol w:w="2829"/>
        <w:gridCol w:w="2829"/>
        <w:gridCol w:w="2829"/>
        <w:gridCol w:w="2829"/>
      </w:tblGrid>
      <w:tr w:rsidR="00D257B0" w:rsidTr="00D257B0">
        <w:tc>
          <w:tcPr>
            <w:tcW w:w="2828" w:type="dxa"/>
          </w:tcPr>
          <w:p w:rsidR="00D257B0" w:rsidRDefault="00D257B0" w:rsidP="00921529">
            <w:pPr>
              <w:spacing w:after="120"/>
            </w:pPr>
            <w:r>
              <w:t>Anabilim Dalı</w:t>
            </w:r>
          </w:p>
        </w:tc>
        <w:tc>
          <w:tcPr>
            <w:tcW w:w="2829" w:type="dxa"/>
          </w:tcPr>
          <w:p w:rsidR="00D257B0" w:rsidRDefault="00D257B0" w:rsidP="00F84198">
            <w:pPr>
              <w:spacing w:after="120"/>
            </w:pPr>
            <w:r>
              <w:t>Bilimsel Sınav Şekli</w:t>
            </w:r>
          </w:p>
        </w:tc>
        <w:tc>
          <w:tcPr>
            <w:tcW w:w="2829" w:type="dxa"/>
          </w:tcPr>
          <w:p w:rsidR="00D257B0" w:rsidRDefault="00D257B0" w:rsidP="00F84198">
            <w:pPr>
              <w:spacing w:after="120"/>
            </w:pPr>
            <w:r>
              <w:t>Sınav Yeri</w:t>
            </w:r>
          </w:p>
        </w:tc>
        <w:tc>
          <w:tcPr>
            <w:tcW w:w="2829" w:type="dxa"/>
          </w:tcPr>
          <w:p w:rsidR="00D257B0" w:rsidRDefault="00D257B0" w:rsidP="00921529">
            <w:pPr>
              <w:spacing w:after="120"/>
            </w:pPr>
            <w:r>
              <w:t>Sınav saati</w:t>
            </w:r>
          </w:p>
        </w:tc>
        <w:tc>
          <w:tcPr>
            <w:tcW w:w="2829" w:type="dxa"/>
          </w:tcPr>
          <w:p w:rsidR="00D257B0" w:rsidRDefault="00D257B0" w:rsidP="00921529">
            <w:pPr>
              <w:spacing w:after="120"/>
            </w:pPr>
            <w:r>
              <w:t>Sınav Günü</w:t>
            </w:r>
          </w:p>
        </w:tc>
      </w:tr>
      <w:tr w:rsidR="00D257B0" w:rsidTr="00D257B0">
        <w:tc>
          <w:tcPr>
            <w:tcW w:w="2828" w:type="dxa"/>
          </w:tcPr>
          <w:p w:rsidR="00D257B0" w:rsidRPr="00FF5C6E" w:rsidRDefault="00FF5C6E" w:rsidP="00921529">
            <w:pPr>
              <w:spacing w:after="120"/>
            </w:pPr>
            <w:r>
              <w:t>Bilgi ve Belge Yönetimi Yüksek Lisans</w:t>
            </w:r>
          </w:p>
        </w:tc>
        <w:tc>
          <w:tcPr>
            <w:tcW w:w="2829" w:type="dxa"/>
          </w:tcPr>
          <w:p w:rsidR="00D257B0" w:rsidRDefault="00FF5C6E" w:rsidP="00921529">
            <w:pPr>
              <w:spacing w:after="120"/>
            </w:pPr>
            <w:r>
              <w:t>Sözlü Mülakat</w:t>
            </w:r>
          </w:p>
        </w:tc>
        <w:tc>
          <w:tcPr>
            <w:tcW w:w="2829" w:type="dxa"/>
          </w:tcPr>
          <w:p w:rsidR="00D257B0" w:rsidRDefault="00FF5C6E" w:rsidP="00921529">
            <w:pPr>
              <w:spacing w:after="120"/>
            </w:pPr>
            <w:r>
              <w:t xml:space="preserve">Edebiyat Fakültesi Binası 201 </w:t>
            </w:r>
            <w:proofErr w:type="spellStart"/>
            <w:r>
              <w:t>nolu</w:t>
            </w:r>
            <w:proofErr w:type="spellEnd"/>
            <w:r>
              <w:t xml:space="preserve"> derslik</w:t>
            </w:r>
          </w:p>
        </w:tc>
        <w:tc>
          <w:tcPr>
            <w:tcW w:w="2829" w:type="dxa"/>
          </w:tcPr>
          <w:p w:rsidR="00D257B0" w:rsidRDefault="00FF5C6E" w:rsidP="00921529">
            <w:pPr>
              <w:spacing w:after="120"/>
            </w:pPr>
            <w:proofErr w:type="gramStart"/>
            <w:r>
              <w:t>10:30</w:t>
            </w:r>
            <w:proofErr w:type="gramEnd"/>
          </w:p>
        </w:tc>
        <w:tc>
          <w:tcPr>
            <w:tcW w:w="2829" w:type="dxa"/>
          </w:tcPr>
          <w:p w:rsidR="00D257B0" w:rsidRDefault="00FF5C6E" w:rsidP="00921529">
            <w:pPr>
              <w:spacing w:after="120"/>
            </w:pPr>
            <w:r>
              <w:t>03 Ocak Salı 2017</w:t>
            </w:r>
          </w:p>
        </w:tc>
      </w:tr>
      <w:tr w:rsidR="00FF5C6E" w:rsidTr="00D257B0">
        <w:tc>
          <w:tcPr>
            <w:tcW w:w="2828" w:type="dxa"/>
          </w:tcPr>
          <w:p w:rsidR="00FF5C6E" w:rsidRDefault="00FF5C6E" w:rsidP="00921529">
            <w:pPr>
              <w:spacing w:after="120"/>
            </w:pPr>
            <w:r>
              <w:t>Coğrafya Yüksek Lisans</w:t>
            </w:r>
          </w:p>
        </w:tc>
        <w:tc>
          <w:tcPr>
            <w:tcW w:w="2829" w:type="dxa"/>
          </w:tcPr>
          <w:p w:rsidR="00FF5C6E" w:rsidRDefault="00FF5C6E" w:rsidP="00F84198">
            <w:pPr>
              <w:spacing w:after="120"/>
            </w:pPr>
            <w:r>
              <w:t>Sözlü Mülakat</w:t>
            </w:r>
          </w:p>
        </w:tc>
        <w:tc>
          <w:tcPr>
            <w:tcW w:w="2829" w:type="dxa"/>
          </w:tcPr>
          <w:p w:rsidR="00FF5C6E" w:rsidRDefault="00FF5C6E" w:rsidP="00FF5C6E">
            <w:pPr>
              <w:spacing w:after="120"/>
            </w:pPr>
            <w:r>
              <w:t xml:space="preserve">Edebiyat Fakültesi Binası 104 </w:t>
            </w:r>
            <w:proofErr w:type="spellStart"/>
            <w:r>
              <w:t>nolu</w:t>
            </w:r>
            <w:proofErr w:type="spellEnd"/>
            <w:r>
              <w:t xml:space="preserve"> derslik</w:t>
            </w:r>
          </w:p>
        </w:tc>
        <w:tc>
          <w:tcPr>
            <w:tcW w:w="2829" w:type="dxa"/>
          </w:tcPr>
          <w:p w:rsidR="00FF5C6E" w:rsidRDefault="00FF5C6E" w:rsidP="00F84198">
            <w:pPr>
              <w:spacing w:after="120"/>
            </w:pPr>
            <w:proofErr w:type="gramStart"/>
            <w:r>
              <w:t>11:00</w:t>
            </w:r>
            <w:proofErr w:type="gramEnd"/>
          </w:p>
        </w:tc>
        <w:tc>
          <w:tcPr>
            <w:tcW w:w="2829" w:type="dxa"/>
          </w:tcPr>
          <w:p w:rsidR="00FF5C6E" w:rsidRDefault="00FF5C6E" w:rsidP="00F84198">
            <w:pPr>
              <w:spacing w:after="120"/>
            </w:pPr>
            <w:r>
              <w:t>02 Ocak Pazartesi 2017</w:t>
            </w:r>
          </w:p>
        </w:tc>
      </w:tr>
      <w:tr w:rsidR="00FF5C6E" w:rsidTr="00D257B0">
        <w:tc>
          <w:tcPr>
            <w:tcW w:w="2828" w:type="dxa"/>
          </w:tcPr>
          <w:p w:rsidR="00FF5C6E" w:rsidRDefault="00FF5C6E" w:rsidP="00F84198">
            <w:pPr>
              <w:spacing w:after="120"/>
            </w:pPr>
            <w:r>
              <w:t>Coğrafya Doktora</w:t>
            </w:r>
          </w:p>
        </w:tc>
        <w:tc>
          <w:tcPr>
            <w:tcW w:w="2829" w:type="dxa"/>
          </w:tcPr>
          <w:p w:rsidR="00FF5C6E" w:rsidRDefault="00FF5C6E" w:rsidP="00F84198">
            <w:pPr>
              <w:spacing w:after="120"/>
            </w:pPr>
            <w:r>
              <w:t>Sözlü Mülakat</w:t>
            </w:r>
          </w:p>
        </w:tc>
        <w:tc>
          <w:tcPr>
            <w:tcW w:w="2829" w:type="dxa"/>
          </w:tcPr>
          <w:p w:rsidR="00FF5C6E" w:rsidRDefault="00FF5C6E" w:rsidP="00F84198">
            <w:pPr>
              <w:spacing w:after="120"/>
            </w:pPr>
            <w:r>
              <w:t xml:space="preserve">Edebiyat Fakültesi Binası 104 </w:t>
            </w:r>
            <w:proofErr w:type="spellStart"/>
            <w:r>
              <w:t>nolu</w:t>
            </w:r>
            <w:proofErr w:type="spellEnd"/>
            <w:r>
              <w:t xml:space="preserve"> derslik</w:t>
            </w:r>
          </w:p>
        </w:tc>
        <w:tc>
          <w:tcPr>
            <w:tcW w:w="2829" w:type="dxa"/>
          </w:tcPr>
          <w:p w:rsidR="00FF5C6E" w:rsidRDefault="00FF5C6E" w:rsidP="00F84198">
            <w:pPr>
              <w:spacing w:after="120"/>
            </w:pPr>
            <w:proofErr w:type="gramStart"/>
            <w:r>
              <w:t>11:00</w:t>
            </w:r>
            <w:proofErr w:type="gramEnd"/>
          </w:p>
        </w:tc>
        <w:tc>
          <w:tcPr>
            <w:tcW w:w="2829" w:type="dxa"/>
          </w:tcPr>
          <w:p w:rsidR="00FF5C6E" w:rsidRDefault="00FF5C6E" w:rsidP="00F84198">
            <w:pPr>
              <w:spacing w:after="120"/>
            </w:pPr>
            <w:r>
              <w:t>03 Ocak Salı 2017</w:t>
            </w:r>
          </w:p>
        </w:tc>
      </w:tr>
    </w:tbl>
    <w:p w:rsidR="00D257B0" w:rsidRDefault="00D257B0" w:rsidP="00921529">
      <w:pPr>
        <w:spacing w:after="120" w:line="240" w:lineRule="auto"/>
      </w:pPr>
    </w:p>
    <w:p w:rsidR="00933683" w:rsidRDefault="00933683" w:rsidP="00921529">
      <w:pPr>
        <w:spacing w:after="120" w:line="240" w:lineRule="auto"/>
      </w:pPr>
      <w:r>
        <w:lastRenderedPageBreak/>
        <w:t>6.</w:t>
      </w:r>
      <w:r>
        <w:tab/>
        <w:t>Tezli Yüksek lisans programlarına Bir programdan fazla kayıt yaptırılamaz. Aynı dönem başka bir üniversitede kaydı olan öğrenci kayıt hakkını kaybeder.  Tezsiz programlar hariç</w:t>
      </w:r>
      <w:r w:rsidR="00E6355B">
        <w:t>.</w:t>
      </w:r>
    </w:p>
    <w:p w:rsidR="00933683" w:rsidRPr="00933683" w:rsidRDefault="00933683" w:rsidP="00921529">
      <w:pPr>
        <w:pStyle w:val="AralkYok"/>
        <w:jc w:val="center"/>
        <w:rPr>
          <w:b/>
          <w:sz w:val="32"/>
        </w:rPr>
      </w:pPr>
      <w:r w:rsidRPr="00933683">
        <w:rPr>
          <w:b/>
          <w:sz w:val="32"/>
        </w:rPr>
        <w:t xml:space="preserve">SOSYAL BİLİMLER ENSTİTÜSÜ 2016-2017 ÖĞRETİM YILI </w:t>
      </w:r>
      <w:r w:rsidR="00971F17">
        <w:rPr>
          <w:b/>
          <w:sz w:val="32"/>
        </w:rPr>
        <w:t>BAHAR</w:t>
      </w:r>
      <w:r w:rsidRPr="00933683">
        <w:rPr>
          <w:b/>
          <w:sz w:val="32"/>
        </w:rPr>
        <w:t xml:space="preserve"> YARIYILI YÜKSEK LİSANS DOKTORA</w:t>
      </w:r>
    </w:p>
    <w:p w:rsidR="00933683" w:rsidRPr="00933683" w:rsidRDefault="00933683" w:rsidP="00921529">
      <w:pPr>
        <w:pStyle w:val="AralkYok"/>
        <w:jc w:val="center"/>
        <w:rPr>
          <w:b/>
          <w:sz w:val="32"/>
        </w:rPr>
      </w:pPr>
      <w:r w:rsidRPr="00933683">
        <w:rPr>
          <w:b/>
          <w:sz w:val="32"/>
        </w:rPr>
        <w:t>KESİN KAYIT VE KAYIT YENİLEME TAKVİMİ</w:t>
      </w:r>
    </w:p>
    <w:tbl>
      <w:tblPr>
        <w:tblStyle w:val="TabloKlavuzu"/>
        <w:tblW w:w="0" w:type="auto"/>
        <w:tblLook w:val="04A0" w:firstRow="1" w:lastRow="0" w:firstColumn="1" w:lastColumn="0" w:noHBand="0" w:noVBand="1"/>
      </w:tblPr>
      <w:tblGrid>
        <w:gridCol w:w="3085"/>
        <w:gridCol w:w="11059"/>
      </w:tblGrid>
      <w:tr w:rsidR="00C57DC1" w:rsidTr="00C57DC1">
        <w:tc>
          <w:tcPr>
            <w:tcW w:w="3085" w:type="dxa"/>
          </w:tcPr>
          <w:p w:rsidR="00C57DC1" w:rsidRPr="00DD1698" w:rsidRDefault="00C57DC1" w:rsidP="00921529">
            <w:pPr>
              <w:rPr>
                <w:b/>
              </w:rPr>
            </w:pPr>
            <w:r w:rsidRPr="00DD1698">
              <w:rPr>
                <w:b/>
              </w:rPr>
              <w:t>19-27 ARALIK 2016</w:t>
            </w:r>
          </w:p>
        </w:tc>
        <w:tc>
          <w:tcPr>
            <w:tcW w:w="11059" w:type="dxa"/>
          </w:tcPr>
          <w:p w:rsidR="00C57DC1" w:rsidRDefault="00C57DC1" w:rsidP="00921529">
            <w:r>
              <w:t>BAŞVURU TARİHLERİ (Başvurular 27 ARALIK 2016 saat 17.00’de sona erecektir.)</w:t>
            </w:r>
          </w:p>
        </w:tc>
      </w:tr>
      <w:tr w:rsidR="00C57DC1" w:rsidTr="00C57DC1">
        <w:tc>
          <w:tcPr>
            <w:tcW w:w="3085" w:type="dxa"/>
          </w:tcPr>
          <w:p w:rsidR="00C57DC1" w:rsidRPr="00DD1698" w:rsidRDefault="00D257B0" w:rsidP="00921529">
            <w:pPr>
              <w:rPr>
                <w:b/>
              </w:rPr>
            </w:pPr>
            <w:r>
              <w:rPr>
                <w:b/>
              </w:rPr>
              <w:t xml:space="preserve">02-03 </w:t>
            </w:r>
            <w:r w:rsidR="00C57DC1" w:rsidRPr="00DD1698">
              <w:rPr>
                <w:b/>
              </w:rPr>
              <w:t>OCAK</w:t>
            </w:r>
            <w:r w:rsidR="00717853" w:rsidRPr="00DD1698">
              <w:rPr>
                <w:b/>
              </w:rPr>
              <w:t xml:space="preserve"> </w:t>
            </w:r>
            <w:r w:rsidR="00C57DC1" w:rsidRPr="00DD1698">
              <w:rPr>
                <w:b/>
              </w:rPr>
              <w:t>2017</w:t>
            </w:r>
          </w:p>
        </w:tc>
        <w:tc>
          <w:tcPr>
            <w:tcW w:w="11059" w:type="dxa"/>
          </w:tcPr>
          <w:p w:rsidR="00C57DC1" w:rsidRDefault="00C57DC1" w:rsidP="00D257B0">
            <w:r>
              <w:t xml:space="preserve">BİLİM SINAVI </w:t>
            </w:r>
            <w:r w:rsidR="002B6E5E">
              <w:t>(MÜLAKAT)</w:t>
            </w:r>
            <w:r w:rsidR="00B05DCB">
              <w:t xml:space="preserve">     </w:t>
            </w:r>
          </w:p>
        </w:tc>
      </w:tr>
      <w:tr w:rsidR="00C57DC1" w:rsidTr="00C57DC1">
        <w:tc>
          <w:tcPr>
            <w:tcW w:w="3085" w:type="dxa"/>
          </w:tcPr>
          <w:p w:rsidR="00C57DC1" w:rsidRPr="00DD1698" w:rsidRDefault="00C57DC1" w:rsidP="00921529">
            <w:pPr>
              <w:rPr>
                <w:b/>
              </w:rPr>
            </w:pPr>
            <w:r w:rsidRPr="00DD1698">
              <w:rPr>
                <w:b/>
              </w:rPr>
              <w:t>06 OCAK</w:t>
            </w:r>
            <w:r w:rsidR="00717853" w:rsidRPr="00DD1698">
              <w:rPr>
                <w:b/>
              </w:rPr>
              <w:t xml:space="preserve"> </w:t>
            </w:r>
            <w:r w:rsidRPr="00DD1698">
              <w:rPr>
                <w:b/>
              </w:rPr>
              <w:t>2017</w:t>
            </w:r>
          </w:p>
        </w:tc>
        <w:tc>
          <w:tcPr>
            <w:tcW w:w="11059" w:type="dxa"/>
          </w:tcPr>
          <w:p w:rsidR="00C57DC1" w:rsidRDefault="00C57DC1" w:rsidP="00921529">
            <w:r>
              <w:t>SONUÇLARIN AÇIKLANMASI</w:t>
            </w:r>
          </w:p>
        </w:tc>
      </w:tr>
      <w:tr w:rsidR="00C57DC1" w:rsidTr="00C57DC1">
        <w:tc>
          <w:tcPr>
            <w:tcW w:w="3085" w:type="dxa"/>
          </w:tcPr>
          <w:p w:rsidR="00C57DC1" w:rsidRPr="00DD1698" w:rsidRDefault="00C57DC1" w:rsidP="00921529">
            <w:pPr>
              <w:rPr>
                <w:b/>
              </w:rPr>
            </w:pPr>
            <w:r w:rsidRPr="00DD1698">
              <w:rPr>
                <w:b/>
              </w:rPr>
              <w:t>09-10 OCAK 2017</w:t>
            </w:r>
          </w:p>
        </w:tc>
        <w:tc>
          <w:tcPr>
            <w:tcW w:w="11059" w:type="dxa"/>
          </w:tcPr>
          <w:p w:rsidR="00C57DC1" w:rsidRDefault="00C57DC1" w:rsidP="00921529">
            <w:pPr>
              <w:jc w:val="both"/>
            </w:pPr>
            <w:r>
              <w:t>BİLİM SINAVI ve GENEL DEĞERLENDİRME SONUCUNA GÖRE KESİN KAYIT HAKKI KAZANAN TÜM ASIL ADAYLARIN KESİN KAYIT İŞLEMİNİN TAMAMLANMASI (Bu işlemi belirtilen tarihler arasında gerçekleştirmeyen Adaylar Kesin Kayıt Haklarını Kaybetmiş Sayılır)</w:t>
            </w:r>
          </w:p>
        </w:tc>
      </w:tr>
      <w:tr w:rsidR="00C57DC1" w:rsidTr="00C57DC1">
        <w:tc>
          <w:tcPr>
            <w:tcW w:w="3085" w:type="dxa"/>
          </w:tcPr>
          <w:p w:rsidR="00C57DC1" w:rsidRPr="00DD1698" w:rsidRDefault="00C57DC1" w:rsidP="00921529">
            <w:pPr>
              <w:rPr>
                <w:b/>
              </w:rPr>
            </w:pPr>
            <w:r w:rsidRPr="00DD1698">
              <w:rPr>
                <w:b/>
              </w:rPr>
              <w:t>11 OCAK 2017</w:t>
            </w:r>
            <w:r w:rsidRPr="00DD1698">
              <w:rPr>
                <w:b/>
              </w:rPr>
              <w:tab/>
            </w:r>
          </w:p>
        </w:tc>
        <w:tc>
          <w:tcPr>
            <w:tcW w:w="11059" w:type="dxa"/>
          </w:tcPr>
          <w:p w:rsidR="00C57DC1" w:rsidRDefault="00C57DC1" w:rsidP="00921529">
            <w:r>
              <w:t>YEDEK KAYIT İLANI</w:t>
            </w:r>
          </w:p>
          <w:p w:rsidR="00C57DC1" w:rsidRDefault="00C57DC1" w:rsidP="00921529"/>
        </w:tc>
      </w:tr>
      <w:tr w:rsidR="00C57DC1" w:rsidTr="00C57DC1">
        <w:trPr>
          <w:trHeight w:val="425"/>
        </w:trPr>
        <w:tc>
          <w:tcPr>
            <w:tcW w:w="3085" w:type="dxa"/>
          </w:tcPr>
          <w:p w:rsidR="00C57DC1" w:rsidRPr="00DD1698" w:rsidRDefault="00C57DC1" w:rsidP="00921529">
            <w:pPr>
              <w:rPr>
                <w:b/>
              </w:rPr>
            </w:pPr>
            <w:r w:rsidRPr="00DD1698">
              <w:rPr>
                <w:b/>
              </w:rPr>
              <w:t xml:space="preserve">12-13 OCAK 2017           </w:t>
            </w:r>
          </w:p>
        </w:tc>
        <w:tc>
          <w:tcPr>
            <w:tcW w:w="11059" w:type="dxa"/>
          </w:tcPr>
          <w:p w:rsidR="00C57DC1" w:rsidRDefault="00C57DC1" w:rsidP="00921529">
            <w:r>
              <w:t>YEDEK KAYIT</w:t>
            </w:r>
          </w:p>
        </w:tc>
      </w:tr>
      <w:tr w:rsidR="00C57DC1" w:rsidTr="00C57DC1">
        <w:tc>
          <w:tcPr>
            <w:tcW w:w="3085" w:type="dxa"/>
          </w:tcPr>
          <w:p w:rsidR="00C57DC1" w:rsidRPr="00DD1698" w:rsidRDefault="00C57DC1" w:rsidP="00921529">
            <w:pPr>
              <w:rPr>
                <w:b/>
              </w:rPr>
            </w:pPr>
            <w:r w:rsidRPr="00DD1698">
              <w:rPr>
                <w:b/>
              </w:rPr>
              <w:t>16 OCA</w:t>
            </w:r>
            <w:r w:rsidR="00717853" w:rsidRPr="00DD1698">
              <w:rPr>
                <w:b/>
              </w:rPr>
              <w:t>K</w:t>
            </w:r>
            <w:r w:rsidRPr="00DD1698">
              <w:rPr>
                <w:b/>
              </w:rPr>
              <w:t>-03 ŞUB</w:t>
            </w:r>
            <w:r w:rsidR="00717853" w:rsidRPr="00DD1698">
              <w:rPr>
                <w:b/>
              </w:rPr>
              <w:t xml:space="preserve">AT </w:t>
            </w:r>
            <w:r w:rsidRPr="00DD1698">
              <w:rPr>
                <w:b/>
              </w:rPr>
              <w:t xml:space="preserve">2017     </w:t>
            </w:r>
          </w:p>
        </w:tc>
        <w:tc>
          <w:tcPr>
            <w:tcW w:w="11059" w:type="dxa"/>
          </w:tcPr>
          <w:p w:rsidR="00C57DC1" w:rsidRDefault="00C57DC1" w:rsidP="00921529">
            <w:pPr>
              <w:jc w:val="both"/>
            </w:pPr>
            <w:r>
              <w:t>DERSLERİN AÇILMASI, DERSİN ŞUBELERE BÖLÜNMESİ, ŞUBE KONTENJANI VE ÖĞRETİM ELEMANININ TANIMLANMASI İLE DERS PROGRAMLARININ OLUŞTURULMASI İŞLEMLERİ, BİLİMSEL HAZIRLIK ALAN ÖĞRENCİLERİN BELİRLENMESİ, TEZ ÖNERİ FORMLARIN</w:t>
            </w:r>
            <w:r w:rsidR="00E6355B">
              <w:t xml:space="preserve">IN İSTENMESİ, </w:t>
            </w:r>
          </w:p>
        </w:tc>
      </w:tr>
      <w:tr w:rsidR="00C57DC1" w:rsidTr="00C57DC1">
        <w:tc>
          <w:tcPr>
            <w:tcW w:w="3085" w:type="dxa"/>
          </w:tcPr>
          <w:p w:rsidR="00C57DC1" w:rsidRPr="00DD1698" w:rsidRDefault="00C57DC1" w:rsidP="00921529">
            <w:pPr>
              <w:rPr>
                <w:b/>
              </w:rPr>
            </w:pPr>
            <w:r w:rsidRPr="00DD1698">
              <w:rPr>
                <w:b/>
              </w:rPr>
              <w:t>06-09 ŞUBAT 2017</w:t>
            </w:r>
          </w:p>
        </w:tc>
        <w:tc>
          <w:tcPr>
            <w:tcW w:w="11059" w:type="dxa"/>
          </w:tcPr>
          <w:p w:rsidR="00C57DC1" w:rsidRDefault="00C57DC1" w:rsidP="00921529">
            <w:pPr>
              <w:jc w:val="both"/>
            </w:pPr>
            <w:r>
              <w:t>KATKI PAYI ÜCRETİ ÖDEMELERİ VE DERS KAYITLARI (YENİ ÖĞRENCİLER DÂHİL, TÜM ÖĞRENCİLER UBİS SAYFASI ÜZERİNDEN GERÇEKLEŞTİRECEKLERDİR.)</w:t>
            </w:r>
          </w:p>
        </w:tc>
      </w:tr>
      <w:tr w:rsidR="00C57DC1" w:rsidTr="00C57DC1">
        <w:tc>
          <w:tcPr>
            <w:tcW w:w="3085" w:type="dxa"/>
          </w:tcPr>
          <w:p w:rsidR="00C57DC1" w:rsidRPr="00DD1698" w:rsidRDefault="00C57DC1" w:rsidP="00921529">
            <w:pPr>
              <w:rPr>
                <w:b/>
              </w:rPr>
            </w:pPr>
            <w:r w:rsidRPr="00DD1698">
              <w:rPr>
                <w:b/>
              </w:rPr>
              <w:t>06-10 ŞUBAT 2017</w:t>
            </w:r>
          </w:p>
        </w:tc>
        <w:tc>
          <w:tcPr>
            <w:tcW w:w="11059" w:type="dxa"/>
          </w:tcPr>
          <w:p w:rsidR="00C57DC1" w:rsidRDefault="00C57DC1" w:rsidP="00921529">
            <w:r>
              <w:t>DANIŞMAN ONAYI</w:t>
            </w:r>
          </w:p>
        </w:tc>
      </w:tr>
      <w:tr w:rsidR="00C57DC1" w:rsidTr="00C57DC1">
        <w:tc>
          <w:tcPr>
            <w:tcW w:w="3085" w:type="dxa"/>
          </w:tcPr>
          <w:p w:rsidR="00C57DC1" w:rsidRPr="00DD1698" w:rsidRDefault="00717853" w:rsidP="00921529">
            <w:pPr>
              <w:rPr>
                <w:b/>
              </w:rPr>
            </w:pPr>
            <w:r w:rsidRPr="00DD1698">
              <w:rPr>
                <w:b/>
              </w:rPr>
              <w:t xml:space="preserve">13 ŞUBAT </w:t>
            </w:r>
            <w:r w:rsidR="00C57DC1" w:rsidRPr="00DD1698">
              <w:rPr>
                <w:b/>
              </w:rPr>
              <w:t xml:space="preserve">2017         </w:t>
            </w:r>
          </w:p>
        </w:tc>
        <w:tc>
          <w:tcPr>
            <w:tcW w:w="11059" w:type="dxa"/>
          </w:tcPr>
          <w:p w:rsidR="00C57DC1" w:rsidRDefault="00C57DC1" w:rsidP="00921529">
            <w:r>
              <w:t>DERSLERİN BAŞLAMASI</w:t>
            </w:r>
          </w:p>
        </w:tc>
      </w:tr>
      <w:tr w:rsidR="00C57DC1" w:rsidTr="00C57DC1">
        <w:tc>
          <w:tcPr>
            <w:tcW w:w="3085" w:type="dxa"/>
          </w:tcPr>
          <w:p w:rsidR="00C57DC1" w:rsidRPr="00DD1698" w:rsidRDefault="00C57DC1" w:rsidP="00921529">
            <w:pPr>
              <w:rPr>
                <w:b/>
              </w:rPr>
            </w:pPr>
            <w:r w:rsidRPr="00DD1698">
              <w:rPr>
                <w:b/>
              </w:rPr>
              <w:t>20-21 ŞUBAT 2017</w:t>
            </w:r>
          </w:p>
        </w:tc>
        <w:tc>
          <w:tcPr>
            <w:tcW w:w="11059" w:type="dxa"/>
          </w:tcPr>
          <w:p w:rsidR="00C57DC1" w:rsidRDefault="00C57DC1" w:rsidP="00921529">
            <w:r>
              <w:t>DERS EKLEME / BIRAKMA(MAZERET KAYITLARI)</w:t>
            </w:r>
          </w:p>
        </w:tc>
      </w:tr>
    </w:tbl>
    <w:p w:rsidR="00933683" w:rsidRDefault="00933683" w:rsidP="00921529">
      <w:pPr>
        <w:spacing w:line="240" w:lineRule="auto"/>
        <w:jc w:val="center"/>
      </w:pPr>
      <w:r w:rsidRPr="00933683">
        <w:rPr>
          <w:b/>
          <w:sz w:val="32"/>
        </w:rPr>
        <w:t xml:space="preserve">SOSYAL BİLİMLER ENSTİTÜSÜ 2016-2017 ÖĞRETİM YILI </w:t>
      </w:r>
      <w:r w:rsidR="008B50D4">
        <w:rPr>
          <w:b/>
          <w:sz w:val="32"/>
        </w:rPr>
        <w:t>BAH</w:t>
      </w:r>
      <w:r w:rsidR="006F6C72">
        <w:rPr>
          <w:b/>
          <w:sz w:val="32"/>
        </w:rPr>
        <w:t>AR</w:t>
      </w:r>
      <w:r w:rsidRPr="00933683">
        <w:rPr>
          <w:b/>
          <w:sz w:val="32"/>
        </w:rPr>
        <w:t xml:space="preserve"> YARIYILI ÖZEL ÖĞRENCİ KESİN KAYIT VE KAYIT YENİLEME TAKVİMİ</w:t>
      </w:r>
    </w:p>
    <w:tbl>
      <w:tblPr>
        <w:tblStyle w:val="TabloKlavuzu"/>
        <w:tblW w:w="0" w:type="auto"/>
        <w:tblLook w:val="04A0" w:firstRow="1" w:lastRow="0" w:firstColumn="1" w:lastColumn="0" w:noHBand="0" w:noVBand="1"/>
      </w:tblPr>
      <w:tblGrid>
        <w:gridCol w:w="3085"/>
        <w:gridCol w:w="11059"/>
      </w:tblGrid>
      <w:tr w:rsidR="006F6C72" w:rsidTr="006F6C72">
        <w:tc>
          <w:tcPr>
            <w:tcW w:w="3085" w:type="dxa"/>
          </w:tcPr>
          <w:p w:rsidR="006F6C72" w:rsidRPr="006F6C72" w:rsidRDefault="006F6C72" w:rsidP="00921529">
            <w:pPr>
              <w:rPr>
                <w:b/>
              </w:rPr>
            </w:pPr>
            <w:r w:rsidRPr="006F6C72">
              <w:rPr>
                <w:b/>
              </w:rPr>
              <w:t>16-20 OCAK 2017</w:t>
            </w:r>
          </w:p>
        </w:tc>
        <w:tc>
          <w:tcPr>
            <w:tcW w:w="11059" w:type="dxa"/>
          </w:tcPr>
          <w:p w:rsidR="006F6C72" w:rsidRDefault="006F6C72" w:rsidP="00921529">
            <w:r>
              <w:t>ÖZEL ÖĞRENCİ BAŞVURULARI</w:t>
            </w:r>
          </w:p>
        </w:tc>
      </w:tr>
      <w:tr w:rsidR="006F6C72" w:rsidTr="006F6C72">
        <w:tc>
          <w:tcPr>
            <w:tcW w:w="3085" w:type="dxa"/>
          </w:tcPr>
          <w:p w:rsidR="006F6C72" w:rsidRPr="006F6C72" w:rsidRDefault="006F6C72" w:rsidP="00921529">
            <w:pPr>
              <w:rPr>
                <w:b/>
              </w:rPr>
            </w:pPr>
            <w:r w:rsidRPr="006F6C72">
              <w:rPr>
                <w:b/>
              </w:rPr>
              <w:t xml:space="preserve">23-27 OCAK 2017  </w:t>
            </w:r>
          </w:p>
        </w:tc>
        <w:tc>
          <w:tcPr>
            <w:tcW w:w="11059" w:type="dxa"/>
          </w:tcPr>
          <w:p w:rsidR="006F6C72" w:rsidRDefault="006F6C72" w:rsidP="00921529">
            <w:r>
              <w:t>ANABİLİMDALI DEĞERLENDİRMESİ VE YKK</w:t>
            </w:r>
          </w:p>
        </w:tc>
      </w:tr>
      <w:tr w:rsidR="006F6C72" w:rsidTr="006F6C72">
        <w:tc>
          <w:tcPr>
            <w:tcW w:w="3085" w:type="dxa"/>
          </w:tcPr>
          <w:p w:rsidR="006F6C72" w:rsidRPr="006F6C72" w:rsidRDefault="006F6C72" w:rsidP="00921529">
            <w:pPr>
              <w:rPr>
                <w:b/>
              </w:rPr>
            </w:pPr>
            <w:r w:rsidRPr="006F6C72">
              <w:rPr>
                <w:b/>
              </w:rPr>
              <w:t>01 ŞUBAT 2017</w:t>
            </w:r>
            <w:r w:rsidRPr="006F6C72">
              <w:rPr>
                <w:b/>
              </w:rPr>
              <w:tab/>
            </w:r>
          </w:p>
        </w:tc>
        <w:tc>
          <w:tcPr>
            <w:tcW w:w="11059" w:type="dxa"/>
          </w:tcPr>
          <w:p w:rsidR="006F6C72" w:rsidRDefault="006F6C72" w:rsidP="00921529">
            <w:r>
              <w:t>ÖZEL ÖĞRENCİ BAŞVURULARI SONUÇLARI</w:t>
            </w:r>
            <w:r w:rsidR="00543DA9">
              <w:t xml:space="preserve"> </w:t>
            </w:r>
          </w:p>
        </w:tc>
      </w:tr>
      <w:tr w:rsidR="00543DA9" w:rsidTr="006F6C72">
        <w:tc>
          <w:tcPr>
            <w:tcW w:w="3085" w:type="dxa"/>
          </w:tcPr>
          <w:p w:rsidR="00543DA9" w:rsidRPr="006F6C72" w:rsidRDefault="00543DA9" w:rsidP="00921529">
            <w:pPr>
              <w:rPr>
                <w:b/>
              </w:rPr>
            </w:pPr>
            <w:r>
              <w:rPr>
                <w:b/>
              </w:rPr>
              <w:t>02 ŞUBAT 2017</w:t>
            </w:r>
          </w:p>
        </w:tc>
        <w:tc>
          <w:tcPr>
            <w:tcW w:w="11059" w:type="dxa"/>
          </w:tcPr>
          <w:p w:rsidR="00543DA9" w:rsidRDefault="00543DA9" w:rsidP="00921529">
            <w:r>
              <w:t>KESİN KAYIT</w:t>
            </w:r>
          </w:p>
        </w:tc>
      </w:tr>
      <w:tr w:rsidR="006F6C72" w:rsidTr="006F6C72">
        <w:tc>
          <w:tcPr>
            <w:tcW w:w="3085" w:type="dxa"/>
          </w:tcPr>
          <w:p w:rsidR="006F6C72" w:rsidRPr="006F6C72" w:rsidRDefault="006F6C72" w:rsidP="00921529">
            <w:pPr>
              <w:rPr>
                <w:b/>
              </w:rPr>
            </w:pPr>
            <w:r w:rsidRPr="006F6C72">
              <w:rPr>
                <w:b/>
              </w:rPr>
              <w:t>06-09 ŞUBAT 2017</w:t>
            </w:r>
          </w:p>
        </w:tc>
        <w:tc>
          <w:tcPr>
            <w:tcW w:w="11059" w:type="dxa"/>
          </w:tcPr>
          <w:p w:rsidR="006F6C72" w:rsidRDefault="006F6C72" w:rsidP="00921529">
            <w:r>
              <w:t>KATKI PAYI ÜCRETİ ÖDEMELERİ VE DERS KAYITLARI (</w:t>
            </w:r>
            <w:r w:rsidRPr="00B805C9">
              <w:rPr>
                <w:i/>
              </w:rPr>
              <w:t>YENİ ÖĞRENCİLER DÂHİL, TÜM ÖĞRENCİLER UBİS SAYFASI ÜZERİNDEN GERÇEKLEŞTİRECEKLERDİR.)</w:t>
            </w:r>
            <w:r w:rsidRPr="00B805C9">
              <w:rPr>
                <w:i/>
              </w:rPr>
              <w:tab/>
            </w:r>
          </w:p>
        </w:tc>
      </w:tr>
    </w:tbl>
    <w:p w:rsidR="00933683" w:rsidRDefault="00933683" w:rsidP="00921529">
      <w:pPr>
        <w:spacing w:line="240" w:lineRule="auto"/>
      </w:pPr>
      <w:r>
        <w:lastRenderedPageBreak/>
        <w:t>BAŞVURU İŞLEMLERİ İÇİN TIKLAYINIZ.</w:t>
      </w:r>
      <w:r w:rsidR="00FC44E6">
        <w:t xml:space="preserve"> (Başvuru esnasında sistemle ilgili olabilecek aksaklılar için </w:t>
      </w:r>
      <w:proofErr w:type="spellStart"/>
      <w:r w:rsidR="00FC44E6">
        <w:t>onkayıt@</w:t>
      </w:r>
      <w:proofErr w:type="gramStart"/>
      <w:r w:rsidR="00FC44E6">
        <w:t>karatekin</w:t>
      </w:r>
      <w:proofErr w:type="spellEnd"/>
      <w:r w:rsidR="00FC44E6">
        <w:t xml:space="preserve"> .edu</w:t>
      </w:r>
      <w:proofErr w:type="gramEnd"/>
      <w:r w:rsidR="00FC44E6">
        <w:t xml:space="preserve">.tr adresine mail atabilirsiniz.)  </w:t>
      </w:r>
    </w:p>
    <w:p w:rsidR="00933683" w:rsidRPr="00B805C9" w:rsidRDefault="00933683" w:rsidP="00921529">
      <w:pPr>
        <w:spacing w:line="240" w:lineRule="auto"/>
        <w:rPr>
          <w:b/>
          <w:u w:val="single"/>
        </w:rPr>
      </w:pPr>
      <w:r>
        <w:t xml:space="preserve"> </w:t>
      </w:r>
      <w:r w:rsidRPr="00B805C9">
        <w:rPr>
          <w:b/>
          <w:u w:val="single"/>
        </w:rPr>
        <w:t>ENSTİTÜ ADRES VE TELEFON BİLGİLERİ</w:t>
      </w:r>
    </w:p>
    <w:p w:rsidR="00933683" w:rsidRDefault="00933683" w:rsidP="00921529">
      <w:pPr>
        <w:spacing w:line="240" w:lineRule="auto"/>
      </w:pPr>
      <w:proofErr w:type="gramStart"/>
      <w:r>
        <w:t>ADRES     : Çankırı</w:t>
      </w:r>
      <w:proofErr w:type="gramEnd"/>
      <w:r>
        <w:t xml:space="preserve"> Karatekin Üniversitesi </w:t>
      </w:r>
      <w:proofErr w:type="spellStart"/>
      <w:r>
        <w:t>Uluyazı</w:t>
      </w:r>
      <w:proofErr w:type="spellEnd"/>
      <w:r>
        <w:t xml:space="preserve"> Kampüsü İktisadi ve İdari Bilimleri Fakültesi Binası Zemin Kat Sosyal Bilimler Enstitüsü Müdürlüğü ÇANKIRI</w:t>
      </w:r>
    </w:p>
    <w:p w:rsidR="00933683" w:rsidRDefault="00933683" w:rsidP="00921529">
      <w:pPr>
        <w:spacing w:line="240" w:lineRule="auto"/>
      </w:pPr>
      <w:proofErr w:type="gramStart"/>
      <w:r>
        <w:t>Tel           : 0</w:t>
      </w:r>
      <w:proofErr w:type="gramEnd"/>
      <w:r>
        <w:t xml:space="preserve"> (376) 218 95 52</w:t>
      </w:r>
    </w:p>
    <w:p w:rsidR="00933683" w:rsidRDefault="00933683" w:rsidP="00921529">
      <w:pPr>
        <w:spacing w:line="240" w:lineRule="auto"/>
      </w:pPr>
      <w:r>
        <w:t>Web         : (www.sbe.karatekin.edu.tr)</w:t>
      </w:r>
    </w:p>
    <w:p w:rsidR="008A0683" w:rsidRDefault="008A0683" w:rsidP="00921529">
      <w:pPr>
        <w:spacing w:line="240" w:lineRule="auto"/>
      </w:pPr>
    </w:p>
    <w:sectPr w:rsidR="008A0683" w:rsidSect="00B31A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3"/>
    <w:rsid w:val="00014C1F"/>
    <w:rsid w:val="00021BA3"/>
    <w:rsid w:val="000354D5"/>
    <w:rsid w:val="000773BD"/>
    <w:rsid w:val="000B0A6C"/>
    <w:rsid w:val="001C19C7"/>
    <w:rsid w:val="00223D0F"/>
    <w:rsid w:val="00262154"/>
    <w:rsid w:val="002B6E5E"/>
    <w:rsid w:val="00322C7D"/>
    <w:rsid w:val="003717B8"/>
    <w:rsid w:val="003E4537"/>
    <w:rsid w:val="004202E3"/>
    <w:rsid w:val="00451548"/>
    <w:rsid w:val="00543DA9"/>
    <w:rsid w:val="00557764"/>
    <w:rsid w:val="00575962"/>
    <w:rsid w:val="00595245"/>
    <w:rsid w:val="005D4814"/>
    <w:rsid w:val="006161C6"/>
    <w:rsid w:val="00640989"/>
    <w:rsid w:val="006F6C72"/>
    <w:rsid w:val="00717853"/>
    <w:rsid w:val="00752722"/>
    <w:rsid w:val="0075396A"/>
    <w:rsid w:val="00770DC3"/>
    <w:rsid w:val="007D7037"/>
    <w:rsid w:val="00806B8A"/>
    <w:rsid w:val="008A0683"/>
    <w:rsid w:val="008B50D4"/>
    <w:rsid w:val="00921529"/>
    <w:rsid w:val="00933683"/>
    <w:rsid w:val="00971F17"/>
    <w:rsid w:val="00992D03"/>
    <w:rsid w:val="00AF3D2A"/>
    <w:rsid w:val="00B05DCB"/>
    <w:rsid w:val="00B25053"/>
    <w:rsid w:val="00B31A43"/>
    <w:rsid w:val="00B805C9"/>
    <w:rsid w:val="00C524DC"/>
    <w:rsid w:val="00C57DC1"/>
    <w:rsid w:val="00CA6776"/>
    <w:rsid w:val="00CD1FCB"/>
    <w:rsid w:val="00CD446F"/>
    <w:rsid w:val="00D210A3"/>
    <w:rsid w:val="00D257B0"/>
    <w:rsid w:val="00DB4CEB"/>
    <w:rsid w:val="00DD1698"/>
    <w:rsid w:val="00E47831"/>
    <w:rsid w:val="00E53E8A"/>
    <w:rsid w:val="00E6355B"/>
    <w:rsid w:val="00E72223"/>
    <w:rsid w:val="00EF7197"/>
    <w:rsid w:val="00F24BB0"/>
    <w:rsid w:val="00F962AF"/>
    <w:rsid w:val="00FC44E6"/>
    <w:rsid w:val="00FF5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683"/>
    <w:pPr>
      <w:spacing w:after="0" w:line="240" w:lineRule="auto"/>
    </w:pPr>
  </w:style>
  <w:style w:type="table" w:styleId="TabloKlavuzu">
    <w:name w:val="Table Grid"/>
    <w:basedOn w:val="NormalTablo"/>
    <w:uiPriority w:val="59"/>
    <w:rsid w:val="00F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683"/>
    <w:pPr>
      <w:spacing w:after="0" w:line="240" w:lineRule="auto"/>
    </w:pPr>
  </w:style>
  <w:style w:type="table" w:styleId="TabloKlavuzu">
    <w:name w:val="Table Grid"/>
    <w:basedOn w:val="NormalTablo"/>
    <w:uiPriority w:val="59"/>
    <w:rsid w:val="00F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8305-D08E-47E3-9320-2488D49B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Bilgisayar-PC</dc:creator>
  <cp:lastModifiedBy>ARİF</cp:lastModifiedBy>
  <cp:revision>2</cp:revision>
  <cp:lastPrinted>2016-12-05T12:48:00Z</cp:lastPrinted>
  <dcterms:created xsi:type="dcterms:W3CDTF">2016-12-16T09:05:00Z</dcterms:created>
  <dcterms:modified xsi:type="dcterms:W3CDTF">2016-12-16T09:05:00Z</dcterms:modified>
</cp:coreProperties>
</file>