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jc w:val="center"/>
      </w:pPr>
      <w:r>
        <w:rPr>
          <w:b/>
          <w:sz w:val="24"/>
        </w:rPr>
      </w:r>
      <w:r/>
    </w:p>
    <w:p>
      <w:pPr>
        <w:jc w:val="center"/>
        <w:rPr>
          <w:b/>
          <w:sz w:val="24"/>
        </w:rPr>
      </w:pPr>
      <w:r/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DİJİTAL AVRUPA PROGRAMI (DAP) 2021-202</w:t>
      </w:r>
      <w:bookmarkStart w:id="0" w:name="_GoBack"/>
      <w:r/>
      <w:bookmarkEnd w:id="0"/>
      <w:r>
        <w:rPr>
          <w:b/>
          <w:sz w:val="24"/>
        </w:rPr>
        <w:t xml:space="preserve">7</w:t>
      </w:r>
      <w:r/>
    </w:p>
    <w:p>
      <w:pPr>
        <w:jc w:val="center"/>
        <w:rPr>
          <w:sz w:val="24"/>
        </w:rPr>
      </w:pPr>
      <w:r>
        <w:rPr>
          <w:b/>
          <w:sz w:val="24"/>
        </w:rPr>
        <w:t xml:space="preserve">BİLGİLENDİRME TOPLANTISI GÜNDEMİ</w:t>
      </w:r>
      <w:r/>
    </w:p>
    <w:p>
      <w:pPr>
        <w:spacing w:after="0"/>
      </w:pPr>
      <w:r/>
      <w:r/>
    </w:p>
    <w:p>
      <w:pPr>
        <w:spacing w:after="0"/>
      </w:pPr>
      <w:r/>
      <w:r/>
    </w:p>
    <w:p>
      <w:pPr>
        <w:spacing w:after="0"/>
      </w:pPr>
      <w:r/>
      <w:r/>
    </w:p>
    <w:p>
      <w:pPr>
        <w:spacing w:after="0"/>
      </w:pPr>
      <w:r>
        <w:t xml:space="preserve">Tarih</w:t>
      </w:r>
      <w:r>
        <w:tab/>
      </w:r>
      <w:r>
        <w:tab/>
      </w:r>
      <w:r>
        <w:tab/>
        <w:t xml:space="preserve">: 29 Aralık 2021</w:t>
      </w:r>
      <w:r/>
    </w:p>
    <w:p>
      <w:pPr>
        <w:spacing w:after="0"/>
      </w:pPr>
      <w:r>
        <w:t xml:space="preserve">Konum</w:t>
      </w:r>
      <w:r>
        <w:tab/>
      </w:r>
      <w:r>
        <w:tab/>
      </w:r>
      <w:r>
        <w:tab/>
        <w:t xml:space="preserve">: Çevrim içi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spacing w:lineRule="auto" w:line="276"/>
      </w:pPr>
      <w:r>
        <w:rPr>
          <w:b/>
        </w:rPr>
        <w:t xml:space="preserve">Saat</w:t>
        <w:tab/>
        <w:tab/>
        <w:tab/>
        <w:t xml:space="preserve">Gündem</w:t>
      </w:r>
      <w:r/>
    </w:p>
    <w:p>
      <w:pPr>
        <w:spacing w:lineRule="auto" w:line="276"/>
      </w:pPr>
      <w:r>
        <w:t xml:space="preserve">14.00 – 14.20 </w:t>
      </w:r>
      <w:r>
        <w:tab/>
      </w:r>
      <w:r>
        <w:tab/>
        <w:t xml:space="preserve">Açılış Konuşmaları</w:t>
      </w:r>
      <w:r/>
    </w:p>
    <w:p>
      <w:pPr>
        <w:pStyle w:val="269"/>
        <w:numPr>
          <w:ilvl w:val="3"/>
          <w:numId w:val="7"/>
        </w:numPr>
        <w:spacing w:lineRule="auto" w:line="360"/>
      </w:pPr>
      <w:r>
        <w:t xml:space="preserve">Dışişleri Bakan Yardımcısı ve AB Başkanı</w:t>
      </w:r>
      <w:r/>
    </w:p>
    <w:p>
      <w:pPr>
        <w:pStyle w:val="269"/>
        <w:numPr>
          <w:ilvl w:val="3"/>
          <w:numId w:val="7"/>
        </w:numPr>
        <w:spacing w:lineRule="auto" w:line="360"/>
      </w:pPr>
      <w:r>
        <w:t xml:space="preserve">Sanayi ve Teknoloji Bakanlığı Bakan Yardımcısı </w:t>
      </w:r>
      <w:r/>
    </w:p>
    <w:p>
      <w:pPr>
        <w:pStyle w:val="269"/>
        <w:numPr>
          <w:ilvl w:val="3"/>
          <w:numId w:val="7"/>
        </w:numPr>
        <w:spacing w:lineRule="auto" w:line="600"/>
      </w:pPr>
      <w:r>
        <w:t xml:space="preserve">T.C. Cumhurbaşkanlığı Dijital Dönüşüm Ofisi Başkanı </w:t>
      </w:r>
      <w:r/>
    </w:p>
    <w:p>
      <w:pPr>
        <w:spacing w:lineRule="auto" w:line="276"/>
      </w:pPr>
      <w:r>
        <w:t xml:space="preserve">14.25 – 15.25 </w:t>
      </w:r>
      <w:r>
        <w:tab/>
      </w:r>
      <w:r>
        <w:tab/>
        <w:t xml:space="preserve">Sunumlar</w:t>
      </w:r>
      <w:r/>
    </w:p>
    <w:p>
      <w:pPr>
        <w:pStyle w:val="269"/>
        <w:numPr>
          <w:ilvl w:val="3"/>
          <w:numId w:val="7"/>
        </w:numPr>
        <w:spacing w:lineRule="auto" w:line="360"/>
        <w:rPr>
          <w:color w:val="000000"/>
        </w:rPr>
      </w:pPr>
      <w:r>
        <w:t xml:space="preserve">Birinci Sunum: Dijital Avrupa Programı Tanıtımı</w:t>
      </w:r>
      <w:r/>
    </w:p>
    <w:p>
      <w:pPr>
        <w:pStyle w:val="269"/>
        <w:numPr>
          <w:ilvl w:val="3"/>
          <w:numId w:val="7"/>
        </w:numPr>
        <w:spacing w:lineRule="auto" w:line="600"/>
        <w:rPr>
          <w:color w:val="000000"/>
        </w:rPr>
      </w:pPr>
      <w:r>
        <w:t xml:space="preserve">İkinci Sunum: Açık Çağrılara ilişkin Bilgilendirme</w:t>
      </w:r>
      <w:r/>
    </w:p>
    <w:p>
      <w:pPr>
        <w:spacing w:lineRule="auto" w:line="276"/>
      </w:pPr>
      <w:r>
        <w:t xml:space="preserve">15.30 – 16.00 </w:t>
      </w:r>
      <w:r>
        <w:tab/>
      </w:r>
      <w:r>
        <w:tab/>
        <w:t xml:space="preserve">Tecrübe Paylaşımı</w:t>
      </w:r>
      <w:r/>
    </w:p>
    <w:p>
      <w:pPr>
        <w:pStyle w:val="269"/>
        <w:numPr>
          <w:ilvl w:val="3"/>
          <w:numId w:val="7"/>
        </w:numPr>
        <w:spacing w:lineRule="auto" w:line="360"/>
      </w:pPr>
      <w:r>
        <w:t xml:space="preserve">AB Çerçeve Programlarına hazırlık ve Açık </w:t>
      </w:r>
      <w:r>
        <w:t xml:space="preserve">İno</w:t>
      </w:r>
      <w:r>
        <w:t xml:space="preserve">vasyon</w:t>
      </w:r>
      <w:r>
        <w:t xml:space="preserve"> yaklaşımı</w:t>
      </w:r>
      <w:r/>
    </w:p>
    <w:p>
      <w:pPr>
        <w:pStyle w:val="269"/>
        <w:numPr>
          <w:ilvl w:val="3"/>
          <w:numId w:val="7"/>
        </w:numPr>
        <w:spacing w:lineRule="auto" w:line="600"/>
      </w:pPr>
      <w:r>
        <w:t xml:space="preserve">Dijital Avrupa Programı ve Türkiye </w:t>
      </w:r>
      <w:r/>
    </w:p>
    <w:p>
      <w:pPr>
        <w:spacing w:lineRule="auto" w:line="480"/>
      </w:pPr>
      <w:r>
        <w:t xml:space="preserve">16.05 – 17.00 </w:t>
      </w:r>
      <w:r>
        <w:tab/>
      </w:r>
      <w:r>
        <w:tab/>
        <w:t xml:space="preserve">Soru &amp; Cevaplar</w:t>
      </w:r>
      <w:r/>
    </w:p>
    <w:sectPr>
      <w:headerReference w:type="default" r:id="rId8"/>
      <w:footnotePr/>
      <w:type w:val="nextPage"/>
      <w:pgSz w:w="11906" w:h="16838"/>
      <w:pgMar w:top="1417" w:right="1417" w:bottom="1417" w:left="1417" w:gutter="0" w:header="425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0"/>
    </w:pPr>
    <w:r>
      <w:rPr>
        <w:lang w:eastAsia="tr-TR"/>
      </w:rPr>
      <w:drawing>
        <wp:anchor xmlns:wp="http://schemas.openxmlformats.org/drawingml/2006/wordprocessingDrawing" distT="0" distB="0" distL="114300" distR="114300" simplePos="0" relativeHeight="251659264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86357</wp:posOffset>
          </wp:positionV>
          <wp:extent cx="1962147" cy="349247"/>
          <wp:effectExtent l="0" t="0" r="0" b="0"/>
          <wp:wrapNone/>
          <wp:docPr id="1" name="Picture 2" hidden="false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hidden="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621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tr-TR"/>
      </w:rPr>
      <w:drawing>
        <wp:anchor xmlns:wp="http://schemas.openxmlformats.org/drawingml/2006/wordprocessingDrawing" distT="0" distB="0" distL="114300" distR="114300" simplePos="0" relativeHeight="251660288" behindDoc="0" locked="0" layoutInCell="1" allowOverlap="1">
          <wp:simplePos x="0" y="0"/>
          <wp:positionH relativeFrom="column">
            <wp:posOffset>-19684</wp:posOffset>
          </wp:positionH>
          <wp:positionV relativeFrom="paragraph">
            <wp:posOffset>-632</wp:posOffset>
          </wp:positionV>
          <wp:extent cx="1487489" cy="493902"/>
          <wp:effectExtent l="0" t="0" r="0" b="1902"/>
          <wp:wrapNone/>
          <wp:docPr id="2" name="Picture 3" hidden="false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hidden="0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487492" cy="49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360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7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360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2833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3553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4273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4993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5713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6433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7153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7873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8593" w:hanging="358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7"/>
      </w:pPr>
      <w:rPr>
        <w:rFonts w:hint="default"/>
        <w:b/>
      </w:rPr>
    </w:lvl>
    <w:lvl w:ilvl="1">
      <w:start w:val="1"/>
      <w:numFmt w:val="bullet"/>
      <w:suff w:val="tab"/>
      <w:lvlText w:val="o"/>
      <w:lvlJc w:val="left"/>
      <w:pPr>
        <w:ind w:left="1506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226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946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66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86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106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826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546" w:hanging="357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09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29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8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568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288" w:hanging="357"/>
      </w:pPr>
    </w:lvl>
    <w:lvl w:ilvl="2">
      <w:start w:val="1"/>
      <w:numFmt w:val="lowerRoman"/>
      <w:suff w:val="tab"/>
      <w:lvlText w:val="%3."/>
      <w:lvlJc w:val="right"/>
      <w:pPr>
        <w:ind w:left="2008" w:hanging="177"/>
      </w:pPr>
    </w:lvl>
    <w:lvl w:ilvl="3">
      <w:start w:val="1"/>
      <w:numFmt w:val="decimal"/>
      <w:suff w:val="tab"/>
      <w:lvlText w:val="%4."/>
      <w:lvlJc w:val="left"/>
      <w:pPr>
        <w:ind w:left="2728" w:hanging="357"/>
      </w:pPr>
    </w:lvl>
    <w:lvl w:ilvl="4">
      <w:start w:val="1"/>
      <w:numFmt w:val="lowerLetter"/>
      <w:suff w:val="tab"/>
      <w:lvlText w:val="%5."/>
      <w:lvlJc w:val="left"/>
      <w:pPr>
        <w:ind w:left="3448" w:hanging="357"/>
      </w:pPr>
    </w:lvl>
    <w:lvl w:ilvl="5">
      <w:start w:val="1"/>
      <w:numFmt w:val="lowerRoman"/>
      <w:suff w:val="tab"/>
      <w:lvlText w:val="%6."/>
      <w:lvlJc w:val="right"/>
      <w:pPr>
        <w:ind w:left="4168" w:hanging="177"/>
      </w:pPr>
    </w:lvl>
    <w:lvl w:ilvl="6">
      <w:start w:val="1"/>
      <w:numFmt w:val="decimal"/>
      <w:suff w:val="tab"/>
      <w:lvlText w:val="%7."/>
      <w:lvlJc w:val="left"/>
      <w:pPr>
        <w:ind w:left="4888" w:hanging="357"/>
      </w:pPr>
    </w:lvl>
    <w:lvl w:ilvl="7">
      <w:start w:val="1"/>
      <w:numFmt w:val="lowerLetter"/>
      <w:suff w:val="tab"/>
      <w:lvlText w:val="%8."/>
      <w:lvlJc w:val="left"/>
      <w:pPr>
        <w:ind w:left="5608" w:hanging="357"/>
      </w:pPr>
    </w:lvl>
    <w:lvl w:ilvl="8">
      <w:start w:val="1"/>
      <w:numFmt w:val="lowerRoman"/>
      <w:suff w:val="tab"/>
      <w:lvlText w:val="%9."/>
      <w:lvlJc w:val="right"/>
      <w:pPr>
        <w:ind w:left="6328" w:hanging="177"/>
      </w:p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2844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3564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4284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5004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5724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6444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7164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7884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8604" w:hanging="358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suff w:val="tab"/>
      <w:lvlText w:val=""/>
      <w:lvlJc w:val="left"/>
      <w:pPr>
        <w:ind w:left="720" w:hanging="357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360" w:hanging="357"/>
      </w:pPr>
      <w:rPr>
        <w:rFonts w:ascii="Calibri" w:hAnsi="Calibri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08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7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tr-TR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10"/>
    <w:link w:val="2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10"/>
    <w:link w:val="2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10"/>
    <w:link w:val="20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10"/>
    <w:link w:val="20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10"/>
    <w:link w:val="20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10"/>
    <w:link w:val="20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10"/>
    <w:link w:val="2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10"/>
    <w:link w:val="20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10"/>
    <w:link w:val="20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10"/>
    <w:link w:val="223"/>
    <w:uiPriority w:val="10"/>
    <w:rPr>
      <w:sz w:val="48"/>
      <w:szCs w:val="48"/>
    </w:rPr>
  </w:style>
  <w:style w:type="character" w:styleId="35">
    <w:name w:val="Subtitle Char"/>
    <w:basedOn w:val="210"/>
    <w:link w:val="225"/>
    <w:uiPriority w:val="11"/>
    <w:rPr>
      <w:sz w:val="24"/>
      <w:szCs w:val="24"/>
    </w:rPr>
  </w:style>
  <w:style w:type="character" w:styleId="37">
    <w:name w:val="Quote Char"/>
    <w:link w:val="227"/>
    <w:uiPriority w:val="29"/>
    <w:rPr>
      <w:i/>
    </w:rPr>
  </w:style>
  <w:style w:type="character" w:styleId="39">
    <w:name w:val="Intense Quote Char"/>
    <w:link w:val="229"/>
    <w:uiPriority w:val="30"/>
    <w:rPr>
      <w:i/>
    </w:rPr>
  </w:style>
  <w:style w:type="character" w:styleId="68">
    <w:name w:val="Footnote Text Char"/>
    <w:link w:val="256"/>
    <w:uiPriority w:val="99"/>
    <w:rPr>
      <w:sz w:val="18"/>
    </w:rPr>
  </w:style>
  <w:style w:type="paragraph" w:styleId="200" w:default="1">
    <w:name w:val="Normal"/>
    <w:qFormat/>
  </w:style>
  <w:style w:type="paragraph" w:styleId="201">
    <w:name w:val="Heading 1"/>
    <w:basedOn w:val="200"/>
    <w:next w:val="200"/>
    <w:link w:val="2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02">
    <w:name w:val="Heading 2"/>
    <w:basedOn w:val="200"/>
    <w:next w:val="200"/>
    <w:link w:val="2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03">
    <w:name w:val="Heading 3"/>
    <w:basedOn w:val="200"/>
    <w:next w:val="200"/>
    <w:link w:val="2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4">
    <w:name w:val="Heading 4"/>
    <w:basedOn w:val="200"/>
    <w:next w:val="200"/>
    <w:link w:val="2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5">
    <w:name w:val="Heading 5"/>
    <w:basedOn w:val="200"/>
    <w:next w:val="200"/>
    <w:link w:val="2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06">
    <w:name w:val="Heading 6"/>
    <w:basedOn w:val="200"/>
    <w:next w:val="200"/>
    <w:link w:val="2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207">
    <w:name w:val="Heading 7"/>
    <w:basedOn w:val="200"/>
    <w:next w:val="200"/>
    <w:link w:val="2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208">
    <w:name w:val="Heading 8"/>
    <w:basedOn w:val="200"/>
    <w:next w:val="200"/>
    <w:link w:val="2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209">
    <w:name w:val="Heading 9"/>
    <w:basedOn w:val="200"/>
    <w:next w:val="200"/>
    <w:link w:val="2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0" w:default="1">
    <w:name w:val="Default Paragraph Font"/>
    <w:uiPriority w:val="1"/>
    <w:semiHidden/>
    <w:unhideWhenUsed/>
  </w:style>
  <w:style w:type="table" w:styleId="2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2" w:default="1">
    <w:name w:val="No List"/>
    <w:uiPriority w:val="99"/>
    <w:semiHidden/>
    <w:unhideWhenUsed/>
  </w:style>
  <w:style w:type="character" w:styleId="213" w:customStyle="1">
    <w:name w:val="Başlık 1 Char"/>
    <w:basedOn w:val="210"/>
    <w:link w:val="201"/>
    <w:uiPriority w:val="9"/>
    <w:rPr>
      <w:rFonts w:ascii="Arial" w:hAnsi="Arial" w:cs="Arial" w:eastAsia="Arial"/>
      <w:sz w:val="40"/>
      <w:szCs w:val="40"/>
    </w:rPr>
  </w:style>
  <w:style w:type="character" w:styleId="214" w:customStyle="1">
    <w:name w:val="Başlık 2 Char"/>
    <w:basedOn w:val="210"/>
    <w:link w:val="202"/>
    <w:uiPriority w:val="9"/>
    <w:rPr>
      <w:rFonts w:ascii="Arial" w:hAnsi="Arial" w:cs="Arial" w:eastAsia="Arial"/>
      <w:sz w:val="34"/>
    </w:rPr>
  </w:style>
  <w:style w:type="character" w:styleId="215" w:customStyle="1">
    <w:name w:val="Başlık 3 Char"/>
    <w:basedOn w:val="210"/>
    <w:link w:val="203"/>
    <w:uiPriority w:val="9"/>
    <w:rPr>
      <w:rFonts w:ascii="Arial" w:hAnsi="Arial" w:cs="Arial" w:eastAsia="Arial"/>
      <w:sz w:val="30"/>
      <w:szCs w:val="30"/>
    </w:rPr>
  </w:style>
  <w:style w:type="character" w:styleId="216" w:customStyle="1">
    <w:name w:val="Başlık 4 Char"/>
    <w:basedOn w:val="210"/>
    <w:link w:val="204"/>
    <w:uiPriority w:val="9"/>
    <w:rPr>
      <w:rFonts w:ascii="Arial" w:hAnsi="Arial" w:cs="Arial" w:eastAsia="Arial"/>
      <w:b/>
      <w:bCs/>
      <w:sz w:val="26"/>
      <w:szCs w:val="26"/>
    </w:rPr>
  </w:style>
  <w:style w:type="character" w:styleId="217" w:customStyle="1">
    <w:name w:val="Başlık 5 Char"/>
    <w:basedOn w:val="210"/>
    <w:link w:val="205"/>
    <w:uiPriority w:val="9"/>
    <w:rPr>
      <w:rFonts w:ascii="Arial" w:hAnsi="Arial" w:cs="Arial" w:eastAsia="Arial"/>
      <w:b/>
      <w:bCs/>
      <w:sz w:val="24"/>
      <w:szCs w:val="24"/>
    </w:rPr>
  </w:style>
  <w:style w:type="character" w:styleId="218" w:customStyle="1">
    <w:name w:val="Başlık 6 Char"/>
    <w:basedOn w:val="210"/>
    <w:link w:val="206"/>
    <w:uiPriority w:val="9"/>
    <w:rPr>
      <w:rFonts w:ascii="Arial" w:hAnsi="Arial" w:cs="Arial" w:eastAsia="Arial"/>
      <w:b/>
      <w:bCs/>
      <w:sz w:val="22"/>
      <w:szCs w:val="22"/>
    </w:rPr>
  </w:style>
  <w:style w:type="character" w:styleId="219" w:customStyle="1">
    <w:name w:val="Başlık 7 Char"/>
    <w:basedOn w:val="210"/>
    <w:link w:val="2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0" w:customStyle="1">
    <w:name w:val="Başlık 8 Char"/>
    <w:basedOn w:val="210"/>
    <w:link w:val="208"/>
    <w:uiPriority w:val="9"/>
    <w:rPr>
      <w:rFonts w:ascii="Arial" w:hAnsi="Arial" w:cs="Arial" w:eastAsia="Arial"/>
      <w:i/>
      <w:iCs/>
      <w:sz w:val="22"/>
      <w:szCs w:val="22"/>
    </w:rPr>
  </w:style>
  <w:style w:type="character" w:styleId="221" w:customStyle="1">
    <w:name w:val="Başlık 9 Char"/>
    <w:basedOn w:val="210"/>
    <w:link w:val="209"/>
    <w:uiPriority w:val="9"/>
    <w:rPr>
      <w:rFonts w:ascii="Arial" w:hAnsi="Arial" w:cs="Arial" w:eastAsia="Arial"/>
      <w:i/>
      <w:iCs/>
      <w:sz w:val="21"/>
      <w:szCs w:val="21"/>
    </w:rPr>
  </w:style>
  <w:style w:type="paragraph" w:styleId="222">
    <w:name w:val="No Spacing"/>
    <w:qFormat/>
    <w:uiPriority w:val="1"/>
    <w:pPr>
      <w:spacing w:lineRule="auto" w:line="240" w:after="0"/>
    </w:pPr>
  </w:style>
  <w:style w:type="paragraph" w:styleId="223">
    <w:name w:val="Title"/>
    <w:basedOn w:val="200"/>
    <w:next w:val="200"/>
    <w:link w:val="2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4" w:customStyle="1">
    <w:name w:val="Konu Başlığı Char"/>
    <w:basedOn w:val="210"/>
    <w:link w:val="223"/>
    <w:uiPriority w:val="10"/>
    <w:rPr>
      <w:sz w:val="48"/>
      <w:szCs w:val="48"/>
    </w:rPr>
  </w:style>
  <w:style w:type="paragraph" w:styleId="225">
    <w:name w:val="Subtitle"/>
    <w:basedOn w:val="200"/>
    <w:next w:val="200"/>
    <w:link w:val="226"/>
    <w:qFormat/>
    <w:uiPriority w:val="11"/>
    <w:rPr>
      <w:sz w:val="24"/>
      <w:szCs w:val="24"/>
    </w:rPr>
    <w:pPr>
      <w:spacing w:after="200" w:before="200"/>
    </w:pPr>
  </w:style>
  <w:style w:type="character" w:styleId="226" w:customStyle="1">
    <w:name w:val="Altyazı Char"/>
    <w:basedOn w:val="210"/>
    <w:link w:val="225"/>
    <w:uiPriority w:val="11"/>
    <w:rPr>
      <w:sz w:val="24"/>
      <w:szCs w:val="24"/>
    </w:rPr>
  </w:style>
  <w:style w:type="paragraph" w:styleId="227">
    <w:name w:val="Quote"/>
    <w:basedOn w:val="200"/>
    <w:next w:val="200"/>
    <w:link w:val="228"/>
    <w:qFormat/>
    <w:uiPriority w:val="29"/>
    <w:rPr>
      <w:i/>
    </w:rPr>
    <w:pPr>
      <w:ind w:left="720" w:right="720"/>
    </w:pPr>
  </w:style>
  <w:style w:type="character" w:styleId="228" w:customStyle="1">
    <w:name w:val="Alıntı Char"/>
    <w:link w:val="227"/>
    <w:uiPriority w:val="29"/>
    <w:rPr>
      <w:i/>
    </w:rPr>
  </w:style>
  <w:style w:type="paragraph" w:styleId="229">
    <w:name w:val="Intense Quote"/>
    <w:basedOn w:val="200"/>
    <w:next w:val="200"/>
    <w:link w:val="23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0" w:customStyle="1">
    <w:name w:val="Güçlü Alıntı Char"/>
    <w:link w:val="229"/>
    <w:uiPriority w:val="30"/>
    <w:rPr>
      <w:i/>
    </w:rPr>
  </w:style>
  <w:style w:type="character" w:styleId="231" w:customStyle="1">
    <w:name w:val="Header Char"/>
    <w:basedOn w:val="210"/>
    <w:uiPriority w:val="99"/>
  </w:style>
  <w:style w:type="character" w:styleId="232" w:customStyle="1">
    <w:name w:val="Footer Char"/>
    <w:basedOn w:val="210"/>
    <w:uiPriority w:val="99"/>
  </w:style>
  <w:style w:type="table" w:styleId="233">
    <w:name w:val="Table Grid"/>
    <w:basedOn w:val="2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34" w:customStyle="1">
    <w:name w:val="Lined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5" w:customStyle="1">
    <w:name w:val="Lined - Accent 1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6" w:customStyle="1">
    <w:name w:val="Lined - Accent 2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7" w:customStyle="1">
    <w:name w:val="Lined - Accent 3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8" w:customStyle="1">
    <w:name w:val="Lined - Accent 4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9" w:customStyle="1">
    <w:name w:val="Lined - Accent 5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0" w:customStyle="1">
    <w:name w:val="Lined - Accent 6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1" w:customStyle="1">
    <w:name w:val="Bordered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2" w:customStyle="1">
    <w:name w:val="Bordered - Accent 1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3" w:customStyle="1">
    <w:name w:val="Bordered - Accent 2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4" w:customStyle="1">
    <w:name w:val="Bordered - Accent 3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5" w:customStyle="1">
    <w:name w:val="Bordered - Accent 4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6" w:customStyle="1">
    <w:name w:val="Bordered - Accent 5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7" w:customStyle="1">
    <w:name w:val="Bordered - Accent 6"/>
    <w:basedOn w:val="2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8" w:customStyle="1">
    <w:name w:val="Bordered &amp; Lined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9" w:customStyle="1">
    <w:name w:val="Bordered &amp; Lined - Accent 1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0" w:customStyle="1">
    <w:name w:val="Bordered &amp; Lined - Accent 2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1" w:customStyle="1">
    <w:name w:val="Bordered &amp; Lined - Accent 3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2" w:customStyle="1">
    <w:name w:val="Bordered &amp; Lined - Accent 4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3" w:customStyle="1">
    <w:name w:val="Bordered &amp; Lined - Accent 5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4" w:customStyle="1">
    <w:name w:val="Bordered &amp; Lined - Accent 6"/>
    <w:basedOn w:val="211"/>
    <w:uiPriority w:val="99"/>
    <w:rPr>
      <w:color w:val="404040"/>
      <w:sz w:val="20"/>
      <w:szCs w:val="20"/>
      <w:lang w:eastAsia="tr-TR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5">
    <w:name w:val="Hyperlink"/>
    <w:uiPriority w:val="99"/>
    <w:unhideWhenUsed/>
    <w:rPr>
      <w:color w:val="0563C1" w:themeColor="hyperlink"/>
      <w:u w:val="single"/>
    </w:rPr>
  </w:style>
  <w:style w:type="paragraph" w:styleId="256">
    <w:name w:val="footnote text"/>
    <w:basedOn w:val="200"/>
    <w:link w:val="257"/>
    <w:uiPriority w:val="99"/>
    <w:semiHidden/>
    <w:unhideWhenUsed/>
    <w:rPr>
      <w:sz w:val="18"/>
    </w:rPr>
    <w:pPr>
      <w:spacing w:lineRule="auto" w:line="240" w:after="40"/>
    </w:pPr>
  </w:style>
  <w:style w:type="character" w:styleId="257" w:customStyle="1">
    <w:name w:val="Dipnot Metni Char"/>
    <w:link w:val="256"/>
    <w:uiPriority w:val="99"/>
    <w:rPr>
      <w:sz w:val="18"/>
    </w:rPr>
  </w:style>
  <w:style w:type="character" w:styleId="258">
    <w:name w:val="footnote reference"/>
    <w:basedOn w:val="210"/>
    <w:uiPriority w:val="99"/>
    <w:unhideWhenUsed/>
    <w:rPr>
      <w:vertAlign w:val="superscript"/>
    </w:rPr>
  </w:style>
  <w:style w:type="paragraph" w:styleId="259">
    <w:name w:val="toc 1"/>
    <w:basedOn w:val="200"/>
    <w:next w:val="200"/>
    <w:uiPriority w:val="39"/>
    <w:unhideWhenUsed/>
    <w:pPr>
      <w:spacing w:after="57"/>
    </w:pPr>
  </w:style>
  <w:style w:type="paragraph" w:styleId="260">
    <w:name w:val="toc 2"/>
    <w:basedOn w:val="200"/>
    <w:next w:val="200"/>
    <w:uiPriority w:val="39"/>
    <w:unhideWhenUsed/>
    <w:pPr>
      <w:ind w:left="283"/>
      <w:spacing w:after="57"/>
    </w:pPr>
  </w:style>
  <w:style w:type="paragraph" w:styleId="261">
    <w:name w:val="toc 3"/>
    <w:basedOn w:val="200"/>
    <w:next w:val="200"/>
    <w:uiPriority w:val="39"/>
    <w:unhideWhenUsed/>
    <w:pPr>
      <w:ind w:left="567"/>
      <w:spacing w:after="57"/>
    </w:pPr>
  </w:style>
  <w:style w:type="paragraph" w:styleId="262">
    <w:name w:val="toc 4"/>
    <w:basedOn w:val="200"/>
    <w:next w:val="200"/>
    <w:uiPriority w:val="39"/>
    <w:unhideWhenUsed/>
    <w:pPr>
      <w:ind w:left="850"/>
      <w:spacing w:after="57"/>
    </w:pPr>
  </w:style>
  <w:style w:type="paragraph" w:styleId="263">
    <w:name w:val="toc 5"/>
    <w:basedOn w:val="200"/>
    <w:next w:val="200"/>
    <w:uiPriority w:val="39"/>
    <w:unhideWhenUsed/>
    <w:pPr>
      <w:ind w:left="1134"/>
      <w:spacing w:after="57"/>
    </w:pPr>
  </w:style>
  <w:style w:type="paragraph" w:styleId="264">
    <w:name w:val="toc 6"/>
    <w:basedOn w:val="200"/>
    <w:next w:val="200"/>
    <w:uiPriority w:val="39"/>
    <w:unhideWhenUsed/>
    <w:pPr>
      <w:ind w:left="1417"/>
      <w:spacing w:after="57"/>
    </w:pPr>
  </w:style>
  <w:style w:type="paragraph" w:styleId="265">
    <w:name w:val="toc 7"/>
    <w:basedOn w:val="200"/>
    <w:next w:val="200"/>
    <w:uiPriority w:val="39"/>
    <w:unhideWhenUsed/>
    <w:pPr>
      <w:ind w:left="1701"/>
      <w:spacing w:after="57"/>
    </w:pPr>
  </w:style>
  <w:style w:type="paragraph" w:styleId="266">
    <w:name w:val="toc 8"/>
    <w:basedOn w:val="200"/>
    <w:next w:val="200"/>
    <w:uiPriority w:val="39"/>
    <w:unhideWhenUsed/>
    <w:pPr>
      <w:ind w:left="1984"/>
      <w:spacing w:after="57"/>
    </w:pPr>
  </w:style>
  <w:style w:type="paragraph" w:styleId="267">
    <w:name w:val="toc 9"/>
    <w:basedOn w:val="200"/>
    <w:next w:val="200"/>
    <w:uiPriority w:val="39"/>
    <w:unhideWhenUsed/>
    <w:pPr>
      <w:ind w:left="2268"/>
      <w:spacing w:after="57"/>
    </w:pPr>
  </w:style>
  <w:style w:type="paragraph" w:styleId="268">
    <w:name w:val="TOC Heading"/>
    <w:uiPriority w:val="39"/>
    <w:unhideWhenUsed/>
  </w:style>
  <w:style w:type="paragraph" w:styleId="269">
    <w:name w:val="List Paragraph"/>
    <w:basedOn w:val="200"/>
    <w:qFormat/>
    <w:uiPriority w:val="34"/>
    <w:pPr>
      <w:contextualSpacing w:val="true"/>
      <w:ind w:left="720"/>
    </w:pPr>
  </w:style>
  <w:style w:type="paragraph" w:styleId="270">
    <w:name w:val="Header"/>
    <w:basedOn w:val="200"/>
    <w:link w:val="27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271" w:customStyle="1">
    <w:name w:val="Üstbilgi Char"/>
    <w:basedOn w:val="210"/>
    <w:link w:val="270"/>
    <w:uiPriority w:val="99"/>
  </w:style>
  <w:style w:type="paragraph" w:styleId="272">
    <w:name w:val="Footer"/>
    <w:basedOn w:val="200"/>
    <w:link w:val="27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273" w:customStyle="1">
    <w:name w:val="Altbilgi Char"/>
    <w:basedOn w:val="210"/>
    <w:link w:val="27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ONLYOFFICE/5.2.4.94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