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1" w:type="dxa"/>
        <w:tblInd w:w="-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23"/>
        <w:gridCol w:w="7"/>
        <w:gridCol w:w="3016"/>
        <w:gridCol w:w="3023"/>
        <w:gridCol w:w="3023"/>
        <w:gridCol w:w="3029"/>
      </w:tblGrid>
      <w:tr w:rsidR="00B5692C" w:rsidRPr="00180BFA" w:rsidTr="00FA4020">
        <w:trPr>
          <w:trHeight w:val="435"/>
        </w:trPr>
        <w:tc>
          <w:tcPr>
            <w:tcW w:w="157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 xml:space="preserve">ELDİVAN SAĞLIK HİZMETLERİ MESLEK YÜKSEKOKULU EVDE HASTA BAKIMI PROGRAMI </w:t>
            </w:r>
          </w:p>
        </w:tc>
      </w:tr>
      <w:tr w:rsidR="00B5692C" w:rsidRPr="00180BFA" w:rsidTr="00FA4020">
        <w:trPr>
          <w:trHeight w:val="333"/>
        </w:trPr>
        <w:tc>
          <w:tcPr>
            <w:tcW w:w="15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 xml:space="preserve">2.SINIF </w:t>
            </w:r>
            <w:r w:rsidRPr="00180BFA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  <w:t xml:space="preserve">NORMAL ÖĞRETİM GÜZ YARIYILI </w:t>
            </w: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DERS PROGRAMI (2018-2019)</w:t>
            </w:r>
          </w:p>
        </w:tc>
      </w:tr>
      <w:tr w:rsidR="00B5692C" w:rsidRPr="00180BFA" w:rsidTr="00FA4020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SAAT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PAZARTESİ</w:t>
            </w:r>
          </w:p>
        </w:tc>
        <w:tc>
          <w:tcPr>
            <w:tcW w:w="3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SALI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ÇARŞAMBA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PERŞEMBE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CUMA</w:t>
            </w:r>
          </w:p>
        </w:tc>
      </w:tr>
      <w:tr w:rsidR="00B5692C" w:rsidRPr="00180BFA" w:rsidTr="00FA4020">
        <w:trPr>
          <w:trHeight w:val="8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- 09:15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219-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Kronik Hastalıklar 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Teori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L111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-11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:15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105- Hasta Bakım İlke ve Uygulamaları-III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 Gör. Selma ARSLANTAŞ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L112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-12:15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  <w:t xml:space="preserve"> </w:t>
            </w:r>
          </w:p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105- Hasta Bakım İlke ve Uygulamaları-III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Selma ARSLANTAŞ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6655D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Uygulama EHB L11 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08:00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-12:15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6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09:30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-10:15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D557AF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203-Enfeksiyon Hastalıkları</w:t>
            </w:r>
          </w:p>
          <w:p w:rsidR="00B5692C" w:rsidRPr="00D557AF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Dr. </w:t>
            </w:r>
            <w:proofErr w:type="spellStart"/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. Üyesi. Serhat SİREKBASAN</w:t>
            </w:r>
          </w:p>
          <w:p w:rsidR="00B5692C" w:rsidRPr="00D557AF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L11103</w:t>
            </w:r>
          </w:p>
          <w:p w:rsidR="00B5692C" w:rsidRPr="00D557AF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09:30</w:t>
            </w:r>
            <w:proofErr w:type="gramEnd"/>
            <w:r w:rsidRPr="00D557AF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-12:15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69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10:30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-11:15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8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11:30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-12:15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215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Yara Bakımı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L111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Saat: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11:30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-13:15</w:t>
            </w:r>
          </w:p>
        </w:tc>
        <w:tc>
          <w:tcPr>
            <w:tcW w:w="302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53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12:15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-13:15</w:t>
            </w:r>
          </w:p>
        </w:tc>
        <w:tc>
          <w:tcPr>
            <w:tcW w:w="3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</w:pPr>
          </w:p>
        </w:tc>
        <w:tc>
          <w:tcPr>
            <w:tcW w:w="12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  <w:t>ÖĞLE ARASI</w:t>
            </w:r>
          </w:p>
        </w:tc>
      </w:tr>
      <w:tr w:rsidR="00B5692C" w:rsidRPr="00180BFA" w:rsidTr="00FA4020">
        <w:trPr>
          <w:trHeight w:val="6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-14:00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2C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206-Kriz Yönetimi ve Öfke Kontrolü</w:t>
            </w: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Kamile ÖNER</w:t>
            </w: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L11103</w:t>
            </w: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13:15</w:t>
            </w:r>
            <w:proofErr w:type="gramEnd"/>
            <w:r w:rsidRPr="00010649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-15:00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5154A6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EHB 207-Psikiyatri </w:t>
            </w:r>
          </w:p>
          <w:p w:rsidR="00B5692C" w:rsidRPr="005154A6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 Gör. Kamile ÖNER</w:t>
            </w:r>
          </w:p>
          <w:p w:rsidR="00B5692C" w:rsidRPr="005154A6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13:15</w:t>
            </w:r>
            <w:proofErr w:type="gramEnd"/>
            <w:r w:rsidRPr="005154A6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105- Hasta Bakım İlke ve Uygulamaları-III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Selma ARSLANTAŞ</w:t>
            </w:r>
          </w:p>
          <w:p w:rsidR="00B5692C" w:rsidRPr="006655D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6655D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Uygulama EHB L11 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-17:00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89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14:15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8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-16:00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EHB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118-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Girişimcilik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 Gör. Selma ARSLANTAŞ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L112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-17:00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</w:p>
        </w:tc>
      </w:tr>
      <w:tr w:rsidR="00B5692C" w:rsidRPr="00180BFA" w:rsidTr="00FA4020">
        <w:trPr>
          <w:trHeight w:val="9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16:15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-17:00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</w:tbl>
    <w:p w:rsidR="00B5692C" w:rsidRDefault="00B5692C" w:rsidP="00B5692C"/>
    <w:tbl>
      <w:tblPr>
        <w:tblW w:w="15689" w:type="dxa"/>
        <w:tblInd w:w="-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10"/>
        <w:gridCol w:w="3010"/>
        <w:gridCol w:w="3010"/>
        <w:gridCol w:w="3010"/>
        <w:gridCol w:w="3012"/>
      </w:tblGrid>
      <w:tr w:rsidR="00B5692C" w:rsidRPr="00180BFA" w:rsidTr="00FA4020">
        <w:trPr>
          <w:trHeight w:val="406"/>
        </w:trPr>
        <w:tc>
          <w:tcPr>
            <w:tcW w:w="156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 xml:space="preserve">ELDİVAN SAĞLIK HİZMETLERİ MESLEK YÜKSEKOKULU EVDE HASTA BAKIMI PROGRAMI </w:t>
            </w:r>
          </w:p>
        </w:tc>
      </w:tr>
      <w:tr w:rsidR="00B5692C" w:rsidRPr="00180BFA" w:rsidTr="00FA4020">
        <w:trPr>
          <w:trHeight w:val="262"/>
        </w:trPr>
        <w:tc>
          <w:tcPr>
            <w:tcW w:w="15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2.SINIF İKİNCİ ÖĞRETİM GÜZ YARIYILI DERS PROGRAMI (2018-2019)</w:t>
            </w:r>
          </w:p>
        </w:tc>
      </w:tr>
      <w:tr w:rsidR="00B5692C" w:rsidRPr="00180BFA" w:rsidTr="00FA4020">
        <w:trPr>
          <w:trHeight w:val="4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B5692C" w:rsidRPr="00180BFA" w:rsidTr="00FA4020">
        <w:trPr>
          <w:trHeight w:val="768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219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 xml:space="preserve">Kronik Hastalıklar 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Pınar HARMANCI</w:t>
            </w:r>
          </w:p>
          <w:p w:rsidR="00B5692C" w:rsidRPr="0028713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713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-20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203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ab/>
              <w:t>Enfeksiyon Hastalıkları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17F1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Dr. </w:t>
            </w:r>
            <w:proofErr w:type="spellStart"/>
            <w:r w:rsidRPr="00117F1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17F1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. Üyesi. Serhat SİREKBASAN </w:t>
            </w:r>
            <w:r w:rsidRPr="00287134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17:15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-20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:00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105- Hasta Bakım İlke ve Uygulamaları-III</w:t>
            </w:r>
          </w:p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Selma ARSLANTAŞ</w:t>
            </w:r>
          </w:p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L11103</w:t>
            </w:r>
          </w:p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-21:00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105- Hasta Bakım İlke ve Uygulamaları-III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Selma ARSLANTAŞ</w:t>
            </w:r>
          </w:p>
          <w:p w:rsidR="00B5692C" w:rsidRPr="006655D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6655D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Uygulama EHB L11 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-24.00</w:t>
            </w:r>
          </w:p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6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706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EHB 215-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Yara Bakımı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Pınar HARMANCI</w:t>
            </w:r>
          </w:p>
          <w:p w:rsidR="00B5692C" w:rsidRPr="0028713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7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Saat: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-22:00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207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Psikiyatri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Kamile ÖNER</w:t>
            </w:r>
          </w:p>
          <w:p w:rsidR="00B5692C" w:rsidRPr="0028713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713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-22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8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-22:00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106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105- Hasta Bakım İlke ve Uygulamaları-III</w:t>
            </w: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106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0106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Selma ARSLANTAŞ</w:t>
            </w:r>
          </w:p>
          <w:p w:rsidR="00B5692C" w:rsidRPr="00010649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106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Uygulama EHB L11 </w:t>
            </w:r>
          </w:p>
          <w:p w:rsidR="00B5692C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-22</w:t>
            </w:r>
            <w:r w:rsidRPr="000106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:00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206-</w:t>
            </w: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Kriz Yönetimi ve Öfke Kontrolü</w:t>
            </w:r>
          </w:p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Kamile ÖNER</w:t>
            </w:r>
          </w:p>
          <w:p w:rsidR="00B5692C" w:rsidRPr="003B18B4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L11103</w:t>
            </w:r>
          </w:p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5692C" w:rsidRPr="00180BFA" w:rsidTr="00FA4020">
        <w:trPr>
          <w:trHeight w:val="111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92C" w:rsidRPr="00180BFA" w:rsidRDefault="00B5692C" w:rsidP="00FA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5692C" w:rsidRDefault="00B5692C" w:rsidP="00B5692C"/>
    <w:p w:rsidR="00DB0715" w:rsidRDefault="00DB0715">
      <w:bookmarkStart w:id="0" w:name="_GoBack"/>
      <w:bookmarkEnd w:id="0"/>
    </w:p>
    <w:sectPr w:rsidR="00DB0715" w:rsidSect="00B56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4C"/>
    <w:rsid w:val="00602D4C"/>
    <w:rsid w:val="00B5692C"/>
    <w:rsid w:val="00DB0715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2018-10-19T06:11:00Z</dcterms:created>
  <dcterms:modified xsi:type="dcterms:W3CDTF">2018-10-19T06:12:00Z</dcterms:modified>
</cp:coreProperties>
</file>