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AA56" w14:textId="77777777" w:rsidR="00581B7D" w:rsidRDefault="00581B7D">
      <w:pPr>
        <w:pStyle w:val="GvdeMetni"/>
        <w:spacing w:before="1"/>
        <w:ind w:left="0"/>
        <w:rPr>
          <w:sz w:val="15"/>
        </w:rPr>
      </w:pPr>
    </w:p>
    <w:p w14:paraId="15EB6F20" w14:textId="77777777" w:rsidR="00581B7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3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SATIN</w:t>
      </w:r>
      <w:r>
        <w:rPr>
          <w:spacing w:val="-3"/>
        </w:rPr>
        <w:t xml:space="preserve"> </w:t>
      </w:r>
      <w:r>
        <w:t>ALMA-TAŞINIR</w:t>
      </w:r>
      <w:r>
        <w:rPr>
          <w:spacing w:val="-3"/>
        </w:rPr>
        <w:t xml:space="preserve"> </w:t>
      </w:r>
      <w:r>
        <w:t>KAYIT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</w:t>
      </w:r>
    </w:p>
    <w:p w14:paraId="0412D5DA" w14:textId="77777777" w:rsidR="00581B7D" w:rsidRDefault="00581B7D">
      <w:pPr>
        <w:pStyle w:val="GvdeMetni"/>
        <w:spacing w:before="4"/>
        <w:ind w:left="0"/>
        <w:rPr>
          <w:sz w:val="25"/>
        </w:rPr>
      </w:pPr>
    </w:p>
    <w:p w14:paraId="61A2BAA6" w14:textId="77777777" w:rsidR="00581B7D" w:rsidRDefault="00000000">
      <w:pPr>
        <w:pStyle w:val="Balk1"/>
        <w:tabs>
          <w:tab w:val="left" w:pos="3451"/>
        </w:tabs>
        <w:spacing w:before="1"/>
      </w:pPr>
      <w:r>
        <w:t>KURUM</w:t>
      </w:r>
      <w:r>
        <w:rPr>
          <w:spacing w:val="-3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  <w:r>
        <w:tab/>
        <w:t>:</w:t>
      </w:r>
    </w:p>
    <w:p w14:paraId="3ADF63D2" w14:textId="77777777" w:rsidR="00581B7D" w:rsidRDefault="00581B7D">
      <w:pPr>
        <w:pStyle w:val="GvdeMetni"/>
        <w:spacing w:before="3"/>
        <w:ind w:left="0"/>
        <w:rPr>
          <w:b/>
          <w:sz w:val="24"/>
        </w:rPr>
      </w:pPr>
    </w:p>
    <w:p w14:paraId="27055040" w14:textId="77777777" w:rsidR="00581B7D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3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1E45C61" w14:textId="77777777" w:rsidR="00581B7D" w:rsidRDefault="00581B7D">
      <w:pPr>
        <w:pStyle w:val="GvdeMetni"/>
        <w:ind w:left="0"/>
        <w:rPr>
          <w:sz w:val="25"/>
        </w:rPr>
      </w:pPr>
    </w:p>
    <w:p w14:paraId="00B8A067" w14:textId="77777777" w:rsidR="00581B7D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Şubesi</w:t>
      </w:r>
      <w:r>
        <w:rPr>
          <w:spacing w:val="-3"/>
        </w:rPr>
        <w:t xml:space="preserve"> </w:t>
      </w:r>
      <w:r>
        <w:t>Personeli</w:t>
      </w:r>
    </w:p>
    <w:p w14:paraId="45EE3482" w14:textId="77777777" w:rsidR="00581B7D" w:rsidRDefault="00581B7D">
      <w:pPr>
        <w:pStyle w:val="GvdeMetni"/>
        <w:spacing w:before="7"/>
        <w:ind w:left="0"/>
        <w:rPr>
          <w:sz w:val="25"/>
        </w:rPr>
      </w:pPr>
    </w:p>
    <w:p w14:paraId="5E6135B2" w14:textId="77777777" w:rsidR="00581B7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255C421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1" w:line="360" w:lineRule="auto"/>
        <w:ind w:right="658"/>
        <w:jc w:val="both"/>
      </w:pPr>
      <w:r>
        <w:t>Mal ve hizmet alımına yönelik olarak doğrudan temin yoluyla veya açık ihale yöntemi, belli</w:t>
      </w:r>
      <w:r>
        <w:rPr>
          <w:spacing w:val="1"/>
        </w:rPr>
        <w:t xml:space="preserve"> </w:t>
      </w:r>
      <w:r>
        <w:t>istekliler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pazarlık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ihalelerde;</w:t>
      </w:r>
      <w:r>
        <w:rPr>
          <w:spacing w:val="1"/>
        </w:rPr>
        <w:t xml:space="preserve"> </w:t>
      </w:r>
      <w:r>
        <w:t>ihtiyacın</w:t>
      </w:r>
      <w:r>
        <w:rPr>
          <w:spacing w:val="1"/>
        </w:rPr>
        <w:t xml:space="preserve"> </w:t>
      </w:r>
      <w:r>
        <w:t>belirlenmesi aşamasından, ödeme emri evrakının düzenlenmesi aşamasına kadar geçen süreçleri</w:t>
      </w:r>
      <w:r>
        <w:rPr>
          <w:spacing w:val="1"/>
        </w:rPr>
        <w:t xml:space="preserve"> </w:t>
      </w:r>
      <w:r>
        <w:t>yürütmek,</w:t>
      </w:r>
      <w:r>
        <w:rPr>
          <w:spacing w:val="-1"/>
        </w:rPr>
        <w:t xml:space="preserve"> </w:t>
      </w:r>
      <w:r>
        <w:t>takip ve</w:t>
      </w:r>
      <w:r>
        <w:rPr>
          <w:spacing w:val="2"/>
        </w:rPr>
        <w:t xml:space="preserve"> </w:t>
      </w:r>
      <w:r>
        <w:t>kontrolünü yapmak,</w:t>
      </w:r>
    </w:p>
    <w:p w14:paraId="3F52175B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  <w:jc w:val="both"/>
      </w:pPr>
      <w:r>
        <w:t>Devlet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olarak;</w:t>
      </w:r>
      <w:r>
        <w:rPr>
          <w:spacing w:val="1"/>
        </w:rPr>
        <w:t xml:space="preserve"> </w:t>
      </w:r>
      <w:r>
        <w:t>ihtiyaçların</w:t>
      </w:r>
      <w:r>
        <w:rPr>
          <w:spacing w:val="1"/>
        </w:rPr>
        <w:t xml:space="preserve"> </w:t>
      </w:r>
      <w:r>
        <w:t>belirlenmesinden, ödeme emri evrakının düzenlenmesine kadar geçen süreçleri yürütmek, takip ve</w:t>
      </w:r>
      <w:r>
        <w:rPr>
          <w:spacing w:val="-52"/>
        </w:rPr>
        <w:t xml:space="preserve"> </w:t>
      </w:r>
      <w:r>
        <w:t>kontrolünü</w:t>
      </w:r>
      <w:r>
        <w:rPr>
          <w:spacing w:val="-1"/>
        </w:rPr>
        <w:t xml:space="preserve"> </w:t>
      </w:r>
      <w:r>
        <w:t>yapmak,</w:t>
      </w:r>
    </w:p>
    <w:p w14:paraId="4B56D114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7"/>
        <w:jc w:val="both"/>
      </w:pPr>
      <w:r>
        <w:t>Satın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hükümlerinin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kontrolünü</w:t>
      </w:r>
      <w:r>
        <w:rPr>
          <w:spacing w:val="-52"/>
        </w:rPr>
        <w:t xml:space="preserve"> </w:t>
      </w:r>
      <w:r>
        <w:t>sağlamak,</w:t>
      </w:r>
    </w:p>
    <w:p w14:paraId="5C9FCFFE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Aboneliğe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alımlarının</w:t>
      </w:r>
      <w:r>
        <w:rPr>
          <w:spacing w:val="-6"/>
        </w:rPr>
        <w:t xml:space="preserve"> </w:t>
      </w:r>
      <w:r>
        <w:t>(Elektrik</w:t>
      </w:r>
      <w:r>
        <w:rPr>
          <w:spacing w:val="-5"/>
        </w:rPr>
        <w:t xml:space="preserve"> </w:t>
      </w:r>
      <w:r>
        <w:t>vb.)</w:t>
      </w:r>
      <w:r>
        <w:rPr>
          <w:spacing w:val="-3"/>
        </w:rPr>
        <w:t xml:space="preserve"> </w:t>
      </w:r>
      <w:r>
        <w:t>işlemlerini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etmek,</w:t>
      </w:r>
      <w:r>
        <w:rPr>
          <w:spacing w:val="-3"/>
        </w:rPr>
        <w:t xml:space="preserve"> </w:t>
      </w:r>
      <w:r>
        <w:t>ödemelerini</w:t>
      </w:r>
      <w:r>
        <w:rPr>
          <w:spacing w:val="-1"/>
        </w:rPr>
        <w:t xml:space="preserve"> </w:t>
      </w:r>
      <w:r>
        <w:t>yapmak,</w:t>
      </w:r>
    </w:p>
    <w:p w14:paraId="79FB3A68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Satın</w:t>
      </w:r>
      <w:r>
        <w:rPr>
          <w:spacing w:val="-3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hizmetlerin</w:t>
      </w:r>
      <w:r>
        <w:rPr>
          <w:spacing w:val="-5"/>
        </w:rPr>
        <w:t xml:space="preserve"> </w:t>
      </w:r>
      <w:r>
        <w:t>ödemelerini</w:t>
      </w:r>
      <w:r>
        <w:rPr>
          <w:spacing w:val="-2"/>
        </w:rPr>
        <w:t xml:space="preserve"> </w:t>
      </w:r>
      <w:r>
        <w:t>yapmak,</w:t>
      </w:r>
    </w:p>
    <w:p w14:paraId="35FCA0A4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both"/>
      </w:pPr>
      <w:r>
        <w:t>Aylık</w:t>
      </w:r>
      <w:r>
        <w:rPr>
          <w:spacing w:val="-7"/>
        </w:rPr>
        <w:t xml:space="preserve"> </w:t>
      </w:r>
      <w:proofErr w:type="spellStart"/>
      <w:r>
        <w:t>hakediş</w:t>
      </w:r>
      <w:proofErr w:type="spellEnd"/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t>yapmak,</w:t>
      </w:r>
    </w:p>
    <w:p w14:paraId="37AB8CF8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5"/>
        <w:jc w:val="both"/>
      </w:pPr>
      <w:r>
        <w:t>Şubeye tevdi edilmiş görevlerle ilgili olarak; şube alt birimlerine ve personeline görev vermek,</w:t>
      </w:r>
      <w:r>
        <w:rPr>
          <w:spacing w:val="1"/>
        </w:rPr>
        <w:t xml:space="preserve"> </w:t>
      </w:r>
      <w:r>
        <w:t>personeli sevk</w:t>
      </w:r>
      <w:r>
        <w:rPr>
          <w:spacing w:val="-1"/>
        </w:rPr>
        <w:t xml:space="preserve"> </w:t>
      </w:r>
      <w:r>
        <w:t>ve idare</w:t>
      </w:r>
      <w:r>
        <w:rPr>
          <w:spacing w:val="-2"/>
        </w:rPr>
        <w:t xml:space="preserve"> </w:t>
      </w:r>
      <w:r>
        <w:t>etmek,</w:t>
      </w:r>
    </w:p>
    <w:p w14:paraId="4B4BD452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52"/>
        <w:jc w:val="both"/>
      </w:pPr>
      <w:r>
        <w:t>Araçların periyodik bakım ve onarımları, muayene ve zorunlu trafik sigortası ile plaka değiştirme</w:t>
      </w:r>
      <w:r>
        <w:rPr>
          <w:spacing w:val="1"/>
        </w:rPr>
        <w:t xml:space="preserve"> </w:t>
      </w:r>
      <w:r>
        <w:t xml:space="preserve">işlerini zamanında yapılması için piyasa araştırması yapmak veya yaptırmak ile </w:t>
      </w:r>
      <w:proofErr w:type="spellStart"/>
      <w:r>
        <w:t>hakedişlerini</w:t>
      </w:r>
      <w:proofErr w:type="spellEnd"/>
      <w:r>
        <w:rPr>
          <w:spacing w:val="1"/>
        </w:rPr>
        <w:t xml:space="preserve"> </w:t>
      </w:r>
      <w:r>
        <w:t>ödemek,</w:t>
      </w:r>
    </w:p>
    <w:p w14:paraId="371D198B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Araçların</w:t>
      </w:r>
      <w:r>
        <w:rPr>
          <w:spacing w:val="-5"/>
        </w:rPr>
        <w:t xml:space="preserve"> </w:t>
      </w:r>
      <w:r>
        <w:t>yakıt</w:t>
      </w:r>
      <w:r>
        <w:rPr>
          <w:spacing w:val="-3"/>
        </w:rPr>
        <w:t xml:space="preserve"> </w:t>
      </w:r>
      <w:r>
        <w:t>fişlerini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etmek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tüketim</w:t>
      </w:r>
      <w:r>
        <w:rPr>
          <w:spacing w:val="-6"/>
        </w:rPr>
        <w:t xml:space="preserve"> </w:t>
      </w:r>
      <w:r>
        <w:t>miktarlarının</w:t>
      </w:r>
      <w:r>
        <w:rPr>
          <w:spacing w:val="-4"/>
        </w:rPr>
        <w:t xml:space="preserve"> </w:t>
      </w:r>
      <w:r>
        <w:t>kayıtlarını</w:t>
      </w:r>
      <w:r>
        <w:rPr>
          <w:spacing w:val="-6"/>
        </w:rPr>
        <w:t xml:space="preserve"> </w:t>
      </w:r>
      <w:r>
        <w:t>tutulmasını</w:t>
      </w:r>
      <w:r>
        <w:rPr>
          <w:spacing w:val="-6"/>
        </w:rPr>
        <w:t xml:space="preserve"> </w:t>
      </w:r>
      <w:r>
        <w:t>sağlamak,</w:t>
      </w:r>
    </w:p>
    <w:p w14:paraId="7269B578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7"/>
        <w:jc w:val="both"/>
      </w:pPr>
      <w:r>
        <w:t>Araç şoförlerinin bildirdiği arıza ve bakım taleplerini piyasa araştırması yaparak veya yaptırarak</w:t>
      </w:r>
      <w:r>
        <w:rPr>
          <w:spacing w:val="1"/>
        </w:rPr>
        <w:t xml:space="preserve"> </w:t>
      </w:r>
      <w:r>
        <w:t>tamirlerini sağlamak,4734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İhale Kanunu</w:t>
      </w:r>
      <w:r>
        <w:rPr>
          <w:spacing w:val="-1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yaptırmak,</w:t>
      </w:r>
    </w:p>
    <w:p w14:paraId="5C63C3D7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Şubenin</w:t>
      </w:r>
      <w:r>
        <w:rPr>
          <w:spacing w:val="-3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işlerin</w:t>
      </w:r>
      <w:r>
        <w:rPr>
          <w:spacing w:val="-2"/>
        </w:rPr>
        <w:t xml:space="preserve"> </w:t>
      </w:r>
      <w:r>
        <w:t>aşamaları</w:t>
      </w:r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Başkana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vermek,</w:t>
      </w:r>
    </w:p>
    <w:p w14:paraId="7A5CE3B2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Başkanlığın</w:t>
      </w:r>
      <w:r>
        <w:rPr>
          <w:spacing w:val="-4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talimatına</w:t>
      </w:r>
      <w:r>
        <w:rPr>
          <w:spacing w:val="-4"/>
        </w:rPr>
        <w:t xml:space="preserve"> </w:t>
      </w:r>
      <w:r>
        <w:t>uyulmasını</w:t>
      </w:r>
      <w:r>
        <w:rPr>
          <w:spacing w:val="-2"/>
        </w:rPr>
        <w:t xml:space="preserve"> </w:t>
      </w:r>
      <w:r>
        <w:t>sağlamak,</w:t>
      </w:r>
    </w:p>
    <w:p w14:paraId="589826A3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2" w:lineRule="auto"/>
        <w:ind w:right="661"/>
      </w:pPr>
      <w:r>
        <w:t>Görevi</w:t>
      </w:r>
      <w:r>
        <w:rPr>
          <w:spacing w:val="8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süreçleri</w:t>
      </w:r>
      <w:r>
        <w:rPr>
          <w:spacing w:val="8"/>
        </w:rPr>
        <w:t xml:space="preserve"> </w:t>
      </w:r>
      <w:r>
        <w:t>Üniversitemiz</w:t>
      </w:r>
      <w:r>
        <w:rPr>
          <w:spacing w:val="5"/>
        </w:rPr>
        <w:t xml:space="preserve"> </w:t>
      </w:r>
      <w:r>
        <w:t>Kalite</w:t>
      </w:r>
      <w:r>
        <w:rPr>
          <w:spacing w:val="6"/>
        </w:rPr>
        <w:t xml:space="preserve"> </w:t>
      </w:r>
      <w:r>
        <w:t>Politikası</w:t>
      </w:r>
      <w:r>
        <w:rPr>
          <w:spacing w:val="9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Kalite</w:t>
      </w:r>
      <w:r>
        <w:rPr>
          <w:spacing w:val="5"/>
        </w:rPr>
        <w:t xml:space="preserve"> </w:t>
      </w:r>
      <w:r>
        <w:t>Yönetim</w:t>
      </w:r>
      <w:r>
        <w:rPr>
          <w:spacing w:val="5"/>
        </w:rPr>
        <w:t xml:space="preserve"> </w:t>
      </w:r>
      <w:r>
        <w:t>Sistemi</w:t>
      </w:r>
      <w:r>
        <w:rPr>
          <w:spacing w:val="8"/>
        </w:rPr>
        <w:t xml:space="preserve"> </w:t>
      </w:r>
      <w:r>
        <w:t>çerçevesinde,</w:t>
      </w:r>
      <w:r>
        <w:rPr>
          <w:spacing w:val="-52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ve prosedürlerine</w:t>
      </w:r>
      <w:r>
        <w:rPr>
          <w:spacing w:val="-2"/>
        </w:rPr>
        <w:t xml:space="preserve"> </w:t>
      </w:r>
      <w:r>
        <w:t>uygun olarak</w:t>
      </w:r>
      <w:r>
        <w:rPr>
          <w:spacing w:val="-3"/>
        </w:rPr>
        <w:t xml:space="preserve"> </w:t>
      </w:r>
      <w:r>
        <w:t>yürütmek,</w:t>
      </w:r>
    </w:p>
    <w:p w14:paraId="600F2889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pict w14:anchorId="0E05F75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.5pt;margin-top:35.85pt;width:506.15pt;height:36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90"/>
                    <w:gridCol w:w="3581"/>
                    <w:gridCol w:w="3437"/>
                  </w:tblGrid>
                  <w:tr w:rsidR="00581B7D" w14:paraId="57D0BD69" w14:textId="77777777">
                    <w:trPr>
                      <w:trHeight w:val="309"/>
                    </w:trPr>
                    <w:tc>
                      <w:tcPr>
                        <w:tcW w:w="3090" w:type="dxa"/>
                      </w:tcPr>
                      <w:p w14:paraId="1EB1A676" w14:textId="77777777" w:rsidR="00581B7D" w:rsidRDefault="00000000">
                        <w:pPr>
                          <w:pStyle w:val="TableParagraph"/>
                          <w:spacing w:line="251" w:lineRule="exact"/>
                          <w:ind w:left="774" w:right="76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Hazırlayan</w:t>
                        </w:r>
                      </w:p>
                    </w:tc>
                    <w:tc>
                      <w:tcPr>
                        <w:tcW w:w="3581" w:type="dxa"/>
                      </w:tcPr>
                      <w:p w14:paraId="204BBE6F" w14:textId="77777777" w:rsidR="00581B7D" w:rsidRDefault="00000000">
                        <w:pPr>
                          <w:pStyle w:val="TableParagraph"/>
                          <w:spacing w:line="251" w:lineRule="exact"/>
                          <w:ind w:left="641" w:right="6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Yürürlük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Onayı</w:t>
                        </w:r>
                      </w:p>
                    </w:tc>
                    <w:tc>
                      <w:tcPr>
                        <w:tcW w:w="3437" w:type="dxa"/>
                      </w:tcPr>
                      <w:p w14:paraId="14D55955" w14:textId="77777777" w:rsidR="00581B7D" w:rsidRDefault="00000000">
                        <w:pPr>
                          <w:pStyle w:val="TableParagraph"/>
                          <w:spacing w:line="251" w:lineRule="exact"/>
                          <w:ind w:left="481" w:right="4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Kalite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Sistem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Onayı</w:t>
                        </w:r>
                      </w:p>
                    </w:tc>
                  </w:tr>
                  <w:tr w:rsidR="00581B7D" w14:paraId="7376BDBF" w14:textId="77777777">
                    <w:trPr>
                      <w:trHeight w:val="398"/>
                    </w:trPr>
                    <w:tc>
                      <w:tcPr>
                        <w:tcW w:w="3090" w:type="dxa"/>
                      </w:tcPr>
                      <w:p w14:paraId="7DFF536F" w14:textId="5E1DD771" w:rsidR="00581B7D" w:rsidRDefault="00581B7D">
                        <w:pPr>
                          <w:pStyle w:val="TableParagraph"/>
                          <w:spacing w:line="247" w:lineRule="exact"/>
                          <w:ind w:left="774" w:right="770"/>
                        </w:pPr>
                      </w:p>
                    </w:tc>
                    <w:tc>
                      <w:tcPr>
                        <w:tcW w:w="3581" w:type="dxa"/>
                      </w:tcPr>
                      <w:p w14:paraId="4730D7EA" w14:textId="39DEEE61" w:rsidR="00581B7D" w:rsidRDefault="00581B7D">
                        <w:pPr>
                          <w:pStyle w:val="TableParagraph"/>
                          <w:spacing w:line="247" w:lineRule="exact"/>
                          <w:ind w:left="641" w:right="640"/>
                        </w:pPr>
                      </w:p>
                    </w:tc>
                    <w:tc>
                      <w:tcPr>
                        <w:tcW w:w="3437" w:type="dxa"/>
                      </w:tcPr>
                      <w:p w14:paraId="37D7F8F6" w14:textId="386BE165" w:rsidR="00581B7D" w:rsidRDefault="00581B7D">
                        <w:pPr>
                          <w:pStyle w:val="TableParagraph"/>
                          <w:spacing w:line="247" w:lineRule="exact"/>
                          <w:ind w:left="481" w:right="474"/>
                        </w:pPr>
                      </w:p>
                    </w:tc>
                  </w:tr>
                </w:tbl>
                <w:p w14:paraId="2D5A340F" w14:textId="77777777" w:rsidR="00581B7D" w:rsidRDefault="00581B7D">
                  <w:pPr>
                    <w:pStyle w:val="GvdeMetni"/>
                    <w:ind w:left="0"/>
                  </w:pPr>
                </w:p>
              </w:txbxContent>
            </v:textbox>
            <w10:wrap anchorx="page"/>
          </v:shape>
        </w:pict>
      </w:r>
      <w:r>
        <w:t>Bağlı bulunduğu yönetici</w:t>
      </w:r>
      <w:r>
        <w:rPr>
          <w:spacing w:val="3"/>
        </w:rPr>
        <w:t xml:space="preserve"> </w:t>
      </w:r>
      <w:r>
        <w:t>veya üst</w:t>
      </w:r>
      <w:r>
        <w:rPr>
          <w:spacing w:val="1"/>
        </w:rPr>
        <w:t xml:space="preserve"> </w:t>
      </w:r>
      <w:r>
        <w:t>yöneticilerin, görev</w:t>
      </w:r>
      <w:r>
        <w:rPr>
          <w:spacing w:val="-2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vereceği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işleri</w:t>
      </w:r>
      <w:r>
        <w:rPr>
          <w:spacing w:val="-1"/>
        </w:rPr>
        <w:t xml:space="preserve"> </w:t>
      </w:r>
      <w:r>
        <w:t>iş sağlığı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uygun olarak</w:t>
      </w:r>
      <w:r>
        <w:rPr>
          <w:spacing w:val="-2"/>
        </w:rPr>
        <w:t xml:space="preserve"> </w:t>
      </w:r>
      <w:r>
        <w:t>yapmak,</w:t>
      </w:r>
    </w:p>
    <w:p w14:paraId="4092EA22" w14:textId="77777777" w:rsidR="00581B7D" w:rsidRDefault="00581B7D">
      <w:pPr>
        <w:spacing w:line="360" w:lineRule="auto"/>
        <w:sectPr w:rsidR="00581B7D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5F2CF670" w14:textId="77777777" w:rsidR="00581B7D" w:rsidRDefault="00581B7D">
      <w:pPr>
        <w:pStyle w:val="GvdeMetni"/>
        <w:spacing w:before="1"/>
        <w:ind w:left="0"/>
        <w:rPr>
          <w:sz w:val="15"/>
        </w:rPr>
      </w:pPr>
    </w:p>
    <w:p w14:paraId="5AF70997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61"/>
      </w:pPr>
      <w:r>
        <w:t>Birimde</w:t>
      </w:r>
      <w:r>
        <w:rPr>
          <w:spacing w:val="16"/>
        </w:rPr>
        <w:t xml:space="preserve"> </w:t>
      </w:r>
      <w:r>
        <w:t>yürütülen</w:t>
      </w:r>
      <w:r>
        <w:rPr>
          <w:spacing w:val="15"/>
        </w:rPr>
        <w:t xml:space="preserve"> </w:t>
      </w:r>
      <w:r>
        <w:t>faaliyetlere</w:t>
      </w:r>
      <w:r>
        <w:rPr>
          <w:spacing w:val="15"/>
        </w:rPr>
        <w:t xml:space="preserve"> </w:t>
      </w:r>
      <w:r>
        <w:t>ilişkin</w:t>
      </w:r>
      <w:r>
        <w:rPr>
          <w:spacing w:val="16"/>
        </w:rPr>
        <w:t xml:space="preserve"> </w:t>
      </w:r>
      <w:r>
        <w:t>kurum</w:t>
      </w:r>
      <w:r>
        <w:rPr>
          <w:spacing w:val="13"/>
        </w:rPr>
        <w:t xml:space="preserve"> </w:t>
      </w:r>
      <w:r>
        <w:t>içi</w:t>
      </w:r>
      <w:r>
        <w:rPr>
          <w:spacing w:val="17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kurum</w:t>
      </w:r>
      <w:r>
        <w:rPr>
          <w:spacing w:val="13"/>
        </w:rPr>
        <w:t xml:space="preserve"> </w:t>
      </w:r>
      <w:r>
        <w:t>dışı</w:t>
      </w:r>
      <w:r>
        <w:rPr>
          <w:spacing w:val="17"/>
        </w:rPr>
        <w:t xml:space="preserve"> </w:t>
      </w:r>
      <w:r>
        <w:t>yazışmaların</w:t>
      </w:r>
      <w:r>
        <w:rPr>
          <w:spacing w:val="16"/>
        </w:rPr>
        <w:t xml:space="preserve"> </w:t>
      </w:r>
      <w:r>
        <w:t>hazırlanmasını</w:t>
      </w:r>
      <w:r>
        <w:rPr>
          <w:spacing w:val="-52"/>
        </w:rPr>
        <w:t xml:space="preserve"> </w:t>
      </w:r>
      <w:r>
        <w:t>sağlamak,</w:t>
      </w:r>
      <w:r>
        <w:rPr>
          <w:spacing w:val="-1"/>
        </w:rPr>
        <w:t xml:space="preserve"> </w:t>
      </w:r>
      <w:r>
        <w:t>incelemek</w:t>
      </w:r>
      <w:r>
        <w:rPr>
          <w:spacing w:val="-2"/>
        </w:rPr>
        <w:t xml:space="preserve"> </w:t>
      </w:r>
      <w:r>
        <w:t>ve Daire</w:t>
      </w:r>
      <w:r>
        <w:rPr>
          <w:spacing w:val="-1"/>
        </w:rPr>
        <w:t xml:space="preserve"> </w:t>
      </w:r>
      <w:r>
        <w:t>Başkanının onayına sunmak,</w:t>
      </w:r>
    </w:p>
    <w:p w14:paraId="5237DD11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4"/>
      </w:pPr>
      <w:r>
        <w:t>Birim</w:t>
      </w:r>
      <w:r>
        <w:rPr>
          <w:spacing w:val="24"/>
        </w:rPr>
        <w:t xml:space="preserve"> </w:t>
      </w:r>
      <w:r>
        <w:t>bünyesinde</w:t>
      </w:r>
      <w:r>
        <w:rPr>
          <w:spacing w:val="29"/>
        </w:rPr>
        <w:t xml:space="preserve"> </w:t>
      </w:r>
      <w:r>
        <w:t>yürütülen</w:t>
      </w:r>
      <w:r>
        <w:rPr>
          <w:spacing w:val="28"/>
        </w:rPr>
        <w:t xml:space="preserve"> </w:t>
      </w:r>
      <w:r>
        <w:t>faaliyetlere</w:t>
      </w:r>
      <w:r>
        <w:rPr>
          <w:spacing w:val="27"/>
        </w:rPr>
        <w:t xml:space="preserve"> </w:t>
      </w:r>
      <w:r>
        <w:t>ilişkin</w:t>
      </w:r>
      <w:r>
        <w:rPr>
          <w:spacing w:val="27"/>
        </w:rPr>
        <w:t xml:space="preserve"> </w:t>
      </w:r>
      <w:r>
        <w:t>planlamalar</w:t>
      </w:r>
      <w:r>
        <w:rPr>
          <w:spacing w:val="29"/>
        </w:rPr>
        <w:t xml:space="preserve"> </w:t>
      </w:r>
      <w:r>
        <w:t>yapmak,</w:t>
      </w:r>
      <w:r>
        <w:rPr>
          <w:spacing w:val="29"/>
        </w:rPr>
        <w:t xml:space="preserve"> </w:t>
      </w:r>
      <w:r>
        <w:t>istatistiksel</w:t>
      </w:r>
      <w:r>
        <w:rPr>
          <w:spacing w:val="27"/>
        </w:rPr>
        <w:t xml:space="preserve"> </w:t>
      </w:r>
      <w:r>
        <w:t>veriler</w:t>
      </w:r>
      <w:r>
        <w:rPr>
          <w:spacing w:val="28"/>
        </w:rPr>
        <w:t xml:space="preserve"> </w:t>
      </w:r>
      <w:r>
        <w:t>tutmak,</w:t>
      </w:r>
      <w:r>
        <w:rPr>
          <w:spacing w:val="-52"/>
        </w:rPr>
        <w:t xml:space="preserve"> </w:t>
      </w:r>
      <w:r>
        <w:t>raporlar</w:t>
      </w:r>
      <w:r>
        <w:rPr>
          <w:spacing w:val="-1"/>
        </w:rPr>
        <w:t xml:space="preserve"> </w:t>
      </w:r>
      <w:r>
        <w:t>hazırlamak ve bunları</w:t>
      </w:r>
      <w:r>
        <w:rPr>
          <w:spacing w:val="1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Başkanına</w:t>
      </w:r>
      <w:r>
        <w:rPr>
          <w:spacing w:val="-2"/>
        </w:rPr>
        <w:t xml:space="preserve"> </w:t>
      </w:r>
      <w:r>
        <w:t>iletmek,</w:t>
      </w:r>
    </w:p>
    <w:p w14:paraId="4428AEA4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Yürüttüğü</w:t>
      </w:r>
      <w:r>
        <w:rPr>
          <w:spacing w:val="-4"/>
        </w:rPr>
        <w:t xml:space="preserve"> </w:t>
      </w:r>
      <w:r>
        <w:t>faaliyetler</w:t>
      </w:r>
      <w:r>
        <w:rPr>
          <w:spacing w:val="-3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Başkanına</w:t>
      </w:r>
      <w:r>
        <w:rPr>
          <w:spacing w:val="-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vermek,</w:t>
      </w:r>
    </w:p>
    <w:p w14:paraId="67C09EC5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0" w:lineRule="auto"/>
        <w:ind w:right="657"/>
      </w:pPr>
      <w:r>
        <w:t>Birimle</w:t>
      </w:r>
      <w:r>
        <w:rPr>
          <w:spacing w:val="38"/>
        </w:rPr>
        <w:t xml:space="preserve"> </w:t>
      </w:r>
      <w:r>
        <w:t>ilgili</w:t>
      </w:r>
      <w:r>
        <w:rPr>
          <w:spacing w:val="39"/>
        </w:rPr>
        <w:t xml:space="preserve"> </w:t>
      </w:r>
      <w:r>
        <w:t>mevzuatları</w:t>
      </w:r>
      <w:r>
        <w:rPr>
          <w:spacing w:val="36"/>
        </w:rPr>
        <w:t xml:space="preserve"> </w:t>
      </w:r>
      <w:r>
        <w:t>takip</w:t>
      </w:r>
      <w:r>
        <w:rPr>
          <w:spacing w:val="38"/>
        </w:rPr>
        <w:t xml:space="preserve"> </w:t>
      </w:r>
      <w:r>
        <w:t>ederek,</w:t>
      </w:r>
      <w:r>
        <w:rPr>
          <w:spacing w:val="37"/>
        </w:rPr>
        <w:t xml:space="preserve"> </w:t>
      </w:r>
      <w:r>
        <w:t>değişen</w:t>
      </w:r>
      <w:r>
        <w:rPr>
          <w:spacing w:val="36"/>
        </w:rPr>
        <w:t xml:space="preserve"> </w:t>
      </w:r>
      <w:r>
        <w:t>mevzuatları</w:t>
      </w:r>
      <w:r>
        <w:rPr>
          <w:spacing w:val="38"/>
        </w:rPr>
        <w:t xml:space="preserve"> </w:t>
      </w:r>
      <w:r>
        <w:t>kendisine</w:t>
      </w:r>
      <w:r>
        <w:rPr>
          <w:spacing w:val="39"/>
        </w:rPr>
        <w:t xml:space="preserve"> </w:t>
      </w:r>
      <w:r>
        <w:t>bağlı</w:t>
      </w:r>
      <w:r>
        <w:rPr>
          <w:spacing w:val="38"/>
        </w:rPr>
        <w:t xml:space="preserve"> </w:t>
      </w:r>
      <w:r>
        <w:t>personel</w:t>
      </w:r>
      <w:r>
        <w:rPr>
          <w:spacing w:val="37"/>
        </w:rPr>
        <w:t xml:space="preserve"> </w:t>
      </w:r>
      <w:r>
        <w:t>ile</w:t>
      </w:r>
      <w:r>
        <w:rPr>
          <w:spacing w:val="38"/>
        </w:rPr>
        <w:t xml:space="preserve"> </w:t>
      </w:r>
      <w:r>
        <w:t>Daire</w:t>
      </w:r>
      <w:r>
        <w:rPr>
          <w:spacing w:val="-52"/>
        </w:rPr>
        <w:t xml:space="preserve"> </w:t>
      </w:r>
      <w:r>
        <w:t>Başkanına</w:t>
      </w:r>
      <w:r>
        <w:rPr>
          <w:spacing w:val="-3"/>
        </w:rPr>
        <w:t xml:space="preserve"> </w:t>
      </w:r>
      <w:r>
        <w:t>iletmek,</w:t>
      </w:r>
    </w:p>
    <w:p w14:paraId="6397D98F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59"/>
      </w:pPr>
      <w:r>
        <w:t>Birimle</w:t>
      </w:r>
      <w:r>
        <w:rPr>
          <w:spacing w:val="13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t>türlü</w:t>
      </w:r>
      <w:r>
        <w:rPr>
          <w:spacing w:val="14"/>
        </w:rPr>
        <w:t xml:space="preserve"> </w:t>
      </w:r>
      <w:r>
        <w:t>evrakı</w:t>
      </w:r>
      <w:r>
        <w:rPr>
          <w:spacing w:val="15"/>
        </w:rPr>
        <w:t xml:space="preserve"> </w:t>
      </w:r>
      <w:r>
        <w:t>standart</w:t>
      </w:r>
      <w:r>
        <w:rPr>
          <w:spacing w:val="15"/>
        </w:rPr>
        <w:t xml:space="preserve"> </w:t>
      </w:r>
      <w:r>
        <w:t>dosya</w:t>
      </w:r>
      <w:r>
        <w:rPr>
          <w:spacing w:val="15"/>
        </w:rPr>
        <w:t xml:space="preserve"> </w:t>
      </w:r>
      <w:r>
        <w:t>düzenine</w:t>
      </w:r>
      <w:r>
        <w:rPr>
          <w:spacing w:val="12"/>
        </w:rPr>
        <w:t xml:space="preserve"> </w:t>
      </w:r>
      <w:r>
        <w:t>göre</w:t>
      </w:r>
      <w:r>
        <w:rPr>
          <w:spacing w:val="15"/>
        </w:rPr>
        <w:t xml:space="preserve"> </w:t>
      </w:r>
      <w:r>
        <w:t>hazırlanması,</w:t>
      </w:r>
      <w:r>
        <w:rPr>
          <w:spacing w:val="12"/>
        </w:rPr>
        <w:t xml:space="preserve"> </w:t>
      </w:r>
      <w:r>
        <w:t>dosyalanması</w:t>
      </w:r>
      <w:r>
        <w:rPr>
          <w:spacing w:val="15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arşivlenmesini</w:t>
      </w:r>
      <w:r>
        <w:rPr>
          <w:spacing w:val="-3"/>
        </w:rPr>
        <w:t xml:space="preserve"> </w:t>
      </w:r>
      <w:r>
        <w:t>sağlamak,</w:t>
      </w:r>
    </w:p>
    <w:p w14:paraId="538235AA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Birimde</w:t>
      </w:r>
      <w:r>
        <w:rPr>
          <w:spacing w:val="-3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yapan</w:t>
      </w:r>
      <w:r>
        <w:rPr>
          <w:spacing w:val="-2"/>
        </w:rPr>
        <w:t xml:space="preserve"> </w:t>
      </w:r>
      <w:r>
        <w:t>şef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memurların</w:t>
      </w:r>
      <w:r>
        <w:rPr>
          <w:spacing w:val="-6"/>
        </w:rPr>
        <w:t xml:space="preserve"> </w:t>
      </w:r>
      <w:r>
        <w:t>izin-rapor</w:t>
      </w:r>
      <w:r>
        <w:rPr>
          <w:spacing w:val="-4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yürütmek,</w:t>
      </w:r>
    </w:p>
    <w:p w14:paraId="4551981E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8"/>
        <w:jc w:val="both"/>
      </w:pPr>
      <w:r>
        <w:t>Tüketime yönelik sarf malzemeleri, dayanıklı tüketim malzemeleri ve makine teçhizatları (satın</w:t>
      </w:r>
      <w:r>
        <w:rPr>
          <w:spacing w:val="1"/>
        </w:rPr>
        <w:t xml:space="preserve"> </w:t>
      </w:r>
      <w:r>
        <w:t>alma, devri, hurda bağış, hibe vb.) taşınır kayıt işlemlerini ve ambar stoklarının yürürlükte bulunan</w:t>
      </w:r>
      <w:r>
        <w:rPr>
          <w:spacing w:val="-52"/>
        </w:rPr>
        <w:t xml:space="preserve"> </w:t>
      </w:r>
      <w:r>
        <w:t>Taşınır</w:t>
      </w:r>
      <w:r>
        <w:rPr>
          <w:spacing w:val="-4"/>
        </w:rPr>
        <w:t xml:space="preserve"> </w:t>
      </w:r>
      <w:r>
        <w:t>Mal Yönetmeliği hükümleri çerçevesinde</w:t>
      </w:r>
      <w:r>
        <w:rPr>
          <w:spacing w:val="-1"/>
        </w:rPr>
        <w:t xml:space="preserve"> </w:t>
      </w:r>
      <w:r>
        <w:t>takiplerini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kontrollerini yapmak,</w:t>
      </w:r>
    </w:p>
    <w:p w14:paraId="66459D2C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jc w:val="both"/>
      </w:pPr>
      <w:r>
        <w:t>Yeni açılan birimlerin mevzuata uygun olarak mühür yazışmaları yapılıp, ilgili birimlere teslimini</w:t>
      </w:r>
      <w:r>
        <w:rPr>
          <w:spacing w:val="1"/>
        </w:rPr>
        <w:t xml:space="preserve"> </w:t>
      </w:r>
      <w:r>
        <w:t>sağlamak,</w:t>
      </w:r>
    </w:p>
    <w:p w14:paraId="17AB9EDE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Deponun</w:t>
      </w:r>
      <w:r>
        <w:rPr>
          <w:spacing w:val="-4"/>
        </w:rPr>
        <w:t xml:space="preserve"> </w:t>
      </w:r>
      <w:r>
        <w:t>düzenlenmesi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temizlenmesini</w:t>
      </w:r>
      <w:r>
        <w:rPr>
          <w:spacing w:val="-2"/>
        </w:rPr>
        <w:t xml:space="preserve"> </w:t>
      </w:r>
      <w:r>
        <w:t>taşınır</w:t>
      </w:r>
      <w:r>
        <w:rPr>
          <w:spacing w:val="-4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yetkilisinin</w:t>
      </w:r>
      <w:r>
        <w:rPr>
          <w:spacing w:val="-4"/>
        </w:rPr>
        <w:t xml:space="preserve"> </w:t>
      </w:r>
      <w:r>
        <w:t>gözetiminde</w:t>
      </w:r>
      <w:r>
        <w:rPr>
          <w:spacing w:val="-3"/>
        </w:rPr>
        <w:t xml:space="preserve"> </w:t>
      </w:r>
      <w:r>
        <w:t>yapmak,</w:t>
      </w:r>
    </w:p>
    <w:p w14:paraId="2DFA641F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</w:pPr>
      <w:r>
        <w:t>Depodaki</w:t>
      </w:r>
      <w:r>
        <w:rPr>
          <w:spacing w:val="-3"/>
        </w:rPr>
        <w:t xml:space="preserve"> </w:t>
      </w:r>
      <w:r>
        <w:t>malzemenin</w:t>
      </w:r>
      <w:r>
        <w:rPr>
          <w:spacing w:val="-3"/>
        </w:rPr>
        <w:t xml:space="preserve"> </w:t>
      </w:r>
      <w:r>
        <w:t>güvenliğini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korumasını</w:t>
      </w:r>
      <w:r>
        <w:rPr>
          <w:spacing w:val="-2"/>
        </w:rPr>
        <w:t xml:space="preserve"> </w:t>
      </w:r>
      <w:r>
        <w:t>sağlamak,</w:t>
      </w:r>
    </w:p>
    <w:p w14:paraId="79DFB8F3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1"/>
      </w:pPr>
      <w:r>
        <w:t>Görevi</w:t>
      </w:r>
      <w:r>
        <w:rPr>
          <w:spacing w:val="8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süreçleri</w:t>
      </w:r>
      <w:r>
        <w:rPr>
          <w:spacing w:val="8"/>
        </w:rPr>
        <w:t xml:space="preserve"> </w:t>
      </w:r>
      <w:r>
        <w:t>Üniversitemiz</w:t>
      </w:r>
      <w:r>
        <w:rPr>
          <w:spacing w:val="5"/>
        </w:rPr>
        <w:t xml:space="preserve"> </w:t>
      </w:r>
      <w:r>
        <w:t>Kalite</w:t>
      </w:r>
      <w:r>
        <w:rPr>
          <w:spacing w:val="6"/>
        </w:rPr>
        <w:t xml:space="preserve"> </w:t>
      </w:r>
      <w:r>
        <w:t>Politikası</w:t>
      </w:r>
      <w:r>
        <w:rPr>
          <w:spacing w:val="9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Kalite</w:t>
      </w:r>
      <w:r>
        <w:rPr>
          <w:spacing w:val="5"/>
        </w:rPr>
        <w:t xml:space="preserve"> </w:t>
      </w:r>
      <w:r>
        <w:t>Yönetim</w:t>
      </w:r>
      <w:r>
        <w:rPr>
          <w:spacing w:val="5"/>
        </w:rPr>
        <w:t xml:space="preserve"> </w:t>
      </w:r>
      <w:r>
        <w:t>Sistemi</w:t>
      </w:r>
      <w:r>
        <w:rPr>
          <w:spacing w:val="8"/>
        </w:rPr>
        <w:t xml:space="preserve"> </w:t>
      </w:r>
      <w:r>
        <w:t>çerçevesinde,</w:t>
      </w:r>
      <w:r>
        <w:rPr>
          <w:spacing w:val="-52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ve prosedürlerine</w:t>
      </w:r>
      <w:r>
        <w:rPr>
          <w:spacing w:val="-2"/>
        </w:rPr>
        <w:t xml:space="preserve"> </w:t>
      </w:r>
      <w:r>
        <w:t>uygun olarak</w:t>
      </w:r>
      <w:r>
        <w:rPr>
          <w:spacing w:val="-3"/>
        </w:rPr>
        <w:t xml:space="preserve"> </w:t>
      </w:r>
      <w:r>
        <w:t>yürütmek,</w:t>
      </w:r>
    </w:p>
    <w:p w14:paraId="16C72B41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Bağlı</w:t>
      </w:r>
      <w:r>
        <w:rPr>
          <w:spacing w:val="4"/>
        </w:rPr>
        <w:t xml:space="preserve"> </w:t>
      </w:r>
      <w:r>
        <w:t>bulunduğu</w:t>
      </w:r>
      <w:r>
        <w:rPr>
          <w:spacing w:val="4"/>
        </w:rPr>
        <w:t xml:space="preserve"> </w:t>
      </w:r>
      <w:r>
        <w:t>yönetici</w:t>
      </w:r>
      <w:r>
        <w:rPr>
          <w:spacing w:val="2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üst</w:t>
      </w:r>
      <w:r>
        <w:rPr>
          <w:spacing w:val="5"/>
        </w:rPr>
        <w:t xml:space="preserve"> </w:t>
      </w:r>
      <w:r>
        <w:t>yöneticilerin</w:t>
      </w:r>
      <w:r>
        <w:rPr>
          <w:spacing w:val="4"/>
        </w:rPr>
        <w:t xml:space="preserve"> </w:t>
      </w:r>
      <w:r>
        <w:t>vereceği</w:t>
      </w:r>
      <w:r>
        <w:rPr>
          <w:spacing w:val="4"/>
        </w:rPr>
        <w:t xml:space="preserve"> </w:t>
      </w:r>
      <w:r>
        <w:t>diğer</w:t>
      </w:r>
      <w:r>
        <w:rPr>
          <w:spacing w:val="2"/>
        </w:rPr>
        <w:t xml:space="preserve"> </w:t>
      </w:r>
      <w:r>
        <w:t>işleri</w:t>
      </w:r>
      <w:r>
        <w:rPr>
          <w:spacing w:val="4"/>
        </w:rPr>
        <w:t xml:space="preserve"> </w:t>
      </w:r>
      <w:r>
        <w:t>iş</w:t>
      </w:r>
      <w:r>
        <w:rPr>
          <w:spacing w:val="4"/>
        </w:rPr>
        <w:t xml:space="preserve"> </w:t>
      </w:r>
      <w:r>
        <w:t>sağlığı</w:t>
      </w:r>
      <w:r>
        <w:rPr>
          <w:spacing w:val="4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güvenliği</w:t>
      </w:r>
      <w:r>
        <w:rPr>
          <w:spacing w:val="-52"/>
        </w:rPr>
        <w:t xml:space="preserve"> </w:t>
      </w:r>
      <w:r>
        <w:t>kurallarına</w:t>
      </w:r>
      <w:r>
        <w:rPr>
          <w:spacing w:val="-1"/>
        </w:rPr>
        <w:t xml:space="preserve"> </w:t>
      </w:r>
      <w:r>
        <w:t>uygun olarak</w:t>
      </w:r>
      <w:r>
        <w:rPr>
          <w:spacing w:val="-2"/>
        </w:rPr>
        <w:t xml:space="preserve"> </w:t>
      </w:r>
      <w:r>
        <w:t>yapmak,</w:t>
      </w:r>
    </w:p>
    <w:p w14:paraId="71D32285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Satın</w:t>
      </w:r>
      <w:r>
        <w:rPr>
          <w:spacing w:val="4"/>
        </w:rPr>
        <w:t xml:space="preserve"> </w:t>
      </w:r>
      <w:r>
        <w:t>Alma-Taşınır</w:t>
      </w:r>
      <w:r>
        <w:rPr>
          <w:spacing w:val="2"/>
        </w:rPr>
        <w:t xml:space="preserve"> </w:t>
      </w:r>
      <w:r>
        <w:t>Kayıt</w:t>
      </w:r>
      <w:r>
        <w:rPr>
          <w:spacing w:val="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Kontrol</w:t>
      </w:r>
      <w:r>
        <w:rPr>
          <w:spacing w:val="4"/>
        </w:rPr>
        <w:t xml:space="preserve"> </w:t>
      </w:r>
      <w:r>
        <w:t>Şube</w:t>
      </w:r>
      <w:r>
        <w:rPr>
          <w:spacing w:val="3"/>
        </w:rPr>
        <w:t xml:space="preserve"> </w:t>
      </w:r>
      <w:r>
        <w:t>Müdürü</w:t>
      </w:r>
      <w:r>
        <w:rPr>
          <w:spacing w:val="7"/>
        </w:rPr>
        <w:t xml:space="preserve"> </w:t>
      </w:r>
      <w:r>
        <w:t>yukarıda</w:t>
      </w:r>
      <w:r>
        <w:rPr>
          <w:spacing w:val="4"/>
        </w:rPr>
        <w:t xml:space="preserve"> </w:t>
      </w:r>
      <w:r>
        <w:t>yazılı</w:t>
      </w:r>
      <w:r>
        <w:rPr>
          <w:spacing w:val="4"/>
        </w:rPr>
        <w:t xml:space="preserve"> </w:t>
      </w:r>
      <w:r>
        <w:t>olan</w:t>
      </w:r>
      <w:r>
        <w:rPr>
          <w:spacing w:val="4"/>
        </w:rPr>
        <w:t xml:space="preserve"> </w:t>
      </w:r>
      <w:r>
        <w:t>bütün</w:t>
      </w:r>
      <w:r>
        <w:rPr>
          <w:spacing w:val="4"/>
        </w:rPr>
        <w:t xml:space="preserve"> </w:t>
      </w:r>
      <w:r>
        <w:t>bu</w:t>
      </w:r>
      <w:r>
        <w:rPr>
          <w:spacing w:val="4"/>
        </w:rPr>
        <w:t xml:space="preserve"> </w:t>
      </w:r>
      <w:r>
        <w:t>görevleri</w:t>
      </w:r>
      <w:r>
        <w:rPr>
          <w:spacing w:val="-52"/>
        </w:rPr>
        <w:t xml:space="preserve"> </w:t>
      </w:r>
      <w:r>
        <w:t>kanunlara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yönetmeliklere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getirirken</w:t>
      </w:r>
      <w:r>
        <w:rPr>
          <w:spacing w:val="-1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Başkanına</w:t>
      </w:r>
      <w:r>
        <w:rPr>
          <w:spacing w:val="-1"/>
        </w:rPr>
        <w:t xml:space="preserve"> </w:t>
      </w:r>
      <w:r>
        <w:t>karşı</w:t>
      </w:r>
      <w:r>
        <w:rPr>
          <w:spacing w:val="-4"/>
        </w:rPr>
        <w:t xml:space="preserve"> </w:t>
      </w:r>
      <w:r>
        <w:t>sorumludur.</w:t>
      </w:r>
    </w:p>
    <w:p w14:paraId="4BE03436" w14:textId="77777777" w:rsidR="00581B7D" w:rsidRDefault="00581B7D">
      <w:pPr>
        <w:pStyle w:val="GvdeMetni"/>
        <w:ind w:left="0"/>
        <w:rPr>
          <w:sz w:val="24"/>
        </w:rPr>
      </w:pPr>
    </w:p>
    <w:p w14:paraId="733FEB08" w14:textId="77777777" w:rsidR="00581B7D" w:rsidRDefault="00000000">
      <w:pPr>
        <w:pStyle w:val="Balk1"/>
        <w:spacing w:before="160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762895ED" w14:textId="77777777" w:rsidR="00581B7D" w:rsidRDefault="00581B7D">
      <w:pPr>
        <w:pStyle w:val="GvdeMetni"/>
        <w:spacing w:before="9"/>
        <w:ind w:left="0"/>
        <w:rPr>
          <w:b/>
          <w:sz w:val="24"/>
        </w:rPr>
      </w:pPr>
    </w:p>
    <w:p w14:paraId="0E0CA767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Konusunda</w:t>
      </w:r>
      <w:r>
        <w:rPr>
          <w:spacing w:val="-4"/>
        </w:rPr>
        <w:t xml:space="preserve"> </w:t>
      </w:r>
      <w:r>
        <w:t>gerektiği</w:t>
      </w:r>
      <w:r>
        <w:rPr>
          <w:spacing w:val="-3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hâkim</w:t>
      </w:r>
      <w:r>
        <w:rPr>
          <w:spacing w:val="-7"/>
        </w:rPr>
        <w:t xml:space="preserve"> </w:t>
      </w:r>
      <w:r>
        <w:t>olmak,</w:t>
      </w:r>
    </w:p>
    <w:p w14:paraId="167EC91A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Veriye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bilgiye</w:t>
      </w:r>
      <w:r>
        <w:rPr>
          <w:spacing w:val="-3"/>
        </w:rPr>
        <w:t xml:space="preserve"> </w:t>
      </w:r>
      <w:r>
        <w:t>dayalı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alabilmek,</w:t>
      </w:r>
    </w:p>
    <w:p w14:paraId="18F5A425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Çözüm</w:t>
      </w:r>
      <w:r>
        <w:rPr>
          <w:spacing w:val="-5"/>
        </w:rPr>
        <w:t xml:space="preserve"> </w:t>
      </w:r>
      <w:r>
        <w:t>üretebilen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hesap</w:t>
      </w:r>
      <w:r>
        <w:rPr>
          <w:spacing w:val="-4"/>
        </w:rPr>
        <w:t xml:space="preserve"> </w:t>
      </w:r>
      <w:r>
        <w:t>verebilir</w:t>
      </w:r>
      <w:r>
        <w:rPr>
          <w:spacing w:val="-2"/>
        </w:rPr>
        <w:t xml:space="preserve"> </w:t>
      </w:r>
      <w:r>
        <w:t>olmak,</w:t>
      </w:r>
    </w:p>
    <w:p w14:paraId="22A6CDAD" w14:textId="77777777" w:rsidR="00581B7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/>
        <w:ind w:hanging="361"/>
      </w:pPr>
      <w:r>
        <w:t>Yasal</w:t>
      </w:r>
      <w:r>
        <w:rPr>
          <w:spacing w:val="-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hareket</w:t>
      </w:r>
      <w:r>
        <w:rPr>
          <w:spacing w:val="-1"/>
        </w:rPr>
        <w:t xml:space="preserve"> </w:t>
      </w:r>
      <w:r>
        <w:t>etmek</w:t>
      </w:r>
    </w:p>
    <w:p w14:paraId="742D1C18" w14:textId="77777777" w:rsidR="00581B7D" w:rsidRDefault="00581B7D">
      <w:pPr>
        <w:pStyle w:val="GvdeMetni"/>
        <w:ind w:left="0"/>
        <w:rPr>
          <w:sz w:val="20"/>
        </w:rPr>
      </w:pPr>
    </w:p>
    <w:p w14:paraId="019BB20B" w14:textId="77777777" w:rsidR="00581B7D" w:rsidRDefault="00581B7D">
      <w:pPr>
        <w:pStyle w:val="GvdeMetni"/>
        <w:ind w:left="0"/>
        <w:rPr>
          <w:sz w:val="20"/>
        </w:rPr>
      </w:pPr>
    </w:p>
    <w:p w14:paraId="4D0A0412" w14:textId="77777777" w:rsidR="00581B7D" w:rsidRDefault="00581B7D">
      <w:pPr>
        <w:pStyle w:val="GvdeMetni"/>
        <w:ind w:left="0"/>
        <w:rPr>
          <w:sz w:val="20"/>
        </w:rPr>
      </w:pPr>
    </w:p>
    <w:p w14:paraId="144B0999" w14:textId="77777777" w:rsidR="00581B7D" w:rsidRDefault="00581B7D">
      <w:pPr>
        <w:pStyle w:val="GvdeMetni"/>
        <w:ind w:left="0"/>
        <w:rPr>
          <w:sz w:val="20"/>
        </w:rPr>
      </w:pPr>
    </w:p>
    <w:p w14:paraId="1DBBF678" w14:textId="77777777" w:rsidR="00581B7D" w:rsidRDefault="00581B7D">
      <w:pPr>
        <w:pStyle w:val="GvdeMetni"/>
        <w:ind w:left="0"/>
        <w:rPr>
          <w:sz w:val="20"/>
        </w:rPr>
      </w:pPr>
    </w:p>
    <w:p w14:paraId="4EEB22CC" w14:textId="77777777" w:rsidR="00581B7D" w:rsidRDefault="00581B7D">
      <w:pPr>
        <w:pStyle w:val="GvdeMetni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81B7D" w14:paraId="7DF03166" w14:textId="77777777">
        <w:trPr>
          <w:trHeight w:val="309"/>
        </w:trPr>
        <w:tc>
          <w:tcPr>
            <w:tcW w:w="3090" w:type="dxa"/>
          </w:tcPr>
          <w:p w14:paraId="2DA2D7B5" w14:textId="77777777" w:rsidR="00581B7D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B3A0E4C" w14:textId="77777777" w:rsidR="00581B7D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5D4367C1" w14:textId="77777777" w:rsidR="00581B7D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81B7D" w14:paraId="35639532" w14:textId="77777777">
        <w:trPr>
          <w:trHeight w:val="398"/>
        </w:trPr>
        <w:tc>
          <w:tcPr>
            <w:tcW w:w="3090" w:type="dxa"/>
          </w:tcPr>
          <w:p w14:paraId="02A4118A" w14:textId="1DB2B796" w:rsidR="00581B7D" w:rsidRDefault="00581B7D">
            <w:pPr>
              <w:pStyle w:val="TableParagraph"/>
              <w:spacing w:line="247" w:lineRule="exact"/>
              <w:ind w:left="774" w:right="770"/>
            </w:pPr>
          </w:p>
        </w:tc>
        <w:tc>
          <w:tcPr>
            <w:tcW w:w="3581" w:type="dxa"/>
          </w:tcPr>
          <w:p w14:paraId="6B419BCB" w14:textId="6C39AB70" w:rsidR="00581B7D" w:rsidRDefault="00581B7D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4F02B196" w14:textId="7B72DF7F" w:rsidR="00581B7D" w:rsidRDefault="00581B7D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485F6080" w14:textId="77777777" w:rsidR="002A4121" w:rsidRDefault="002A4121"/>
    <w:sectPr w:rsidR="002A4121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D9B4" w14:textId="77777777" w:rsidR="002A4121" w:rsidRDefault="002A4121">
      <w:r>
        <w:separator/>
      </w:r>
    </w:p>
  </w:endnote>
  <w:endnote w:type="continuationSeparator" w:id="0">
    <w:p w14:paraId="21D2F68A" w14:textId="77777777" w:rsidR="002A4121" w:rsidRDefault="002A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8416" w14:textId="77777777" w:rsidR="00581B7D" w:rsidRDefault="00000000">
    <w:pPr>
      <w:pStyle w:val="GvdeMetni"/>
      <w:spacing w:line="14" w:lineRule="auto"/>
      <w:ind w:left="0"/>
      <w:rPr>
        <w:sz w:val="20"/>
      </w:rPr>
    </w:pPr>
    <w:r>
      <w:pict w14:anchorId="1DE2BE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7.65pt;height:13.05pt;z-index:-15826944;mso-position-horizontal-relative:page;mso-position-vertical-relative:page" filled="f" stroked="f">
          <v:textbox inset="0,0,0,0">
            <w:txbxContent>
              <w:p w14:paraId="2C0713BB" w14:textId="77777777" w:rsidR="00581B7D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KYS-GT-037;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08/12/2021;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595E" w14:textId="77777777" w:rsidR="002A4121" w:rsidRDefault="002A4121">
      <w:r>
        <w:separator/>
      </w:r>
    </w:p>
  </w:footnote>
  <w:footnote w:type="continuationSeparator" w:id="0">
    <w:p w14:paraId="133A3165" w14:textId="77777777" w:rsidR="002A4121" w:rsidRDefault="002A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637D" w14:textId="5537151F" w:rsidR="00581B7D" w:rsidRDefault="00000000">
    <w:pPr>
      <w:pStyle w:val="GvdeMetni"/>
      <w:spacing w:line="14" w:lineRule="auto"/>
      <w:ind w:left="0"/>
      <w:rPr>
        <w:sz w:val="20"/>
      </w:rPr>
    </w:pPr>
    <w:r>
      <w:pict w14:anchorId="192518C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5pt;margin-top:35.4pt;width:503.2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581B7D" w14:paraId="69C1C5EE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10B430E3" w14:textId="468D9C8C" w:rsidR="00581B7D" w:rsidRDefault="001F34EA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1BB93E1" wp14:editId="05733145">
                            <wp:extent cx="901700" cy="904240"/>
                            <wp:effectExtent l="0" t="0" r="0" b="0"/>
                            <wp:docPr id="923301115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3301115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6BC42012" w14:textId="77777777" w:rsidR="00581B7D" w:rsidRDefault="00581B7D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E0F47CD" w14:textId="77777777" w:rsidR="00581B7D" w:rsidRDefault="00000000">
                      <w:pPr>
                        <w:pStyle w:val="TableParagraph"/>
                        <w:spacing w:line="252" w:lineRule="exact"/>
                        <w:ind w:left="1014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0B4267A8" w14:textId="1E83EAF8" w:rsidR="00581B7D" w:rsidRDefault="001F34EA">
                      <w:pPr>
                        <w:pStyle w:val="TableParagraph"/>
                        <w:spacing w:line="252" w:lineRule="exact"/>
                        <w:ind w:left="1012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0D8F45E4" w14:textId="77777777" w:rsidR="00581B7D" w:rsidRDefault="00000000">
                      <w:pPr>
                        <w:pStyle w:val="TableParagraph"/>
                        <w:spacing w:line="240" w:lineRule="auto"/>
                        <w:ind w:left="1017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 ve Mali İşler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1" w:type="dxa"/>
                    </w:tcPr>
                    <w:p w14:paraId="4C78F599" w14:textId="77777777" w:rsidR="00581B7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772CA25" w14:textId="77777777" w:rsidR="00581B7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KYS-GT-037</w:t>
                      </w:r>
                    </w:p>
                  </w:tc>
                </w:tr>
                <w:tr w:rsidR="00581B7D" w14:paraId="37D99E59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9D32928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4DEBA60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FA0BC5C" w14:textId="77777777" w:rsidR="00581B7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4466D3D6" w14:textId="77777777" w:rsidR="00581B7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581B7D" w14:paraId="366B1D42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29C7B7F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83A95B2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A8DB058" w14:textId="77777777" w:rsidR="00581B7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8B30246" w14:textId="77777777" w:rsidR="00581B7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08.12.2021</w:t>
                      </w:r>
                    </w:p>
                  </w:tc>
                </w:tr>
                <w:tr w:rsidR="00581B7D" w14:paraId="60F96EEA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64E410C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3223B8E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3539A65" w14:textId="77777777" w:rsidR="00581B7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956C613" w14:textId="77777777" w:rsidR="00581B7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</w:p>
                  </w:tc>
                </w:tr>
                <w:tr w:rsidR="00581B7D" w14:paraId="64045FF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C20E0B2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458F6C2" w14:textId="77777777" w:rsidR="00581B7D" w:rsidRDefault="00581B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3FF7879" w14:textId="77777777" w:rsidR="00581B7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ABD8782" w14:textId="77777777" w:rsidR="00581B7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16E35DFB" w14:textId="77777777" w:rsidR="00581B7D" w:rsidRDefault="00581B7D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85C29"/>
    <w:multiLevelType w:val="hybridMultilevel"/>
    <w:tmpl w:val="9DC62556"/>
    <w:lvl w:ilvl="0" w:tplc="C5A60B3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3A0E8A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FE446E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84682E0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477CED40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80E7B9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2CAC0BA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FC035A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87C248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67746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B7D"/>
    <w:rsid w:val="001F34EA"/>
    <w:rsid w:val="002A4121"/>
    <w:rsid w:val="003C7725"/>
    <w:rsid w:val="005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1A0E1"/>
  <w15:docId w15:val="{BEFC97FD-52BC-46FC-8C99-777CAF8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8"/>
    </w:pPr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F34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34E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34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34E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2024-08-26T10:28:00Z</dcterms:created>
  <dcterms:modified xsi:type="dcterms:W3CDTF">2024-08-26T10:38:00Z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