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472BBF" w14:paraId="7A0C68C8" w14:textId="77777777">
        <w:trPr>
          <w:trHeight w:val="265"/>
        </w:trPr>
        <w:tc>
          <w:tcPr>
            <w:tcW w:w="1565" w:type="dxa"/>
            <w:vMerge w:val="restart"/>
          </w:tcPr>
          <w:p w14:paraId="6FB8BEC5" w14:textId="77777777" w:rsidR="00472BBF" w:rsidRDefault="00472BBF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1D7B6C60" w14:textId="403955DD" w:rsidR="00472BBF" w:rsidRDefault="00E1308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9FE51C" wp14:editId="4E5822F4">
                  <wp:extent cx="882986" cy="885825"/>
                  <wp:effectExtent l="0" t="0" r="0" b="0"/>
                  <wp:docPr id="44351653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16536" name="Resim 44351653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99" cy="88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22F96C6E" w14:textId="77777777" w:rsidR="00472BBF" w:rsidRDefault="00472BB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55C16B5C" w14:textId="77777777" w:rsidR="00472BBF" w:rsidRDefault="00000000">
            <w:pPr>
              <w:pStyle w:val="TableParagraph"/>
              <w:spacing w:line="252" w:lineRule="exact"/>
              <w:ind w:left="1128" w:right="1121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7840997C" w14:textId="1E84076B" w:rsidR="00472BBF" w:rsidRDefault="00E1308B">
            <w:pPr>
              <w:pStyle w:val="TableParagraph"/>
              <w:spacing w:line="252" w:lineRule="exact"/>
              <w:ind w:left="1128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614D2DEB" w14:textId="77777777" w:rsidR="00472BBF" w:rsidRDefault="00000000">
            <w:pPr>
              <w:pStyle w:val="TableParagraph"/>
              <w:ind w:left="1128" w:right="1118"/>
              <w:jc w:val="center"/>
              <w:rPr>
                <w:b/>
              </w:rPr>
            </w:pPr>
            <w:r>
              <w:rPr>
                <w:b/>
              </w:rPr>
              <w:t>Öğrenci İşleri Daire Başkanlığı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1" w:type="dxa"/>
          </w:tcPr>
          <w:p w14:paraId="68E78495" w14:textId="77777777" w:rsidR="00472BBF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4D63DC5" w14:textId="77777777" w:rsidR="00472BBF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KYS-GT-051</w:t>
            </w:r>
          </w:p>
        </w:tc>
      </w:tr>
      <w:tr w:rsidR="00472BBF" w14:paraId="55461282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91CC607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FE5E0AB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0E8F010" w14:textId="77777777" w:rsidR="00472BB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634E7E09" w14:textId="77777777" w:rsidR="00472BB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472BBF" w14:paraId="7E86BD35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C40ED00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1D108CB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B4B2DE3" w14:textId="77777777" w:rsidR="00472BBF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7E2C24A5" w14:textId="77777777" w:rsidR="00472BBF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72BBF" w14:paraId="21580FF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215906B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0521D94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945A642" w14:textId="77777777" w:rsidR="00472BBF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008169C" w14:textId="77777777" w:rsidR="00472BBF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472BBF" w14:paraId="317715E6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A69B13A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3C0DBE1" w14:textId="77777777" w:rsidR="00472BBF" w:rsidRDefault="00472BB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8C03077" w14:textId="77777777" w:rsidR="00472BB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70100405" w14:textId="77777777" w:rsidR="00472BB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408FE98D" w14:textId="77777777" w:rsidR="00472BBF" w:rsidRDefault="00472BBF">
      <w:pPr>
        <w:pStyle w:val="GvdeMetni"/>
        <w:spacing w:before="5"/>
        <w:ind w:left="0" w:firstLine="0"/>
        <w:rPr>
          <w:sz w:val="15"/>
        </w:rPr>
      </w:pPr>
    </w:p>
    <w:p w14:paraId="6BFFAD9F" w14:textId="77777777" w:rsidR="00472BBF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BİLGİSAYAR</w:t>
      </w:r>
      <w:r>
        <w:rPr>
          <w:spacing w:val="-3"/>
        </w:rPr>
        <w:t xml:space="preserve"> </w:t>
      </w:r>
      <w:r>
        <w:t>İŞLETMENİ</w:t>
      </w:r>
      <w:r>
        <w:rPr>
          <w:spacing w:val="-8"/>
        </w:rPr>
        <w:t xml:space="preserve"> </w:t>
      </w:r>
      <w:r>
        <w:t>(YAZI</w:t>
      </w:r>
      <w:r>
        <w:rPr>
          <w:spacing w:val="-5"/>
        </w:rPr>
        <w:t xml:space="preserve"> </w:t>
      </w:r>
      <w:r>
        <w:t>İŞLERİ)</w:t>
      </w:r>
    </w:p>
    <w:p w14:paraId="4AB4A013" w14:textId="77777777" w:rsidR="00472BBF" w:rsidRDefault="00472BBF">
      <w:pPr>
        <w:pStyle w:val="GvdeMetni"/>
        <w:spacing w:before="4"/>
        <w:ind w:left="0" w:firstLine="0"/>
        <w:rPr>
          <w:sz w:val="25"/>
        </w:rPr>
      </w:pPr>
    </w:p>
    <w:p w14:paraId="0E6DE7BA" w14:textId="77777777" w:rsidR="00472BB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295F707C" w14:textId="77777777" w:rsidR="00472BBF" w:rsidRDefault="00472BBF">
      <w:pPr>
        <w:pStyle w:val="GvdeMetni"/>
        <w:spacing w:before="4"/>
        <w:ind w:left="0" w:firstLine="0"/>
        <w:rPr>
          <w:b/>
          <w:sz w:val="24"/>
        </w:rPr>
      </w:pPr>
    </w:p>
    <w:p w14:paraId="4D6B1B70" w14:textId="77777777" w:rsidR="00472BBF" w:rsidRDefault="00000000">
      <w:pPr>
        <w:pStyle w:val="GvdeMetni"/>
        <w:spacing w:before="0"/>
        <w:ind w:left="618" w:firstLine="0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-1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</w:t>
      </w:r>
      <w:r>
        <w:rPr>
          <w:spacing w:val="-3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Başkanı-</w:t>
      </w:r>
      <w:r>
        <w:rPr>
          <w:spacing w:val="-6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2"/>
        </w:rPr>
        <w:t xml:space="preserve"> </w:t>
      </w:r>
      <w:r>
        <w:t>Yardımcısı-Rektör</w:t>
      </w:r>
    </w:p>
    <w:p w14:paraId="21088216" w14:textId="77777777" w:rsidR="00472BBF" w:rsidRDefault="00472BBF">
      <w:pPr>
        <w:pStyle w:val="GvdeMetni"/>
        <w:spacing w:before="0"/>
        <w:ind w:left="0" w:firstLine="0"/>
        <w:rPr>
          <w:sz w:val="25"/>
        </w:rPr>
      </w:pPr>
    </w:p>
    <w:p w14:paraId="5E735D22" w14:textId="77777777" w:rsidR="00472BBF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İşleri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0AC8C4B6" w14:textId="77777777" w:rsidR="00472BBF" w:rsidRDefault="00472BBF">
      <w:pPr>
        <w:pStyle w:val="GvdeMetni"/>
        <w:spacing w:before="4"/>
        <w:ind w:left="0" w:firstLine="0"/>
        <w:rPr>
          <w:sz w:val="25"/>
        </w:rPr>
      </w:pPr>
    </w:p>
    <w:p w14:paraId="532F280C" w14:textId="77777777" w:rsidR="00472BBF" w:rsidRDefault="00000000">
      <w:pPr>
        <w:pStyle w:val="Balk1"/>
      </w:pP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SORUMLULUKLARI</w:t>
      </w:r>
    </w:p>
    <w:p w14:paraId="53203B76" w14:textId="77777777" w:rsidR="00472BBF" w:rsidRDefault="00472BBF">
      <w:pPr>
        <w:pStyle w:val="GvdeMetni"/>
        <w:spacing w:before="2"/>
        <w:ind w:left="0" w:firstLine="0"/>
        <w:rPr>
          <w:b/>
          <w:sz w:val="35"/>
        </w:rPr>
      </w:pPr>
    </w:p>
    <w:p w14:paraId="1695F550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Yabancı</w:t>
      </w:r>
      <w:r>
        <w:rPr>
          <w:spacing w:val="-1"/>
        </w:rPr>
        <w:t xml:space="preserve"> </w:t>
      </w:r>
      <w:r>
        <w:t>uyruklu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işlemler,</w:t>
      </w:r>
    </w:p>
    <w:p w14:paraId="11F0B091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Diploma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Eki basımı,</w:t>
      </w:r>
    </w:p>
    <w:p w14:paraId="59B26E7C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2D4573A6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Akademik</w:t>
      </w:r>
      <w:r>
        <w:rPr>
          <w:spacing w:val="-4"/>
        </w:rPr>
        <w:t xml:space="preserve"> </w:t>
      </w:r>
      <w:r>
        <w:t>Takvim</w:t>
      </w:r>
      <w:r>
        <w:rPr>
          <w:spacing w:val="-4"/>
        </w:rPr>
        <w:t xml:space="preserve"> </w:t>
      </w:r>
      <w:r>
        <w:t>hazırlıkları,</w:t>
      </w:r>
    </w:p>
    <w:p w14:paraId="5C7270A8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Yönetmelik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yönerge</w:t>
      </w:r>
      <w:r>
        <w:rPr>
          <w:spacing w:val="-2"/>
        </w:rPr>
        <w:t xml:space="preserve"> </w:t>
      </w:r>
      <w:r>
        <w:t>değişiklikleri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işlemler,</w:t>
      </w:r>
    </w:p>
    <w:p w14:paraId="2D58D691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Bölüm/Program</w:t>
      </w:r>
      <w:r>
        <w:rPr>
          <w:spacing w:val="-7"/>
        </w:rPr>
        <w:t xml:space="preserve"> </w:t>
      </w:r>
      <w:r>
        <w:t>açma ve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alımı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işlemler,</w:t>
      </w:r>
    </w:p>
    <w:p w14:paraId="442C43FB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Senatoya</w:t>
      </w:r>
      <w:r>
        <w:rPr>
          <w:spacing w:val="-2"/>
        </w:rPr>
        <w:t xml:space="preserve"> </w:t>
      </w:r>
      <w:r>
        <w:t>girecek</w:t>
      </w:r>
      <w:r>
        <w:rPr>
          <w:spacing w:val="-4"/>
        </w:rPr>
        <w:t xml:space="preserve"> </w:t>
      </w:r>
      <w:r>
        <w:t>evrakların</w:t>
      </w:r>
      <w:r>
        <w:rPr>
          <w:spacing w:val="-5"/>
        </w:rPr>
        <w:t xml:space="preserve"> </w:t>
      </w:r>
      <w:r>
        <w:t>hazırlanması,</w:t>
      </w:r>
    </w:p>
    <w:p w14:paraId="7138BCB6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Kontenjanların</w:t>
      </w:r>
      <w:r>
        <w:rPr>
          <w:spacing w:val="-3"/>
        </w:rPr>
        <w:t xml:space="preserve"> </w:t>
      </w:r>
      <w:r>
        <w:t>ÖSYM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YÖK'e</w:t>
      </w:r>
      <w:r>
        <w:rPr>
          <w:spacing w:val="-2"/>
        </w:rPr>
        <w:t xml:space="preserve"> </w:t>
      </w:r>
      <w:r>
        <w:t>bildirilmesi,</w:t>
      </w:r>
    </w:p>
    <w:p w14:paraId="28AC8BBA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Bologna</w:t>
      </w:r>
      <w:r>
        <w:rPr>
          <w:spacing w:val="-3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sürecin</w:t>
      </w:r>
      <w:r>
        <w:rPr>
          <w:spacing w:val="-2"/>
        </w:rPr>
        <w:t xml:space="preserve"> </w:t>
      </w:r>
      <w:r>
        <w:t>takibi,</w:t>
      </w:r>
    </w:p>
    <w:p w14:paraId="7E7930EA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Değişim</w:t>
      </w:r>
      <w:r>
        <w:rPr>
          <w:spacing w:val="-6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(Farabi,</w:t>
      </w:r>
      <w:r>
        <w:rPr>
          <w:spacing w:val="-3"/>
        </w:rPr>
        <w:t xml:space="preserve"> </w:t>
      </w:r>
      <w:r>
        <w:t>Erasmus,</w:t>
      </w:r>
      <w:r>
        <w:rPr>
          <w:spacing w:val="-2"/>
        </w:rPr>
        <w:t xml:space="preserve"> </w:t>
      </w:r>
      <w:proofErr w:type="gramStart"/>
      <w:r>
        <w:t>Mevlana</w:t>
      </w:r>
      <w:proofErr w:type="gramEnd"/>
      <w:r>
        <w:t>)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0A5672C1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Yaz</w:t>
      </w:r>
      <w:r>
        <w:rPr>
          <w:spacing w:val="-4"/>
        </w:rPr>
        <w:t xml:space="preserve"> </w:t>
      </w:r>
      <w:r>
        <w:t>okulu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317CFF66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Stajlar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yazışmalar,</w:t>
      </w:r>
    </w:p>
    <w:p w14:paraId="235EC91E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Gelen-giden</w:t>
      </w:r>
      <w:r>
        <w:rPr>
          <w:spacing w:val="-2"/>
        </w:rPr>
        <w:t xml:space="preserve"> </w:t>
      </w:r>
      <w:r>
        <w:t>evrak</w:t>
      </w:r>
      <w:r>
        <w:rPr>
          <w:spacing w:val="-4"/>
        </w:rPr>
        <w:t xml:space="preserve"> </w:t>
      </w:r>
      <w:r>
        <w:t>kaydı,</w:t>
      </w:r>
    </w:p>
    <w:p w14:paraId="06564E4E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Sekretarya</w:t>
      </w:r>
      <w:r>
        <w:rPr>
          <w:spacing w:val="-3"/>
        </w:rPr>
        <w:t xml:space="preserve"> </w:t>
      </w:r>
      <w:r>
        <w:t>işlemleri,</w:t>
      </w:r>
      <w:r>
        <w:rPr>
          <w:spacing w:val="-5"/>
        </w:rPr>
        <w:t xml:space="preserve"> </w:t>
      </w:r>
      <w:r>
        <w:t>danışma</w:t>
      </w:r>
      <w:r>
        <w:rPr>
          <w:spacing w:val="-2"/>
        </w:rPr>
        <w:t xml:space="preserve"> </w:t>
      </w:r>
      <w:r>
        <w:t>hattı,</w:t>
      </w:r>
    </w:p>
    <w:p w14:paraId="3806C7F9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Afiş,</w:t>
      </w:r>
      <w:r>
        <w:rPr>
          <w:spacing w:val="-2"/>
        </w:rPr>
        <w:t xml:space="preserve"> </w:t>
      </w:r>
      <w:r>
        <w:t>broşür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ilanı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773279CA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Anket,</w:t>
      </w:r>
      <w:r>
        <w:rPr>
          <w:spacing w:val="-2"/>
        </w:rPr>
        <w:t xml:space="preserve"> </w:t>
      </w:r>
      <w:r>
        <w:t>araştırma</w:t>
      </w:r>
      <w:r>
        <w:rPr>
          <w:spacing w:val="-2"/>
        </w:rPr>
        <w:t xml:space="preserve"> </w:t>
      </w:r>
      <w:r>
        <w:t>izni</w:t>
      </w:r>
      <w:r>
        <w:rPr>
          <w:spacing w:val="-1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konularda</w:t>
      </w:r>
      <w:r>
        <w:rPr>
          <w:spacing w:val="-2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birim</w:t>
      </w:r>
      <w:r>
        <w:rPr>
          <w:spacing w:val="-2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yazışmalar,</w:t>
      </w:r>
    </w:p>
    <w:p w14:paraId="66772E85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KYK,</w:t>
      </w:r>
      <w:r>
        <w:rPr>
          <w:spacing w:val="-5"/>
        </w:rPr>
        <w:t xml:space="preserve"> </w:t>
      </w:r>
      <w:r>
        <w:t>burs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kredi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 işlemler ve</w:t>
      </w:r>
      <w:r>
        <w:rPr>
          <w:spacing w:val="-2"/>
        </w:rPr>
        <w:t xml:space="preserve"> </w:t>
      </w:r>
      <w:r>
        <w:t>yazışmalar,</w:t>
      </w:r>
    </w:p>
    <w:p w14:paraId="05409324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Öğrencilerin</w:t>
      </w:r>
      <w:r>
        <w:rPr>
          <w:spacing w:val="-4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yazışmalar,</w:t>
      </w:r>
    </w:p>
    <w:p w14:paraId="195971FF" w14:textId="77777777" w:rsidR="00472BBF" w:rsidRDefault="00472BBF">
      <w:pPr>
        <w:pStyle w:val="GvdeMetni"/>
        <w:spacing w:before="7"/>
        <w:ind w:left="0" w:firstLine="0"/>
        <w:rPr>
          <w:sz w:val="35"/>
        </w:rPr>
      </w:pPr>
    </w:p>
    <w:p w14:paraId="1776F3AB" w14:textId="77777777" w:rsidR="00472BBF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96EAB28" w14:textId="77777777" w:rsidR="00472BBF" w:rsidRDefault="00472BBF">
      <w:pPr>
        <w:pStyle w:val="GvdeMetni"/>
        <w:spacing w:before="3"/>
        <w:ind w:left="0" w:firstLine="0"/>
        <w:rPr>
          <w:b/>
          <w:sz w:val="35"/>
        </w:rPr>
      </w:pPr>
    </w:p>
    <w:p w14:paraId="35A8F4AC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2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olmak.</w:t>
      </w:r>
    </w:p>
    <w:p w14:paraId="2DBF4DD7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1F1A0567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444E0128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7F8F32F8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33A35353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1BC05B1D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3D7437B5" w14:textId="77777777" w:rsidR="00472BBF" w:rsidRDefault="00472BBF">
      <w:pPr>
        <w:pStyle w:val="GvdeMetni"/>
        <w:spacing w:before="5"/>
        <w:ind w:left="0" w:firstLine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472BBF" w14:paraId="177EC78D" w14:textId="77777777">
        <w:trPr>
          <w:trHeight w:val="309"/>
        </w:trPr>
        <w:tc>
          <w:tcPr>
            <w:tcW w:w="3090" w:type="dxa"/>
          </w:tcPr>
          <w:p w14:paraId="2E8A023B" w14:textId="77777777" w:rsidR="00472BBF" w:rsidRDefault="00000000">
            <w:pPr>
              <w:pStyle w:val="TableParagraph"/>
              <w:spacing w:before="1"/>
              <w:ind w:left="703" w:right="694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7F84655A" w14:textId="77777777" w:rsidR="00472BBF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15311852" w14:textId="77777777" w:rsidR="00472BBF" w:rsidRDefault="00000000">
            <w:pPr>
              <w:pStyle w:val="TableParagraph"/>
              <w:spacing w:before="1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472BBF" w14:paraId="4584CD1F" w14:textId="77777777">
        <w:trPr>
          <w:trHeight w:val="397"/>
        </w:trPr>
        <w:tc>
          <w:tcPr>
            <w:tcW w:w="3090" w:type="dxa"/>
          </w:tcPr>
          <w:p w14:paraId="75BA23D1" w14:textId="6BB196E7" w:rsidR="00472BBF" w:rsidRDefault="00472BBF">
            <w:pPr>
              <w:pStyle w:val="TableParagraph"/>
              <w:spacing w:line="249" w:lineRule="exact"/>
              <w:ind w:left="703" w:right="695"/>
              <w:jc w:val="center"/>
            </w:pPr>
          </w:p>
        </w:tc>
        <w:tc>
          <w:tcPr>
            <w:tcW w:w="3581" w:type="dxa"/>
          </w:tcPr>
          <w:p w14:paraId="00FD0097" w14:textId="16F711EF" w:rsidR="00472BBF" w:rsidRDefault="00472BBF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050C577B" w14:textId="1F77B499" w:rsidR="00472BBF" w:rsidRDefault="00472BBF">
            <w:pPr>
              <w:pStyle w:val="TableParagraph"/>
              <w:spacing w:line="249" w:lineRule="exact"/>
              <w:ind w:left="481" w:right="474"/>
              <w:jc w:val="center"/>
            </w:pPr>
          </w:p>
        </w:tc>
      </w:tr>
    </w:tbl>
    <w:p w14:paraId="12BDEF85" w14:textId="77777777" w:rsidR="00472BBF" w:rsidRDefault="00472BBF">
      <w:pPr>
        <w:pStyle w:val="GvdeMetni"/>
        <w:spacing w:before="10"/>
        <w:ind w:left="0" w:firstLine="0"/>
        <w:rPr>
          <w:sz w:val="14"/>
        </w:rPr>
      </w:pPr>
    </w:p>
    <w:p w14:paraId="1B9A7FF6" w14:textId="77777777" w:rsidR="00472BBF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KYS-GT-051;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472BBF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46071"/>
    <w:multiLevelType w:val="hybridMultilevel"/>
    <w:tmpl w:val="25BE3EC4"/>
    <w:lvl w:ilvl="0" w:tplc="7828300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4CD03B4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7F9282B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5E28B68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C04371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648F3F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5C08094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B08D694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5CED49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83153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BBF"/>
    <w:rsid w:val="000B0E2C"/>
    <w:rsid w:val="00472BBF"/>
    <w:rsid w:val="00E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9FF"/>
  <w15:docId w15:val="{A80F761D-DADB-41A2-BC0E-01EFC4B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6"/>
      <w:ind w:left="978" w:hanging="361"/>
    </w:pPr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2024-08-28T12:36:00Z</dcterms:created>
  <dcterms:modified xsi:type="dcterms:W3CDTF">2024-08-28T13:02:00Z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