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8A" w:rsidRDefault="00EB4BA8" w:rsidP="001175BF">
      <w:pPr>
        <w:tabs>
          <w:tab w:val="left" w:pos="-360"/>
        </w:tabs>
        <w:contextualSpacing/>
        <w:jc w:val="center"/>
        <w:rPr>
          <w:rFonts w:ascii="Arial" w:hAnsi="Arial" w:cs="Arial"/>
          <w:b/>
          <w:bCs/>
          <w:sz w:val="20"/>
          <w:szCs w:val="20"/>
        </w:rPr>
      </w:pPr>
      <w:r>
        <w:rPr>
          <w:rFonts w:ascii="Arial" w:hAnsi="Arial" w:cs="Arial"/>
          <w:b/>
          <w:bCs/>
          <w:sz w:val="20"/>
          <w:szCs w:val="20"/>
        </w:rPr>
        <w:t>ÇANKIRI KARATEKİN ÜNİVERSİTESİ</w:t>
      </w:r>
    </w:p>
    <w:p w:rsidR="001175BF" w:rsidRPr="00D5604E" w:rsidRDefault="001175BF" w:rsidP="001175BF">
      <w:pPr>
        <w:tabs>
          <w:tab w:val="left" w:pos="-360"/>
        </w:tabs>
        <w:contextualSpacing/>
        <w:jc w:val="center"/>
        <w:rPr>
          <w:rFonts w:ascii="Arial" w:hAnsi="Arial" w:cs="Arial"/>
          <w:b/>
          <w:bCs/>
          <w:sz w:val="20"/>
          <w:szCs w:val="20"/>
        </w:rPr>
      </w:pPr>
      <w:r w:rsidRPr="00D5604E">
        <w:rPr>
          <w:rFonts w:ascii="Arial" w:hAnsi="Arial" w:cs="Arial"/>
          <w:b/>
          <w:bCs/>
          <w:sz w:val="20"/>
          <w:szCs w:val="20"/>
        </w:rPr>
        <w:t xml:space="preserve">ÖĞRETİM ÜYESİ DIŞINDAKİ ÖĞRETİM ELEMANI ALIM İLANI      </w:t>
      </w:r>
      <w:r w:rsidR="00D5604E">
        <w:rPr>
          <w:rFonts w:ascii="Arial" w:hAnsi="Arial" w:cs="Arial"/>
          <w:b/>
          <w:bCs/>
          <w:sz w:val="20"/>
          <w:szCs w:val="20"/>
        </w:rPr>
        <w:t xml:space="preserve">                                                                </w:t>
      </w:r>
      <w:r w:rsidRPr="00D5604E">
        <w:rPr>
          <w:rFonts w:ascii="Arial" w:hAnsi="Arial" w:cs="Arial"/>
          <w:b/>
          <w:bCs/>
          <w:sz w:val="20"/>
          <w:szCs w:val="20"/>
        </w:rPr>
        <w:t>201</w:t>
      </w:r>
      <w:r w:rsidR="000663D9">
        <w:rPr>
          <w:rFonts w:ascii="Arial" w:hAnsi="Arial" w:cs="Arial"/>
          <w:b/>
          <w:bCs/>
          <w:sz w:val="20"/>
          <w:szCs w:val="20"/>
        </w:rPr>
        <w:t>9</w:t>
      </w:r>
      <w:r w:rsidRPr="00D5604E">
        <w:rPr>
          <w:rFonts w:ascii="Arial" w:hAnsi="Arial" w:cs="Arial"/>
          <w:b/>
          <w:bCs/>
          <w:sz w:val="20"/>
          <w:szCs w:val="20"/>
        </w:rPr>
        <w:t>-01</w:t>
      </w:r>
    </w:p>
    <w:p w:rsidR="001175BF" w:rsidRPr="00887C1A" w:rsidRDefault="001175BF" w:rsidP="001175BF">
      <w:pPr>
        <w:tabs>
          <w:tab w:val="left" w:pos="-360"/>
        </w:tabs>
        <w:contextualSpacing/>
        <w:jc w:val="center"/>
        <w:rPr>
          <w:rFonts w:ascii="Verdana" w:hAnsi="Verdana"/>
          <w:b/>
          <w:bCs/>
          <w:color w:val="000000"/>
          <w:sz w:val="14"/>
          <w:szCs w:val="14"/>
        </w:rPr>
      </w:pPr>
    </w:p>
    <w:p w:rsidR="001175BF" w:rsidRPr="00D5604E" w:rsidRDefault="001175BF" w:rsidP="00D5604E">
      <w:pPr>
        <w:pStyle w:val="satnalma"/>
        <w:spacing w:before="0" w:beforeAutospacing="0" w:after="0" w:afterAutospacing="0"/>
        <w:ind w:left="-709" w:right="-567" w:firstLine="720"/>
        <w:jc w:val="both"/>
        <w:rPr>
          <w:rFonts w:ascii="Arial" w:hAnsi="Arial" w:cs="Arial"/>
          <w:bCs/>
          <w:sz w:val="16"/>
          <w:szCs w:val="16"/>
        </w:rPr>
      </w:pPr>
      <w:r w:rsidRPr="00D5604E">
        <w:rPr>
          <w:rFonts w:ascii="Arial" w:hAnsi="Arial" w:cs="Arial"/>
          <w:bCs/>
          <w:sz w:val="16"/>
          <w:szCs w:val="16"/>
        </w:rPr>
        <w:t>Üniversitemize 2547 sayılı Yükseköğretim Kanunu’nun ilgili maddeleri gereğince ve</w:t>
      </w:r>
      <w:r w:rsidRPr="00D5604E">
        <w:rPr>
          <w:rFonts w:ascii="Arial" w:hAnsi="Arial" w:cs="Arial"/>
          <w:bCs/>
          <w:color w:val="000000"/>
          <w:sz w:val="16"/>
          <w:szCs w:val="16"/>
        </w:rPr>
        <w:t xml:space="preserve"> </w:t>
      </w:r>
      <w:r w:rsidRPr="00D5604E">
        <w:rPr>
          <w:rFonts w:ascii="Arial" w:hAnsi="Arial" w:cs="Arial"/>
          <w:bCs/>
          <w:sz w:val="16"/>
          <w:szCs w:val="16"/>
        </w:rPr>
        <w:t>09 Kasım 2018 tarihli Resmi Gazete</w:t>
      </w:r>
      <w:r w:rsidR="00D5604E" w:rsidRPr="00D5604E">
        <w:rPr>
          <w:rFonts w:ascii="Arial" w:hAnsi="Arial" w:cs="Arial"/>
          <w:bCs/>
          <w:sz w:val="16"/>
          <w:szCs w:val="16"/>
        </w:rPr>
        <w:t xml:space="preserve"> </w:t>
      </w:r>
      <w:r w:rsidRPr="00D5604E">
        <w:rPr>
          <w:rFonts w:ascii="Arial" w:hAnsi="Arial" w:cs="Arial"/>
          <w:bCs/>
          <w:sz w:val="16"/>
          <w:szCs w:val="16"/>
        </w:rPr>
        <w:t>de yayımlanarak yürürlüğe giren “Öğretim Üyesi Dışındaki Öğretim</w:t>
      </w:r>
      <w:r w:rsidR="0014205E">
        <w:rPr>
          <w:rFonts w:ascii="Arial" w:hAnsi="Arial" w:cs="Arial"/>
          <w:bCs/>
          <w:sz w:val="16"/>
          <w:szCs w:val="16"/>
        </w:rPr>
        <w:t xml:space="preserve"> Elemanı Kadrolarına Yapılacak A</w:t>
      </w:r>
      <w:r w:rsidRPr="00D5604E">
        <w:rPr>
          <w:rFonts w:ascii="Arial" w:hAnsi="Arial" w:cs="Arial"/>
          <w:bCs/>
          <w:sz w:val="16"/>
          <w:szCs w:val="16"/>
        </w:rPr>
        <w:t>tamalarda Uygulanacak Merkezi Sınav ile Giriş Sınav</w:t>
      </w:r>
      <w:r w:rsidR="0014205E">
        <w:rPr>
          <w:rFonts w:ascii="Arial" w:hAnsi="Arial" w:cs="Arial"/>
          <w:bCs/>
          <w:sz w:val="16"/>
          <w:szCs w:val="16"/>
        </w:rPr>
        <w:t>larına İlişkin Usul ve Esaslar H</w:t>
      </w:r>
      <w:r w:rsidRPr="00D5604E">
        <w:rPr>
          <w:rFonts w:ascii="Arial" w:hAnsi="Arial" w:cs="Arial"/>
          <w:bCs/>
          <w:sz w:val="16"/>
          <w:szCs w:val="16"/>
        </w:rPr>
        <w:t>akkında Yönetmelik’in ilgili hükümleri uyarınca Öğretim Görevlisi ve Araştırma Görevlisi alınacaktır.</w:t>
      </w:r>
    </w:p>
    <w:p w:rsidR="001175BF" w:rsidRDefault="001175BF" w:rsidP="001175BF">
      <w:pPr>
        <w:pStyle w:val="satnalma"/>
        <w:spacing w:before="0" w:beforeAutospacing="0" w:after="0" w:afterAutospacing="0"/>
        <w:ind w:right="23" w:firstLine="720"/>
        <w:jc w:val="both"/>
        <w:rPr>
          <w:b/>
          <w:bCs/>
          <w:sz w:val="14"/>
          <w:szCs w:val="14"/>
        </w:rPr>
      </w:pPr>
    </w:p>
    <w:tbl>
      <w:tblPr>
        <w:tblpPr w:leftFromText="141" w:rightFromText="141" w:vertAnchor="text" w:horzAnchor="margin" w:tblpXSpec="center" w:tblpY="57"/>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4996"/>
      </w:tblGrid>
      <w:tr w:rsidR="001175BF" w:rsidRPr="005752DC" w:rsidTr="00016740">
        <w:trPr>
          <w:trHeight w:val="248"/>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Başvuru Başlangıç Tarihi</w:t>
            </w:r>
          </w:p>
        </w:tc>
        <w:tc>
          <w:tcPr>
            <w:tcW w:w="4996" w:type="dxa"/>
            <w:shd w:val="clear" w:color="auto" w:fill="auto"/>
            <w:vAlign w:val="center"/>
          </w:tcPr>
          <w:p w:rsidR="001175BF" w:rsidRPr="00D5604E" w:rsidRDefault="000663D9" w:rsidP="000663D9">
            <w:pPr>
              <w:pStyle w:val="satnalma"/>
              <w:spacing w:before="0" w:beforeAutospacing="0" w:after="0" w:afterAutospacing="0"/>
              <w:ind w:right="23"/>
              <w:rPr>
                <w:rFonts w:ascii="Arial" w:hAnsi="Arial" w:cs="Arial"/>
                <w:b/>
                <w:bCs/>
                <w:color w:val="000000"/>
                <w:sz w:val="16"/>
                <w:szCs w:val="16"/>
              </w:rPr>
            </w:pPr>
            <w:r>
              <w:rPr>
                <w:rFonts w:ascii="Arial" w:hAnsi="Arial" w:cs="Arial"/>
                <w:b/>
                <w:bCs/>
                <w:color w:val="000000"/>
                <w:sz w:val="16"/>
                <w:szCs w:val="16"/>
              </w:rPr>
              <w:t>23</w:t>
            </w:r>
            <w:r w:rsidR="001175BF" w:rsidRPr="00D5604E">
              <w:rPr>
                <w:rFonts w:ascii="Arial" w:hAnsi="Arial" w:cs="Arial"/>
                <w:b/>
                <w:bCs/>
                <w:color w:val="000000"/>
                <w:sz w:val="16"/>
                <w:szCs w:val="16"/>
              </w:rPr>
              <w:t>.</w:t>
            </w:r>
            <w:r>
              <w:rPr>
                <w:rFonts w:ascii="Arial" w:hAnsi="Arial" w:cs="Arial"/>
                <w:b/>
                <w:bCs/>
                <w:color w:val="000000"/>
                <w:sz w:val="16"/>
                <w:szCs w:val="16"/>
              </w:rPr>
              <w:t>09</w:t>
            </w:r>
            <w:r w:rsidR="001175BF" w:rsidRPr="00D5604E">
              <w:rPr>
                <w:rFonts w:ascii="Arial" w:hAnsi="Arial" w:cs="Arial"/>
                <w:b/>
                <w:bCs/>
                <w:color w:val="000000"/>
                <w:sz w:val="16"/>
                <w:szCs w:val="16"/>
              </w:rPr>
              <w:t>.201</w:t>
            </w:r>
            <w:r>
              <w:rPr>
                <w:rFonts w:ascii="Arial" w:hAnsi="Arial" w:cs="Arial"/>
                <w:b/>
                <w:bCs/>
                <w:color w:val="000000"/>
                <w:sz w:val="16"/>
                <w:szCs w:val="16"/>
              </w:rPr>
              <w:t>9</w:t>
            </w:r>
          </w:p>
        </w:tc>
      </w:tr>
      <w:tr w:rsidR="001175BF" w:rsidRPr="005752DC" w:rsidTr="00016740">
        <w:trPr>
          <w:trHeight w:val="262"/>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Son Başvuru Tarihi</w:t>
            </w:r>
          </w:p>
        </w:tc>
        <w:tc>
          <w:tcPr>
            <w:tcW w:w="4996" w:type="dxa"/>
            <w:shd w:val="clear" w:color="auto" w:fill="auto"/>
            <w:vAlign w:val="center"/>
          </w:tcPr>
          <w:p w:rsidR="001175BF" w:rsidRPr="00D5604E" w:rsidRDefault="000663D9" w:rsidP="000663D9">
            <w:pPr>
              <w:pStyle w:val="satnalma"/>
              <w:spacing w:before="0" w:beforeAutospacing="0" w:after="0" w:afterAutospacing="0"/>
              <w:ind w:right="23"/>
              <w:rPr>
                <w:rFonts w:ascii="Arial" w:hAnsi="Arial" w:cs="Arial"/>
                <w:b/>
                <w:bCs/>
                <w:color w:val="000000"/>
                <w:sz w:val="16"/>
                <w:szCs w:val="16"/>
              </w:rPr>
            </w:pPr>
            <w:r>
              <w:rPr>
                <w:rFonts w:ascii="Arial" w:hAnsi="Arial" w:cs="Arial"/>
                <w:b/>
                <w:bCs/>
                <w:color w:val="000000"/>
                <w:sz w:val="16"/>
                <w:szCs w:val="16"/>
              </w:rPr>
              <w:t>07</w:t>
            </w:r>
            <w:r w:rsidR="001175BF" w:rsidRPr="00D5604E">
              <w:rPr>
                <w:rFonts w:ascii="Arial" w:hAnsi="Arial" w:cs="Arial"/>
                <w:b/>
                <w:bCs/>
                <w:color w:val="000000"/>
                <w:sz w:val="16"/>
                <w:szCs w:val="16"/>
              </w:rPr>
              <w:t>.</w:t>
            </w:r>
            <w:r>
              <w:rPr>
                <w:rFonts w:ascii="Arial" w:hAnsi="Arial" w:cs="Arial"/>
                <w:b/>
                <w:bCs/>
                <w:color w:val="000000"/>
                <w:sz w:val="16"/>
                <w:szCs w:val="16"/>
              </w:rPr>
              <w:t>10</w:t>
            </w:r>
            <w:r w:rsidR="001175BF" w:rsidRPr="00D5604E">
              <w:rPr>
                <w:rFonts w:ascii="Arial" w:hAnsi="Arial" w:cs="Arial"/>
                <w:b/>
                <w:bCs/>
                <w:color w:val="000000"/>
                <w:sz w:val="16"/>
                <w:szCs w:val="16"/>
              </w:rPr>
              <w:t>.2019</w:t>
            </w:r>
          </w:p>
        </w:tc>
      </w:tr>
      <w:tr w:rsidR="001175BF" w:rsidRPr="005752DC" w:rsidTr="00016740">
        <w:trPr>
          <w:trHeight w:val="248"/>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Ön Değerlendirme Sonuç İlan Tarihi</w:t>
            </w:r>
          </w:p>
        </w:tc>
        <w:tc>
          <w:tcPr>
            <w:tcW w:w="4996" w:type="dxa"/>
            <w:shd w:val="clear" w:color="auto" w:fill="auto"/>
            <w:vAlign w:val="center"/>
          </w:tcPr>
          <w:p w:rsidR="001175BF" w:rsidRPr="00D5604E" w:rsidRDefault="000663D9" w:rsidP="000663D9">
            <w:pPr>
              <w:pStyle w:val="satnalma"/>
              <w:spacing w:before="0" w:beforeAutospacing="0" w:after="0" w:afterAutospacing="0"/>
              <w:ind w:right="23"/>
              <w:rPr>
                <w:rFonts w:ascii="Arial" w:hAnsi="Arial" w:cs="Arial"/>
                <w:b/>
                <w:bCs/>
                <w:color w:val="000000"/>
                <w:sz w:val="16"/>
                <w:szCs w:val="16"/>
              </w:rPr>
            </w:pPr>
            <w:r>
              <w:rPr>
                <w:rFonts w:ascii="Arial" w:hAnsi="Arial" w:cs="Arial"/>
                <w:b/>
                <w:bCs/>
                <w:color w:val="000000"/>
                <w:sz w:val="16"/>
                <w:szCs w:val="16"/>
              </w:rPr>
              <w:t>08</w:t>
            </w:r>
            <w:r w:rsidR="001175BF" w:rsidRPr="00D5604E">
              <w:rPr>
                <w:rFonts w:ascii="Arial" w:hAnsi="Arial" w:cs="Arial"/>
                <w:b/>
                <w:bCs/>
                <w:color w:val="000000"/>
                <w:sz w:val="16"/>
                <w:szCs w:val="16"/>
              </w:rPr>
              <w:t>.</w:t>
            </w:r>
            <w:r>
              <w:rPr>
                <w:rFonts w:ascii="Arial" w:hAnsi="Arial" w:cs="Arial"/>
                <w:b/>
                <w:bCs/>
                <w:color w:val="000000"/>
                <w:sz w:val="16"/>
                <w:szCs w:val="16"/>
              </w:rPr>
              <w:t>10</w:t>
            </w:r>
            <w:r w:rsidR="001175BF" w:rsidRPr="00D5604E">
              <w:rPr>
                <w:rFonts w:ascii="Arial" w:hAnsi="Arial" w:cs="Arial"/>
                <w:b/>
                <w:bCs/>
                <w:color w:val="000000"/>
                <w:sz w:val="16"/>
                <w:szCs w:val="16"/>
              </w:rPr>
              <w:t>.2019</w:t>
            </w:r>
          </w:p>
        </w:tc>
      </w:tr>
      <w:tr w:rsidR="001175BF" w:rsidRPr="005752DC" w:rsidTr="00016740">
        <w:trPr>
          <w:trHeight w:val="248"/>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Giriş Sınavı Tarihi</w:t>
            </w:r>
          </w:p>
        </w:tc>
        <w:tc>
          <w:tcPr>
            <w:tcW w:w="4996" w:type="dxa"/>
            <w:shd w:val="clear" w:color="auto" w:fill="auto"/>
            <w:vAlign w:val="center"/>
          </w:tcPr>
          <w:p w:rsidR="001175BF" w:rsidRPr="00D5604E" w:rsidRDefault="000663D9" w:rsidP="000663D9">
            <w:pPr>
              <w:pStyle w:val="satnalma"/>
              <w:spacing w:before="0" w:beforeAutospacing="0" w:after="0" w:afterAutospacing="0"/>
              <w:ind w:right="23"/>
              <w:rPr>
                <w:rFonts w:ascii="Arial" w:hAnsi="Arial" w:cs="Arial"/>
                <w:b/>
                <w:bCs/>
                <w:color w:val="000000"/>
                <w:sz w:val="16"/>
                <w:szCs w:val="16"/>
              </w:rPr>
            </w:pPr>
            <w:r>
              <w:rPr>
                <w:rFonts w:ascii="Arial" w:hAnsi="Arial" w:cs="Arial"/>
                <w:b/>
                <w:bCs/>
                <w:color w:val="000000"/>
                <w:sz w:val="16"/>
                <w:szCs w:val="16"/>
              </w:rPr>
              <w:t>09</w:t>
            </w:r>
            <w:r w:rsidR="001175BF" w:rsidRPr="00D5604E">
              <w:rPr>
                <w:rFonts w:ascii="Arial" w:hAnsi="Arial" w:cs="Arial"/>
                <w:b/>
                <w:bCs/>
                <w:color w:val="000000"/>
                <w:sz w:val="16"/>
                <w:szCs w:val="16"/>
              </w:rPr>
              <w:t>.</w:t>
            </w:r>
            <w:r>
              <w:rPr>
                <w:rFonts w:ascii="Arial" w:hAnsi="Arial" w:cs="Arial"/>
                <w:b/>
                <w:bCs/>
                <w:color w:val="000000"/>
                <w:sz w:val="16"/>
                <w:szCs w:val="16"/>
              </w:rPr>
              <w:t>10</w:t>
            </w:r>
            <w:r w:rsidR="001175BF" w:rsidRPr="00D5604E">
              <w:rPr>
                <w:rFonts w:ascii="Arial" w:hAnsi="Arial" w:cs="Arial"/>
                <w:b/>
                <w:bCs/>
                <w:color w:val="000000"/>
                <w:sz w:val="16"/>
                <w:szCs w:val="16"/>
              </w:rPr>
              <w:t>.2019</w:t>
            </w:r>
          </w:p>
        </w:tc>
      </w:tr>
      <w:tr w:rsidR="001175BF" w:rsidRPr="005752DC" w:rsidTr="00016740">
        <w:trPr>
          <w:trHeight w:val="248"/>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Nihai Değerlendirme Sonuç İlan Tarihi</w:t>
            </w:r>
          </w:p>
        </w:tc>
        <w:tc>
          <w:tcPr>
            <w:tcW w:w="4996" w:type="dxa"/>
            <w:shd w:val="clear" w:color="auto" w:fill="auto"/>
            <w:vAlign w:val="center"/>
          </w:tcPr>
          <w:p w:rsidR="001175BF" w:rsidRPr="00D5604E" w:rsidRDefault="000663D9" w:rsidP="000663D9">
            <w:pPr>
              <w:pStyle w:val="satnalma"/>
              <w:spacing w:before="0" w:beforeAutospacing="0" w:after="0" w:afterAutospacing="0"/>
              <w:ind w:right="23"/>
              <w:rPr>
                <w:rFonts w:ascii="Arial" w:hAnsi="Arial" w:cs="Arial"/>
                <w:b/>
                <w:bCs/>
                <w:color w:val="000000"/>
                <w:sz w:val="16"/>
                <w:szCs w:val="16"/>
              </w:rPr>
            </w:pPr>
            <w:r>
              <w:rPr>
                <w:rFonts w:ascii="Arial" w:hAnsi="Arial" w:cs="Arial"/>
                <w:b/>
                <w:bCs/>
                <w:color w:val="000000"/>
                <w:sz w:val="16"/>
                <w:szCs w:val="16"/>
              </w:rPr>
              <w:t>10</w:t>
            </w:r>
            <w:r w:rsidR="001175BF" w:rsidRPr="00D5604E">
              <w:rPr>
                <w:rFonts w:ascii="Arial" w:hAnsi="Arial" w:cs="Arial"/>
                <w:b/>
                <w:bCs/>
                <w:color w:val="000000"/>
                <w:sz w:val="16"/>
                <w:szCs w:val="16"/>
              </w:rPr>
              <w:t>.</w:t>
            </w:r>
            <w:r>
              <w:rPr>
                <w:rFonts w:ascii="Arial" w:hAnsi="Arial" w:cs="Arial"/>
                <w:b/>
                <w:bCs/>
                <w:color w:val="000000"/>
                <w:sz w:val="16"/>
                <w:szCs w:val="16"/>
              </w:rPr>
              <w:t>10</w:t>
            </w:r>
            <w:r w:rsidR="001175BF" w:rsidRPr="00D5604E">
              <w:rPr>
                <w:rFonts w:ascii="Arial" w:hAnsi="Arial" w:cs="Arial"/>
                <w:b/>
                <w:bCs/>
                <w:color w:val="000000"/>
                <w:sz w:val="16"/>
                <w:szCs w:val="16"/>
              </w:rPr>
              <w:t>.2019</w:t>
            </w:r>
          </w:p>
        </w:tc>
      </w:tr>
      <w:tr w:rsidR="001175BF" w:rsidRPr="005752DC" w:rsidTr="00016740">
        <w:trPr>
          <w:trHeight w:val="262"/>
        </w:trPr>
        <w:tc>
          <w:tcPr>
            <w:tcW w:w="5484"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Cs/>
                <w:color w:val="000000"/>
                <w:sz w:val="16"/>
                <w:szCs w:val="16"/>
              </w:rPr>
            </w:pPr>
            <w:r w:rsidRPr="00D5604E">
              <w:rPr>
                <w:rFonts w:ascii="Arial" w:hAnsi="Arial" w:cs="Arial"/>
                <w:bCs/>
                <w:color w:val="000000"/>
                <w:sz w:val="16"/>
                <w:szCs w:val="16"/>
              </w:rPr>
              <w:t>Sonuçların İlan Edileceği İnternet Sitesi</w:t>
            </w:r>
          </w:p>
        </w:tc>
        <w:tc>
          <w:tcPr>
            <w:tcW w:w="4996" w:type="dxa"/>
            <w:shd w:val="clear" w:color="auto" w:fill="auto"/>
            <w:vAlign w:val="center"/>
          </w:tcPr>
          <w:p w:rsidR="001175BF" w:rsidRPr="00D5604E" w:rsidRDefault="001175BF" w:rsidP="001175BF">
            <w:pPr>
              <w:pStyle w:val="satnalma"/>
              <w:spacing w:before="0" w:beforeAutospacing="0" w:after="0" w:afterAutospacing="0"/>
              <w:ind w:right="23"/>
              <w:rPr>
                <w:rFonts w:ascii="Arial" w:hAnsi="Arial" w:cs="Arial"/>
                <w:b/>
                <w:bCs/>
                <w:color w:val="000000"/>
                <w:sz w:val="16"/>
                <w:szCs w:val="16"/>
              </w:rPr>
            </w:pPr>
            <w:r w:rsidRPr="00D5604E">
              <w:rPr>
                <w:rFonts w:ascii="Arial" w:hAnsi="Arial" w:cs="Arial"/>
                <w:b/>
                <w:bCs/>
                <w:color w:val="000000"/>
                <w:sz w:val="16"/>
                <w:szCs w:val="16"/>
              </w:rPr>
              <w:t>https://www.karatekin.edu.tr</w:t>
            </w:r>
          </w:p>
        </w:tc>
      </w:tr>
    </w:tbl>
    <w:p w:rsidR="001175BF" w:rsidRDefault="001175BF" w:rsidP="001175BF">
      <w:pPr>
        <w:pStyle w:val="satnalma"/>
        <w:spacing w:before="0" w:beforeAutospacing="0" w:after="0" w:afterAutospacing="0"/>
        <w:ind w:right="23" w:firstLine="720"/>
        <w:jc w:val="both"/>
        <w:rPr>
          <w:b/>
          <w:bCs/>
          <w:sz w:val="14"/>
          <w:szCs w:val="14"/>
        </w:rPr>
      </w:pPr>
    </w:p>
    <w:p w:rsidR="001175BF" w:rsidRDefault="001175BF" w:rsidP="001175BF">
      <w:pPr>
        <w:pStyle w:val="satnalma"/>
        <w:spacing w:before="0" w:beforeAutospacing="0" w:after="0" w:afterAutospacing="0"/>
        <w:ind w:right="23" w:firstLine="720"/>
        <w:jc w:val="both"/>
        <w:rPr>
          <w:b/>
          <w:bCs/>
          <w:sz w:val="14"/>
          <w:szCs w:val="1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7"/>
        <w:gridCol w:w="1560"/>
        <w:gridCol w:w="1417"/>
        <w:gridCol w:w="425"/>
        <w:gridCol w:w="426"/>
        <w:gridCol w:w="3118"/>
      </w:tblGrid>
      <w:tr w:rsidR="00016740" w:rsidRPr="00B63987" w:rsidTr="00B63987">
        <w:trPr>
          <w:cantSplit/>
          <w:trHeight w:val="657"/>
        </w:trPr>
        <w:tc>
          <w:tcPr>
            <w:tcW w:w="567"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İLAN NO</w:t>
            </w:r>
          </w:p>
        </w:tc>
        <w:tc>
          <w:tcPr>
            <w:tcW w:w="1560"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BİRİM</w:t>
            </w:r>
          </w:p>
        </w:tc>
        <w:tc>
          <w:tcPr>
            <w:tcW w:w="1417"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BÖLÜM</w:t>
            </w:r>
          </w:p>
        </w:tc>
        <w:tc>
          <w:tcPr>
            <w:tcW w:w="1560"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ANABİLİMDALI / PROGRAM</w:t>
            </w:r>
          </w:p>
        </w:tc>
        <w:tc>
          <w:tcPr>
            <w:tcW w:w="1417"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KADRO UNVANI</w:t>
            </w:r>
          </w:p>
        </w:tc>
        <w:tc>
          <w:tcPr>
            <w:tcW w:w="425" w:type="dxa"/>
            <w:shd w:val="clear" w:color="auto" w:fill="auto"/>
            <w:textDirection w:val="btLr"/>
            <w:vAlign w:val="center"/>
          </w:tcPr>
          <w:p w:rsidR="001175BF" w:rsidRPr="00B63987" w:rsidRDefault="001175BF" w:rsidP="00AF4EC2">
            <w:pPr>
              <w:pStyle w:val="satnalma"/>
              <w:spacing w:before="0" w:beforeAutospacing="0" w:after="0" w:afterAutospacing="0"/>
              <w:ind w:left="113" w:right="23"/>
              <w:jc w:val="center"/>
              <w:rPr>
                <w:rFonts w:ascii="Arial" w:hAnsi="Arial" w:cs="Arial"/>
                <w:b/>
                <w:bCs/>
                <w:sz w:val="10"/>
                <w:szCs w:val="10"/>
              </w:rPr>
            </w:pPr>
            <w:r w:rsidRPr="00B63987">
              <w:rPr>
                <w:rFonts w:ascii="Arial" w:hAnsi="Arial" w:cs="Arial"/>
                <w:b/>
                <w:bCs/>
                <w:sz w:val="10"/>
                <w:szCs w:val="10"/>
              </w:rPr>
              <w:t>KADRO DERECE</w:t>
            </w:r>
          </w:p>
        </w:tc>
        <w:tc>
          <w:tcPr>
            <w:tcW w:w="426" w:type="dxa"/>
            <w:shd w:val="clear" w:color="auto" w:fill="auto"/>
            <w:textDirection w:val="btLr"/>
            <w:vAlign w:val="center"/>
          </w:tcPr>
          <w:p w:rsidR="001175BF" w:rsidRPr="00B63987" w:rsidRDefault="001175BF" w:rsidP="00AF4EC2">
            <w:pPr>
              <w:pStyle w:val="satnalma"/>
              <w:spacing w:before="0" w:beforeAutospacing="0" w:after="0" w:afterAutospacing="0"/>
              <w:ind w:left="113" w:right="23"/>
              <w:jc w:val="center"/>
              <w:rPr>
                <w:rFonts w:ascii="Arial" w:hAnsi="Arial" w:cs="Arial"/>
                <w:b/>
                <w:bCs/>
                <w:sz w:val="10"/>
                <w:szCs w:val="10"/>
              </w:rPr>
            </w:pPr>
            <w:r w:rsidRPr="00B63987">
              <w:rPr>
                <w:rFonts w:ascii="Arial" w:hAnsi="Arial" w:cs="Arial"/>
                <w:b/>
                <w:bCs/>
                <w:sz w:val="10"/>
                <w:szCs w:val="10"/>
              </w:rPr>
              <w:t>KADRO ADEDİ</w:t>
            </w:r>
          </w:p>
        </w:tc>
        <w:tc>
          <w:tcPr>
            <w:tcW w:w="3118"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
                <w:bCs/>
                <w:sz w:val="10"/>
                <w:szCs w:val="10"/>
              </w:rPr>
            </w:pPr>
            <w:r w:rsidRPr="00B63987">
              <w:rPr>
                <w:rFonts w:ascii="Arial" w:hAnsi="Arial" w:cs="Arial"/>
                <w:b/>
                <w:bCs/>
                <w:sz w:val="10"/>
                <w:szCs w:val="10"/>
              </w:rPr>
              <w:t>İLANDA ARANAN ÖZEL ŞARTLAR</w:t>
            </w:r>
          </w:p>
        </w:tc>
      </w:tr>
      <w:tr w:rsidR="00016740" w:rsidRPr="00B63987" w:rsidTr="000663D9">
        <w:trPr>
          <w:trHeight w:val="598"/>
        </w:trPr>
        <w:tc>
          <w:tcPr>
            <w:tcW w:w="567" w:type="dxa"/>
            <w:shd w:val="clear" w:color="auto" w:fill="auto"/>
            <w:vAlign w:val="center"/>
          </w:tcPr>
          <w:p w:rsidR="001175BF" w:rsidRPr="00B63987" w:rsidRDefault="001175BF" w:rsidP="000663D9">
            <w:pPr>
              <w:pStyle w:val="satnalma"/>
              <w:spacing w:before="0" w:beforeAutospacing="0" w:after="0" w:afterAutospacing="0"/>
              <w:ind w:right="23"/>
              <w:jc w:val="center"/>
              <w:rPr>
                <w:rFonts w:ascii="Arial" w:hAnsi="Arial" w:cs="Arial"/>
                <w:bCs/>
                <w:sz w:val="10"/>
                <w:szCs w:val="10"/>
              </w:rPr>
            </w:pPr>
            <w:r w:rsidRPr="00B63987">
              <w:rPr>
                <w:rFonts w:ascii="Arial" w:hAnsi="Arial" w:cs="Arial"/>
                <w:bCs/>
                <w:sz w:val="10"/>
                <w:szCs w:val="10"/>
              </w:rPr>
              <w:t>201</w:t>
            </w:r>
            <w:r w:rsidR="000663D9">
              <w:rPr>
                <w:rFonts w:ascii="Arial" w:hAnsi="Arial" w:cs="Arial"/>
                <w:bCs/>
                <w:sz w:val="10"/>
                <w:szCs w:val="10"/>
              </w:rPr>
              <w:t>9</w:t>
            </w:r>
            <w:r w:rsidRPr="00B63987">
              <w:rPr>
                <w:rFonts w:ascii="Arial" w:hAnsi="Arial" w:cs="Arial"/>
                <w:bCs/>
                <w:sz w:val="10"/>
                <w:szCs w:val="10"/>
              </w:rPr>
              <w:t>-01/01</w:t>
            </w:r>
          </w:p>
        </w:tc>
        <w:tc>
          <w:tcPr>
            <w:tcW w:w="1560" w:type="dxa"/>
            <w:shd w:val="clear" w:color="auto" w:fill="auto"/>
            <w:vAlign w:val="center"/>
          </w:tcPr>
          <w:p w:rsidR="001175BF" w:rsidRPr="00B63987" w:rsidRDefault="000663D9" w:rsidP="00AF4EC2">
            <w:pPr>
              <w:pStyle w:val="satnalma"/>
              <w:spacing w:before="0" w:beforeAutospacing="0" w:after="0" w:afterAutospacing="0"/>
              <w:ind w:right="23"/>
              <w:jc w:val="center"/>
              <w:rPr>
                <w:rFonts w:ascii="Arial" w:hAnsi="Arial" w:cs="Arial"/>
                <w:bCs/>
                <w:sz w:val="10"/>
                <w:szCs w:val="10"/>
              </w:rPr>
            </w:pPr>
            <w:r>
              <w:rPr>
                <w:rFonts w:ascii="Arial" w:hAnsi="Arial" w:cs="Arial"/>
                <w:bCs/>
                <w:sz w:val="10"/>
                <w:szCs w:val="10"/>
              </w:rPr>
              <w:t>YAPRAKLI MESLEK YÜKSEKOKULU</w:t>
            </w:r>
          </w:p>
        </w:tc>
        <w:tc>
          <w:tcPr>
            <w:tcW w:w="1417" w:type="dxa"/>
            <w:shd w:val="clear" w:color="auto" w:fill="auto"/>
            <w:vAlign w:val="center"/>
          </w:tcPr>
          <w:p w:rsidR="001175BF" w:rsidRPr="00B63987" w:rsidRDefault="000663D9" w:rsidP="00AF4EC2">
            <w:pPr>
              <w:pStyle w:val="satnalma"/>
              <w:spacing w:before="0" w:beforeAutospacing="0" w:after="0" w:afterAutospacing="0"/>
              <w:ind w:right="23"/>
              <w:jc w:val="center"/>
              <w:rPr>
                <w:rFonts w:ascii="Arial" w:hAnsi="Arial" w:cs="Arial"/>
                <w:bCs/>
                <w:sz w:val="10"/>
                <w:szCs w:val="10"/>
              </w:rPr>
            </w:pPr>
            <w:r>
              <w:rPr>
                <w:rFonts w:ascii="Arial" w:hAnsi="Arial" w:cs="Arial"/>
                <w:bCs/>
                <w:sz w:val="10"/>
                <w:szCs w:val="10"/>
              </w:rPr>
              <w:t>MÜLKİYET KORUMA VE GÜVENLİK</w:t>
            </w:r>
          </w:p>
        </w:tc>
        <w:tc>
          <w:tcPr>
            <w:tcW w:w="1560" w:type="dxa"/>
            <w:shd w:val="clear" w:color="auto" w:fill="auto"/>
            <w:vAlign w:val="center"/>
          </w:tcPr>
          <w:p w:rsidR="006E24AD" w:rsidRPr="006E24AD" w:rsidRDefault="000663D9" w:rsidP="00AF4EC2">
            <w:pPr>
              <w:pStyle w:val="satnalma"/>
              <w:spacing w:before="0" w:beforeAutospacing="0" w:after="0" w:afterAutospacing="0"/>
              <w:ind w:right="23"/>
              <w:jc w:val="center"/>
              <w:rPr>
                <w:rFonts w:ascii="Arial" w:hAnsi="Arial" w:cs="Arial"/>
                <w:b/>
                <w:bCs/>
                <w:color w:val="FF0000"/>
                <w:sz w:val="10"/>
                <w:szCs w:val="10"/>
              </w:rPr>
            </w:pPr>
            <w:r>
              <w:rPr>
                <w:rFonts w:ascii="Arial" w:hAnsi="Arial" w:cs="Arial"/>
                <w:bCs/>
                <w:sz w:val="10"/>
                <w:szCs w:val="10"/>
              </w:rPr>
              <w:t>ÖZEL GÜVENLİK VE KORUMA</w:t>
            </w:r>
          </w:p>
        </w:tc>
        <w:tc>
          <w:tcPr>
            <w:tcW w:w="1417"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Cs/>
                <w:sz w:val="10"/>
                <w:szCs w:val="10"/>
              </w:rPr>
            </w:pPr>
            <w:r w:rsidRPr="00B63987">
              <w:rPr>
                <w:rFonts w:ascii="Arial" w:hAnsi="Arial" w:cs="Arial"/>
                <w:bCs/>
                <w:sz w:val="10"/>
                <w:szCs w:val="10"/>
              </w:rPr>
              <w:t>ÖĞRETİM GÖREVLİSİ (DERS VERECEK)</w:t>
            </w:r>
          </w:p>
        </w:tc>
        <w:tc>
          <w:tcPr>
            <w:tcW w:w="425" w:type="dxa"/>
            <w:shd w:val="clear" w:color="auto" w:fill="auto"/>
            <w:vAlign w:val="center"/>
          </w:tcPr>
          <w:p w:rsidR="001175BF" w:rsidRPr="00CB04BD" w:rsidRDefault="00CB04BD" w:rsidP="00AF4EC2">
            <w:pPr>
              <w:pStyle w:val="satnalma"/>
              <w:spacing w:before="0" w:beforeAutospacing="0" w:after="0" w:afterAutospacing="0"/>
              <w:ind w:right="23"/>
              <w:jc w:val="center"/>
              <w:rPr>
                <w:rFonts w:ascii="Arial" w:hAnsi="Arial" w:cs="Arial"/>
                <w:bCs/>
                <w:sz w:val="10"/>
                <w:szCs w:val="10"/>
              </w:rPr>
            </w:pPr>
            <w:r w:rsidRPr="00CB04BD">
              <w:rPr>
                <w:rFonts w:ascii="Arial" w:hAnsi="Arial" w:cs="Arial"/>
                <w:bCs/>
                <w:sz w:val="10"/>
                <w:szCs w:val="10"/>
              </w:rPr>
              <w:t>6</w:t>
            </w:r>
          </w:p>
        </w:tc>
        <w:tc>
          <w:tcPr>
            <w:tcW w:w="426" w:type="dxa"/>
            <w:shd w:val="clear" w:color="auto" w:fill="auto"/>
            <w:vAlign w:val="center"/>
          </w:tcPr>
          <w:p w:rsidR="001175BF" w:rsidRPr="00B63987" w:rsidRDefault="001175BF" w:rsidP="00AF4EC2">
            <w:pPr>
              <w:pStyle w:val="satnalma"/>
              <w:spacing w:before="0" w:beforeAutospacing="0" w:after="0" w:afterAutospacing="0"/>
              <w:ind w:right="23"/>
              <w:jc w:val="center"/>
              <w:rPr>
                <w:rFonts w:ascii="Arial" w:hAnsi="Arial" w:cs="Arial"/>
                <w:bCs/>
                <w:sz w:val="10"/>
                <w:szCs w:val="10"/>
              </w:rPr>
            </w:pPr>
            <w:r w:rsidRPr="00B63987">
              <w:rPr>
                <w:rFonts w:ascii="Arial" w:hAnsi="Arial" w:cs="Arial"/>
                <w:bCs/>
                <w:sz w:val="10"/>
                <w:szCs w:val="10"/>
              </w:rPr>
              <w:t>1</w:t>
            </w:r>
          </w:p>
        </w:tc>
        <w:tc>
          <w:tcPr>
            <w:tcW w:w="3118" w:type="dxa"/>
            <w:shd w:val="clear" w:color="auto" w:fill="auto"/>
            <w:vAlign w:val="center"/>
          </w:tcPr>
          <w:p w:rsidR="001175BF" w:rsidRPr="00B63987" w:rsidRDefault="000663D9" w:rsidP="009D25DE">
            <w:pPr>
              <w:pStyle w:val="satnalma"/>
              <w:spacing w:before="0" w:beforeAutospacing="0" w:after="0" w:afterAutospacing="0"/>
              <w:ind w:right="23"/>
              <w:jc w:val="both"/>
              <w:rPr>
                <w:rFonts w:ascii="Arial" w:hAnsi="Arial" w:cs="Arial"/>
                <w:bCs/>
                <w:sz w:val="10"/>
                <w:szCs w:val="10"/>
              </w:rPr>
            </w:pPr>
            <w:r>
              <w:rPr>
                <w:rFonts w:ascii="Arial" w:hAnsi="Arial" w:cs="Arial"/>
                <w:bCs/>
                <w:sz w:val="10"/>
                <w:szCs w:val="10"/>
              </w:rPr>
              <w:t>HUKUK FAKÜLTESİ MEZUNU OLMAK, ÖZEL HUKUK ALANINDA TEZLİ YÜKSEK LİSANS YAPMIŞ OLMAK, BELGELENDİRMEK KAYDIYLA</w:t>
            </w:r>
            <w:r w:rsidR="009D25DE">
              <w:rPr>
                <w:rFonts w:ascii="Arial" w:hAnsi="Arial" w:cs="Arial"/>
                <w:bCs/>
                <w:sz w:val="10"/>
                <w:szCs w:val="10"/>
              </w:rPr>
              <w:t xml:space="preserve"> </w:t>
            </w:r>
            <w:r w:rsidR="003F647B">
              <w:rPr>
                <w:rFonts w:ascii="Arial" w:hAnsi="Arial" w:cs="Arial"/>
                <w:bCs/>
                <w:sz w:val="10"/>
                <w:szCs w:val="10"/>
              </w:rPr>
              <w:t xml:space="preserve">YÜKSEK </w:t>
            </w:r>
            <w:r w:rsidR="009D25DE">
              <w:rPr>
                <w:rFonts w:ascii="Arial" w:hAnsi="Arial" w:cs="Arial"/>
                <w:bCs/>
                <w:sz w:val="10"/>
                <w:szCs w:val="10"/>
              </w:rPr>
              <w:t xml:space="preserve">LİSANS SONRASI </w:t>
            </w:r>
            <w:r>
              <w:rPr>
                <w:rFonts w:ascii="Arial" w:hAnsi="Arial" w:cs="Arial"/>
                <w:bCs/>
                <w:sz w:val="10"/>
                <w:szCs w:val="10"/>
              </w:rPr>
              <w:t>ALANINDA 5 (BEŞ) YIL TECRÜBELİ OLMAK.</w:t>
            </w:r>
          </w:p>
        </w:tc>
      </w:tr>
    </w:tbl>
    <w:p w:rsidR="001175BF" w:rsidRDefault="001175BF" w:rsidP="001175BF">
      <w:pPr>
        <w:pStyle w:val="satnalma"/>
        <w:spacing w:before="0" w:beforeAutospacing="0" w:after="0" w:afterAutospacing="0"/>
        <w:ind w:right="23" w:firstLine="720"/>
        <w:jc w:val="both"/>
        <w:rPr>
          <w:b/>
          <w:bCs/>
          <w:sz w:val="14"/>
          <w:szCs w:val="14"/>
        </w:rPr>
      </w:pPr>
    </w:p>
    <w:p w:rsidR="001175BF" w:rsidRDefault="001175BF" w:rsidP="001175BF">
      <w:pPr>
        <w:pStyle w:val="satnalma"/>
        <w:spacing w:before="0" w:beforeAutospacing="0" w:after="0" w:afterAutospacing="0"/>
        <w:ind w:right="23" w:firstLine="720"/>
        <w:jc w:val="both"/>
        <w:rPr>
          <w:b/>
          <w:bCs/>
          <w:sz w:val="14"/>
          <w:szCs w:val="14"/>
        </w:rPr>
      </w:pPr>
    </w:p>
    <w:p w:rsidR="00E16A9F" w:rsidRPr="00E16A9F" w:rsidRDefault="00E16A9F" w:rsidP="00E16A9F">
      <w:pPr>
        <w:pStyle w:val="Default"/>
        <w:ind w:left="708"/>
        <w:jc w:val="both"/>
        <w:rPr>
          <w:rFonts w:ascii="Arial" w:hAnsi="Arial" w:cs="Arial"/>
          <w:b/>
          <w:sz w:val="12"/>
          <w:szCs w:val="12"/>
          <w:u w:val="single"/>
        </w:rPr>
      </w:pPr>
      <w:r w:rsidRPr="00E16A9F">
        <w:rPr>
          <w:rFonts w:ascii="Arial" w:hAnsi="Arial" w:cs="Arial"/>
          <w:b/>
          <w:sz w:val="12"/>
          <w:szCs w:val="12"/>
          <w:u w:val="single"/>
        </w:rPr>
        <w:t>GENEL VE ÖZEL ŞARTLAR</w:t>
      </w:r>
    </w:p>
    <w:p w:rsidR="00E16A9F" w:rsidRPr="00E16A9F" w:rsidRDefault="00E16A9F" w:rsidP="00E16A9F">
      <w:pPr>
        <w:pStyle w:val="Default"/>
        <w:ind w:left="1068"/>
        <w:jc w:val="both"/>
        <w:rPr>
          <w:rFonts w:ascii="Arial" w:hAnsi="Arial" w:cs="Arial"/>
          <w:sz w:val="12"/>
          <w:szCs w:val="12"/>
        </w:rPr>
      </w:pPr>
      <w:r w:rsidRPr="00E16A9F">
        <w:rPr>
          <w:rFonts w:ascii="Arial" w:hAnsi="Arial" w:cs="Arial"/>
          <w:sz w:val="12"/>
          <w:szCs w:val="12"/>
        </w:rPr>
        <w:t xml:space="preserve"> </w:t>
      </w:r>
    </w:p>
    <w:p w:rsidR="00E16A9F" w:rsidRPr="00E16A9F" w:rsidRDefault="00E16A9F" w:rsidP="00A30045">
      <w:pPr>
        <w:pStyle w:val="Default"/>
        <w:jc w:val="both"/>
        <w:rPr>
          <w:rFonts w:ascii="Arial" w:hAnsi="Arial" w:cs="Arial"/>
          <w:sz w:val="12"/>
          <w:szCs w:val="12"/>
        </w:rPr>
      </w:pPr>
      <w:r w:rsidRPr="00E16A9F">
        <w:rPr>
          <w:rFonts w:ascii="Arial" w:hAnsi="Arial" w:cs="Arial"/>
          <w:sz w:val="12"/>
          <w:szCs w:val="12"/>
        </w:rPr>
        <w:t>1 - 657 sayılı Devlet Memurları Kanununun 48 inci maddesinde belirtilen şartları taşımak</w:t>
      </w:r>
      <w:r w:rsidR="0014205E">
        <w:rPr>
          <w:rFonts w:ascii="Arial" w:hAnsi="Arial" w:cs="Arial"/>
          <w:sz w:val="12"/>
          <w:szCs w:val="12"/>
        </w:rPr>
        <w:t>,</w:t>
      </w:r>
      <w:r w:rsidRPr="00E16A9F">
        <w:rPr>
          <w:rFonts w:ascii="Arial" w:hAnsi="Arial" w:cs="Arial"/>
          <w:sz w:val="12"/>
          <w:szCs w:val="12"/>
        </w:rPr>
        <w:t xml:space="preserve"> </w:t>
      </w:r>
    </w:p>
    <w:p w:rsidR="00E16A9F" w:rsidRPr="00E16A9F" w:rsidRDefault="00E16A9F" w:rsidP="00A30045">
      <w:pPr>
        <w:pStyle w:val="Default"/>
        <w:jc w:val="both"/>
        <w:rPr>
          <w:rFonts w:ascii="Arial" w:hAnsi="Arial" w:cs="Arial"/>
          <w:sz w:val="12"/>
          <w:szCs w:val="12"/>
        </w:rPr>
      </w:pPr>
      <w:r w:rsidRPr="00E16A9F">
        <w:rPr>
          <w:rFonts w:ascii="Arial" w:hAnsi="Arial" w:cs="Arial"/>
          <w:sz w:val="12"/>
          <w:szCs w:val="12"/>
        </w:rPr>
        <w:t xml:space="preserve">2 - </w:t>
      </w:r>
      <w:proofErr w:type="spellStart"/>
      <w:r w:rsidRPr="00E16A9F">
        <w:rPr>
          <w:rFonts w:ascii="Arial" w:hAnsi="Arial" w:cs="Arial"/>
          <w:sz w:val="12"/>
          <w:szCs w:val="12"/>
        </w:rPr>
        <w:t>ALES’ten</w:t>
      </w:r>
      <w:proofErr w:type="spellEnd"/>
      <w:r w:rsidRPr="00E16A9F">
        <w:rPr>
          <w:rFonts w:ascii="Arial" w:hAnsi="Arial" w:cs="Arial"/>
          <w:sz w:val="12"/>
          <w:szCs w:val="12"/>
        </w:rPr>
        <w:t xml:space="preserve"> en az 70, Yükseköğretim Kurulu tarafından kabul edilen merkezi yabancı dil sınavından en az 50 puan veya eşdeğerliği kabul edilen bir sınavdan bu puan muadili bir puan almış olmak gerekir. (Merkezi sınav muafiyetinden yararlanmayı talep edenlerin başvuru belgeleri ekinde muafiyet durumlarını kanıtlamaları halinde ön değerlendirme ve nihai değerlendirme aşamalarında ALES puanı 70 olarak kabul edilir.) </w:t>
      </w:r>
      <w:bookmarkStart w:id="0" w:name="_GoBack"/>
      <w:bookmarkEnd w:id="0"/>
    </w:p>
    <w:p w:rsidR="00E16A9F" w:rsidRPr="00E16A9F" w:rsidRDefault="00E16A9F" w:rsidP="00A30045">
      <w:pPr>
        <w:pStyle w:val="Default"/>
        <w:jc w:val="both"/>
        <w:rPr>
          <w:rFonts w:ascii="Arial" w:hAnsi="Arial" w:cs="Arial"/>
          <w:sz w:val="12"/>
          <w:szCs w:val="12"/>
        </w:rPr>
      </w:pPr>
      <w:r w:rsidRPr="00E16A9F">
        <w:rPr>
          <w:rFonts w:ascii="Arial" w:hAnsi="Arial" w:cs="Arial"/>
          <w:sz w:val="12"/>
          <w:szCs w:val="12"/>
        </w:rPr>
        <w:t xml:space="preserve">3 -Adayların </w:t>
      </w:r>
      <w:r w:rsidR="00D40C8A">
        <w:rPr>
          <w:rFonts w:ascii="Arial" w:hAnsi="Arial" w:cs="Arial"/>
          <w:sz w:val="12"/>
          <w:szCs w:val="12"/>
        </w:rPr>
        <w:t xml:space="preserve">lisans </w:t>
      </w:r>
      <w:r w:rsidRPr="00E16A9F">
        <w:rPr>
          <w:rFonts w:ascii="Arial" w:hAnsi="Arial" w:cs="Arial"/>
          <w:sz w:val="12"/>
          <w:szCs w:val="12"/>
        </w:rPr>
        <w:t xml:space="preserve">transkriptleri ön değerlendirme ve nihai değerlendirme aşamasında aşağıdaki esaslara göre değerlendirilecektir: </w:t>
      </w:r>
    </w:p>
    <w:p w:rsidR="00E16A9F" w:rsidRPr="00E16A9F" w:rsidRDefault="00E16A9F" w:rsidP="00E16A9F">
      <w:pPr>
        <w:pStyle w:val="Default"/>
        <w:ind w:firstLine="708"/>
        <w:jc w:val="both"/>
        <w:rPr>
          <w:rFonts w:ascii="Arial" w:hAnsi="Arial" w:cs="Arial"/>
          <w:sz w:val="12"/>
          <w:szCs w:val="12"/>
        </w:rPr>
      </w:pPr>
      <w:r w:rsidRPr="00E16A9F">
        <w:rPr>
          <w:rFonts w:ascii="Arial" w:hAnsi="Arial" w:cs="Arial"/>
          <w:sz w:val="12"/>
          <w:szCs w:val="12"/>
        </w:rPr>
        <w:t xml:space="preserve">- Transkriptlerde sadece dörtlük not sistemi olması halinde </w:t>
      </w:r>
      <w:r w:rsidRPr="00E16A9F">
        <w:rPr>
          <w:rFonts w:ascii="Arial" w:hAnsi="Arial" w:cs="Arial"/>
          <w:sz w:val="12"/>
          <w:szCs w:val="12"/>
          <w:u w:val="single"/>
        </w:rPr>
        <w:t>Yükseköğretim Kurulunun eşdeğerlik tablosu kullanılacaktır.</w:t>
      </w:r>
      <w:r w:rsidRPr="00E16A9F">
        <w:rPr>
          <w:rFonts w:ascii="Arial" w:hAnsi="Arial" w:cs="Arial"/>
          <w:sz w:val="12"/>
          <w:szCs w:val="12"/>
        </w:rPr>
        <w:t xml:space="preserve"> </w:t>
      </w:r>
    </w:p>
    <w:p w:rsidR="00E16A9F" w:rsidRPr="00E16A9F" w:rsidRDefault="00E16A9F" w:rsidP="00E16A9F">
      <w:pPr>
        <w:pStyle w:val="Default"/>
        <w:ind w:firstLine="708"/>
        <w:jc w:val="both"/>
        <w:rPr>
          <w:rFonts w:ascii="Arial" w:hAnsi="Arial" w:cs="Arial"/>
          <w:sz w:val="12"/>
          <w:szCs w:val="12"/>
        </w:rPr>
      </w:pPr>
      <w:r w:rsidRPr="00E16A9F">
        <w:rPr>
          <w:rFonts w:ascii="Arial" w:hAnsi="Arial" w:cs="Arial"/>
          <w:sz w:val="12"/>
          <w:szCs w:val="12"/>
        </w:rPr>
        <w:t xml:space="preserve">- Transkriptlerde sadece yüzlük not sistemi olması halinde yüzlük not kullanılacaktır. </w:t>
      </w:r>
    </w:p>
    <w:p w:rsidR="00E16A9F" w:rsidRPr="00E16A9F" w:rsidRDefault="00E16A9F" w:rsidP="00E16A9F">
      <w:pPr>
        <w:pStyle w:val="Default"/>
        <w:ind w:firstLine="708"/>
        <w:jc w:val="both"/>
        <w:rPr>
          <w:rFonts w:ascii="Arial" w:hAnsi="Arial" w:cs="Arial"/>
          <w:sz w:val="12"/>
          <w:szCs w:val="12"/>
        </w:rPr>
      </w:pPr>
      <w:r w:rsidRPr="00E16A9F">
        <w:rPr>
          <w:rFonts w:ascii="Arial" w:hAnsi="Arial" w:cs="Arial"/>
          <w:sz w:val="12"/>
          <w:szCs w:val="12"/>
        </w:rPr>
        <w:t xml:space="preserve">- Transkriptlerde sadece beşlik not sistemi olması halinde </w:t>
      </w:r>
      <w:r w:rsidRPr="00E16A9F">
        <w:rPr>
          <w:rFonts w:ascii="Arial" w:hAnsi="Arial" w:cs="Arial"/>
          <w:sz w:val="12"/>
          <w:szCs w:val="12"/>
          <w:u w:val="single"/>
        </w:rPr>
        <w:t>Yükseköğretim Kurulunun eşdeğerlik tablosu kullanılacaktır.</w:t>
      </w:r>
      <w:r w:rsidRPr="00E16A9F">
        <w:rPr>
          <w:rFonts w:ascii="Arial" w:hAnsi="Arial" w:cs="Arial"/>
          <w:sz w:val="12"/>
          <w:szCs w:val="12"/>
        </w:rPr>
        <w:t xml:space="preserve"> </w:t>
      </w:r>
    </w:p>
    <w:p w:rsidR="00E16A9F" w:rsidRPr="00E16A9F" w:rsidRDefault="00E16A9F" w:rsidP="00E16A9F">
      <w:pPr>
        <w:pStyle w:val="Default"/>
        <w:ind w:firstLine="708"/>
        <w:jc w:val="both"/>
        <w:rPr>
          <w:rFonts w:ascii="Arial" w:hAnsi="Arial" w:cs="Arial"/>
          <w:sz w:val="12"/>
          <w:szCs w:val="12"/>
        </w:rPr>
      </w:pPr>
      <w:r w:rsidRPr="00E16A9F">
        <w:rPr>
          <w:rFonts w:ascii="Arial" w:hAnsi="Arial" w:cs="Arial"/>
          <w:sz w:val="12"/>
          <w:szCs w:val="12"/>
        </w:rPr>
        <w:t xml:space="preserve">- Transkriptte hem dörtlük hem yüzlük not sistemi olması halinde adayın mezun olduğu dönemde üniversitenin resmi not sistemi dörtlükse </w:t>
      </w:r>
      <w:r w:rsidRPr="00E16A9F">
        <w:rPr>
          <w:rFonts w:ascii="Arial" w:hAnsi="Arial" w:cs="Arial"/>
          <w:sz w:val="12"/>
          <w:szCs w:val="12"/>
          <w:u w:val="single"/>
        </w:rPr>
        <w:t>Yükseköğretim Kurulunun eşdeğerlik tablosu kullanılacaktır.</w:t>
      </w:r>
      <w:r w:rsidRPr="00E16A9F">
        <w:rPr>
          <w:rFonts w:ascii="Arial" w:hAnsi="Arial" w:cs="Arial"/>
          <w:sz w:val="12"/>
          <w:szCs w:val="12"/>
        </w:rPr>
        <w:t xml:space="preserve"> </w:t>
      </w:r>
    </w:p>
    <w:p w:rsidR="00E16A9F" w:rsidRPr="00E16A9F" w:rsidRDefault="00E16A9F" w:rsidP="00E16A9F">
      <w:pPr>
        <w:pStyle w:val="Default"/>
        <w:ind w:firstLine="708"/>
        <w:jc w:val="both"/>
        <w:rPr>
          <w:rFonts w:ascii="Arial" w:hAnsi="Arial" w:cs="Arial"/>
          <w:sz w:val="12"/>
          <w:szCs w:val="12"/>
        </w:rPr>
      </w:pPr>
      <w:r w:rsidRPr="00E16A9F">
        <w:rPr>
          <w:rFonts w:ascii="Arial" w:hAnsi="Arial" w:cs="Arial"/>
          <w:sz w:val="12"/>
          <w:szCs w:val="12"/>
        </w:rPr>
        <w:t xml:space="preserve">- Transkriptte hem beşlik hem yüzlük not sistemi olması halinde adayın mezun olduğu dönemde üniversitenin resmi not sistemi beşlikse </w:t>
      </w:r>
      <w:r w:rsidRPr="00E16A9F">
        <w:rPr>
          <w:rFonts w:ascii="Arial" w:hAnsi="Arial" w:cs="Arial"/>
          <w:sz w:val="12"/>
          <w:szCs w:val="12"/>
          <w:u w:val="single"/>
        </w:rPr>
        <w:t>Yükseköğretim Kurulunun eşdeğerlik tablosu kullanılacaktır.</w:t>
      </w:r>
      <w:r w:rsidRPr="00E16A9F">
        <w:rPr>
          <w:rFonts w:ascii="Arial" w:hAnsi="Arial" w:cs="Arial"/>
          <w:sz w:val="12"/>
          <w:szCs w:val="12"/>
        </w:rPr>
        <w:t xml:space="preserve"> </w:t>
      </w:r>
    </w:p>
    <w:p w:rsidR="00E16A9F" w:rsidRPr="00E16A9F" w:rsidRDefault="00105EB1" w:rsidP="00A30045">
      <w:pPr>
        <w:pStyle w:val="Default"/>
        <w:jc w:val="both"/>
        <w:rPr>
          <w:rFonts w:ascii="Arial" w:hAnsi="Arial" w:cs="Arial"/>
          <w:sz w:val="12"/>
          <w:szCs w:val="12"/>
        </w:rPr>
      </w:pPr>
      <w:r>
        <w:rPr>
          <w:rFonts w:ascii="Arial" w:hAnsi="Arial" w:cs="Arial"/>
          <w:sz w:val="12"/>
          <w:szCs w:val="12"/>
        </w:rPr>
        <w:t>4-</w:t>
      </w:r>
      <w:r w:rsidR="00E16A9F" w:rsidRPr="00E16A9F">
        <w:rPr>
          <w:rFonts w:ascii="Arial" w:hAnsi="Arial" w:cs="Arial"/>
          <w:sz w:val="12"/>
          <w:szCs w:val="12"/>
        </w:rPr>
        <w:t xml:space="preserve"> - Öğretim görevlisi kadrosuna başvuracak adaylarda en az tezli yüksek lisans derecesine sahip olmak şartı aranır. </w:t>
      </w:r>
    </w:p>
    <w:p w:rsidR="00E16A9F" w:rsidRPr="00E16A9F" w:rsidRDefault="00105EB1" w:rsidP="00A30045">
      <w:pPr>
        <w:pStyle w:val="Default"/>
        <w:contextualSpacing/>
        <w:jc w:val="both"/>
        <w:rPr>
          <w:rFonts w:ascii="Arial" w:hAnsi="Arial" w:cs="Arial"/>
          <w:sz w:val="12"/>
          <w:szCs w:val="12"/>
        </w:rPr>
      </w:pPr>
      <w:r>
        <w:rPr>
          <w:rFonts w:ascii="Arial" w:hAnsi="Arial" w:cs="Arial"/>
          <w:sz w:val="12"/>
          <w:szCs w:val="12"/>
        </w:rPr>
        <w:t>5</w:t>
      </w:r>
      <w:r w:rsidR="00E16A9F" w:rsidRPr="00E16A9F">
        <w:rPr>
          <w:rFonts w:ascii="Arial" w:hAnsi="Arial" w:cs="Arial"/>
          <w:sz w:val="12"/>
          <w:szCs w:val="12"/>
        </w:rPr>
        <w:t xml:space="preserve"> - Meslek Yüksekokullarının Yükseköğretim Kurulu tarafından belirlenen uzmanlık alanlarına atanacak olanlarda en az tezli yüksek lisans derecesine sahip olmak ya da lisans mezunu olup belgelendirmek kaydıyla alanında en az iki yıl tecrübe sahibi olmak şartı aranır.</w:t>
      </w:r>
    </w:p>
    <w:p w:rsidR="00E16A9F" w:rsidRPr="008E0714" w:rsidRDefault="00E16A9F" w:rsidP="00E16A9F">
      <w:pPr>
        <w:pStyle w:val="Default"/>
        <w:ind w:firstLine="708"/>
        <w:contextualSpacing/>
        <w:jc w:val="both"/>
        <w:rPr>
          <w:rFonts w:ascii="Arial" w:hAnsi="Arial" w:cs="Arial"/>
          <w:b/>
          <w:sz w:val="8"/>
          <w:szCs w:val="8"/>
          <w:u w:val="single"/>
        </w:rPr>
      </w:pPr>
    </w:p>
    <w:p w:rsidR="00E16A9F" w:rsidRPr="00E16A9F" w:rsidRDefault="00E16A9F" w:rsidP="00E16A9F">
      <w:pPr>
        <w:pStyle w:val="Default"/>
        <w:ind w:firstLine="708"/>
        <w:contextualSpacing/>
        <w:jc w:val="both"/>
        <w:rPr>
          <w:rFonts w:ascii="Arial" w:hAnsi="Arial" w:cs="Arial"/>
          <w:b/>
          <w:sz w:val="12"/>
          <w:szCs w:val="12"/>
          <w:u w:val="single"/>
        </w:rPr>
      </w:pPr>
      <w:r w:rsidRPr="00E16A9F">
        <w:rPr>
          <w:rFonts w:ascii="Arial" w:hAnsi="Arial" w:cs="Arial"/>
          <w:b/>
          <w:sz w:val="12"/>
          <w:szCs w:val="12"/>
          <w:u w:val="single"/>
        </w:rPr>
        <w:t>MUAFİYET</w:t>
      </w:r>
    </w:p>
    <w:p w:rsidR="00E16A9F" w:rsidRPr="008E0714" w:rsidRDefault="00E16A9F" w:rsidP="00E16A9F">
      <w:pPr>
        <w:pStyle w:val="Default"/>
        <w:ind w:firstLine="708"/>
        <w:contextualSpacing/>
        <w:jc w:val="both"/>
        <w:rPr>
          <w:rFonts w:ascii="Arial" w:hAnsi="Arial" w:cs="Arial"/>
          <w:sz w:val="8"/>
          <w:szCs w:val="8"/>
        </w:rPr>
      </w:pPr>
    </w:p>
    <w:p w:rsidR="00E16A9F" w:rsidRPr="00E16A9F" w:rsidRDefault="00E16A9F" w:rsidP="00A30045">
      <w:pPr>
        <w:pStyle w:val="Default"/>
        <w:contextualSpacing/>
        <w:jc w:val="both"/>
        <w:rPr>
          <w:rFonts w:ascii="Arial" w:hAnsi="Arial" w:cs="Arial"/>
          <w:sz w:val="12"/>
          <w:szCs w:val="12"/>
        </w:rPr>
      </w:pPr>
      <w:proofErr w:type="gramStart"/>
      <w:r w:rsidRPr="00E16A9F">
        <w:rPr>
          <w:rFonts w:ascii="Arial" w:hAnsi="Arial" w:cs="Arial"/>
          <w:sz w:val="12"/>
          <w:szCs w:val="12"/>
        </w:rPr>
        <w:t xml:space="preserve">1- Doktora veya tıpta, diş hekimliğinde, eczacılıkta ve veteriner hekimlikte uzmanlık ya da sanatta yeterlik eğitimini tamamlamış olanlarda, meslek yüksekokullarının Yükseköğretim Kurulu tarafından belirlenen uzmanlık alanlarına atanacak olanlarda (deneyiminin </w:t>
      </w:r>
      <w:r w:rsidR="0088655D">
        <w:rPr>
          <w:rFonts w:ascii="Arial" w:hAnsi="Arial" w:cs="Arial"/>
          <w:sz w:val="12"/>
          <w:szCs w:val="12"/>
        </w:rPr>
        <w:t xml:space="preserve">ilana çıkılan </w:t>
      </w:r>
      <w:r w:rsidRPr="00E16A9F">
        <w:rPr>
          <w:rFonts w:ascii="Arial" w:hAnsi="Arial" w:cs="Arial"/>
          <w:sz w:val="12"/>
          <w:szCs w:val="12"/>
        </w:rPr>
        <w:t>uzmanlık alanları ile ilgili olması kaydıyla)</w:t>
      </w:r>
      <w:r w:rsidR="0049249A">
        <w:rPr>
          <w:rFonts w:ascii="Arial" w:hAnsi="Arial" w:cs="Arial"/>
          <w:sz w:val="12"/>
          <w:szCs w:val="12"/>
        </w:rPr>
        <w:t>,</w:t>
      </w:r>
      <w:r w:rsidRPr="00E16A9F">
        <w:rPr>
          <w:rFonts w:ascii="Arial" w:hAnsi="Arial" w:cs="Arial"/>
          <w:sz w:val="12"/>
          <w:szCs w:val="12"/>
        </w:rPr>
        <w:t xml:space="preserve"> yükseköğretim kurumlarında öğretim elemanı kadrolarında çalışmış veya çalışmakta olanlarda merkezi sınav şartı aranmaz.</w:t>
      </w:r>
      <w:proofErr w:type="gramEnd"/>
    </w:p>
    <w:p w:rsidR="00E16A9F" w:rsidRPr="00E16A9F" w:rsidRDefault="00E16A9F" w:rsidP="00A30045">
      <w:pPr>
        <w:pStyle w:val="Default"/>
        <w:contextualSpacing/>
        <w:jc w:val="both"/>
        <w:rPr>
          <w:rFonts w:ascii="Arial" w:hAnsi="Arial" w:cs="Arial"/>
          <w:sz w:val="12"/>
          <w:szCs w:val="12"/>
        </w:rPr>
      </w:pPr>
      <w:r w:rsidRPr="00E16A9F">
        <w:rPr>
          <w:rFonts w:ascii="Arial" w:hAnsi="Arial" w:cs="Arial"/>
          <w:sz w:val="12"/>
          <w:szCs w:val="12"/>
        </w:rPr>
        <w:t xml:space="preserve">2- Meslek yüksekokullarının, bu Yönetmeliğin 6. maddesinin </w:t>
      </w:r>
      <w:r w:rsidR="007E77D5">
        <w:rPr>
          <w:rFonts w:ascii="Arial" w:hAnsi="Arial" w:cs="Arial"/>
          <w:sz w:val="12"/>
          <w:szCs w:val="12"/>
        </w:rPr>
        <w:t>4.</w:t>
      </w:r>
      <w:r w:rsidRPr="00E16A9F">
        <w:rPr>
          <w:rFonts w:ascii="Arial" w:hAnsi="Arial" w:cs="Arial"/>
          <w:sz w:val="12"/>
          <w:szCs w:val="12"/>
        </w:rPr>
        <w:t xml:space="preserve"> fıkrası kapsamındaki öğretim görevlisi kadroları haricindeki öğretim elemanı kadrolarına yapılacak başvurularda yabancı dil şartı aranmaz.</w:t>
      </w:r>
    </w:p>
    <w:p w:rsidR="00E16A9F" w:rsidRPr="008E0714" w:rsidRDefault="00E16A9F" w:rsidP="00E16A9F">
      <w:pPr>
        <w:pStyle w:val="satnalma"/>
        <w:spacing w:before="0" w:beforeAutospacing="0" w:after="0" w:afterAutospacing="0"/>
        <w:ind w:left="708" w:right="23"/>
        <w:jc w:val="both"/>
        <w:rPr>
          <w:rFonts w:ascii="Arial" w:hAnsi="Arial" w:cs="Arial"/>
          <w:b/>
          <w:bCs/>
          <w:sz w:val="8"/>
          <w:szCs w:val="8"/>
          <w:u w:val="single"/>
        </w:rPr>
      </w:pPr>
    </w:p>
    <w:p w:rsidR="00E16A9F" w:rsidRPr="00E16A9F" w:rsidRDefault="00E16A9F" w:rsidP="00E16A9F">
      <w:pPr>
        <w:pStyle w:val="satnalma"/>
        <w:spacing w:before="0" w:beforeAutospacing="0" w:after="0" w:afterAutospacing="0"/>
        <w:ind w:left="708" w:right="23"/>
        <w:jc w:val="both"/>
        <w:rPr>
          <w:rFonts w:ascii="Arial" w:hAnsi="Arial" w:cs="Arial"/>
          <w:b/>
          <w:bCs/>
          <w:sz w:val="12"/>
          <w:szCs w:val="12"/>
          <w:u w:val="single"/>
        </w:rPr>
      </w:pPr>
      <w:r w:rsidRPr="00E16A9F">
        <w:rPr>
          <w:rFonts w:ascii="Arial" w:hAnsi="Arial" w:cs="Arial"/>
          <w:b/>
          <w:bCs/>
          <w:sz w:val="12"/>
          <w:szCs w:val="12"/>
          <w:u w:val="single"/>
        </w:rPr>
        <w:t>BAŞVURUDA İSTENİLEN BELGELER</w:t>
      </w:r>
    </w:p>
    <w:p w:rsidR="00E16A9F" w:rsidRPr="008E0714" w:rsidRDefault="00E16A9F" w:rsidP="00E16A9F">
      <w:pPr>
        <w:pStyle w:val="satnalma"/>
        <w:spacing w:before="0" w:beforeAutospacing="0" w:after="0" w:afterAutospacing="0"/>
        <w:ind w:right="23"/>
        <w:jc w:val="both"/>
        <w:rPr>
          <w:rFonts w:ascii="Arial" w:hAnsi="Arial" w:cs="Arial"/>
          <w:b/>
          <w:bCs/>
          <w:sz w:val="8"/>
          <w:szCs w:val="8"/>
          <w:u w:val="single"/>
        </w:rPr>
      </w:pPr>
    </w:p>
    <w:p w:rsidR="00E16A9F" w:rsidRPr="00E16A9F" w:rsidRDefault="00E16A9F" w:rsidP="00E16A9F">
      <w:pPr>
        <w:pStyle w:val="satnalma"/>
        <w:spacing w:before="0" w:beforeAutospacing="0" w:after="0" w:afterAutospacing="0"/>
        <w:ind w:right="23" w:firstLine="708"/>
        <w:jc w:val="both"/>
        <w:rPr>
          <w:rFonts w:ascii="Arial" w:hAnsi="Arial" w:cs="Arial"/>
          <w:b/>
          <w:bCs/>
          <w:sz w:val="12"/>
          <w:szCs w:val="12"/>
          <w:u w:val="single"/>
        </w:rPr>
      </w:pPr>
      <w:r w:rsidRPr="00E16A9F">
        <w:rPr>
          <w:rFonts w:ascii="Arial" w:hAnsi="Arial" w:cs="Arial"/>
          <w:b/>
          <w:bCs/>
          <w:sz w:val="12"/>
          <w:szCs w:val="12"/>
          <w:u w:val="single"/>
        </w:rPr>
        <w:t>Öğretim Görevlisi (Ders Verecek) kadrolarına başvuracak adaylardan istenilen belgeler;</w:t>
      </w:r>
    </w:p>
    <w:p w:rsidR="00E16A9F" w:rsidRPr="00E16A9F" w:rsidRDefault="00E16A9F" w:rsidP="00E16A9F">
      <w:pPr>
        <w:pStyle w:val="Default"/>
        <w:ind w:firstLine="708"/>
        <w:jc w:val="both"/>
        <w:rPr>
          <w:rFonts w:ascii="Arial" w:hAnsi="Arial" w:cs="Arial"/>
          <w:color w:val="auto"/>
          <w:sz w:val="12"/>
          <w:szCs w:val="12"/>
        </w:rPr>
      </w:pPr>
      <w:r w:rsidRPr="00E16A9F">
        <w:rPr>
          <w:rFonts w:ascii="Arial" w:hAnsi="Arial" w:cs="Arial"/>
          <w:color w:val="auto"/>
          <w:sz w:val="12"/>
          <w:szCs w:val="12"/>
        </w:rPr>
        <w:t xml:space="preserve">Öğretim Görevliliği için aranan genel şartlar ve özel şartlar ile ilanda belirtilen diğer koşullara sahip adaylar aşağıdaki belgeleri eksiksiz şekilde hazırlayacaklardır. </w:t>
      </w:r>
    </w:p>
    <w:p w:rsidR="00E16A9F" w:rsidRPr="008E0714" w:rsidRDefault="00E16A9F" w:rsidP="00E16A9F">
      <w:pPr>
        <w:pStyle w:val="Default"/>
        <w:ind w:firstLine="708"/>
        <w:jc w:val="both"/>
        <w:rPr>
          <w:rFonts w:ascii="Arial" w:hAnsi="Arial" w:cs="Arial"/>
          <w:color w:val="auto"/>
          <w:sz w:val="8"/>
          <w:szCs w:val="8"/>
        </w:rPr>
      </w:pPr>
    </w:p>
    <w:p w:rsidR="00E16A9F" w:rsidRPr="00E16A9F" w:rsidRDefault="00E16A9F" w:rsidP="00E16A9F">
      <w:pPr>
        <w:pStyle w:val="Default"/>
        <w:jc w:val="both"/>
        <w:rPr>
          <w:rFonts w:ascii="Arial" w:hAnsi="Arial" w:cs="Arial"/>
          <w:b/>
          <w:color w:val="auto"/>
          <w:sz w:val="12"/>
          <w:szCs w:val="12"/>
        </w:rPr>
      </w:pPr>
      <w:r w:rsidRPr="00E16A9F">
        <w:rPr>
          <w:rFonts w:ascii="Arial" w:hAnsi="Arial" w:cs="Arial"/>
          <w:color w:val="auto"/>
          <w:sz w:val="12"/>
          <w:szCs w:val="12"/>
        </w:rPr>
        <w:t xml:space="preserve">1- Başvurulan unvan, birim, bölüm, programı ile ilan numarası ve iletişim bilgilerinin eksiksiz şekilde doldurulduğu </w:t>
      </w:r>
      <w:r>
        <w:rPr>
          <w:rFonts w:ascii="Arial" w:hAnsi="Arial" w:cs="Arial"/>
          <w:b/>
          <w:color w:val="auto"/>
          <w:sz w:val="12"/>
          <w:szCs w:val="12"/>
          <w:u w:val="single"/>
        </w:rPr>
        <w:t>Dilekçe ve</w:t>
      </w:r>
      <w:r w:rsidRPr="00E16A9F">
        <w:rPr>
          <w:rFonts w:ascii="Arial" w:hAnsi="Arial" w:cs="Arial"/>
          <w:b/>
          <w:color w:val="auto"/>
          <w:sz w:val="12"/>
          <w:szCs w:val="12"/>
          <w:u w:val="single"/>
        </w:rPr>
        <w:t xml:space="preserve"> Başvuru Formu, (</w:t>
      </w:r>
      <w:hyperlink r:id="rId6" w:history="1">
        <w:r w:rsidRPr="00E16A9F">
          <w:rPr>
            <w:rStyle w:val="Kpr"/>
            <w:rFonts w:ascii="Arial" w:hAnsi="Arial" w:cs="Arial"/>
            <w:b/>
            <w:sz w:val="12"/>
            <w:szCs w:val="12"/>
          </w:rPr>
          <w:t>www.karatekin.edu.tr</w:t>
        </w:r>
      </w:hyperlink>
      <w:r w:rsidRPr="00E16A9F">
        <w:rPr>
          <w:rFonts w:ascii="Arial" w:hAnsi="Arial" w:cs="Arial"/>
          <w:b/>
          <w:color w:val="auto"/>
          <w:sz w:val="12"/>
          <w:szCs w:val="12"/>
          <w:u w:val="single"/>
        </w:rPr>
        <w:t xml:space="preserve"> adresinden</w:t>
      </w:r>
      <w:r w:rsidR="00105EB1">
        <w:rPr>
          <w:rFonts w:ascii="Arial" w:hAnsi="Arial" w:cs="Arial"/>
          <w:b/>
          <w:color w:val="auto"/>
          <w:sz w:val="12"/>
          <w:szCs w:val="12"/>
          <w:u w:val="single"/>
        </w:rPr>
        <w:t xml:space="preserve"> başvuru başlama tarihi itibari ile</w:t>
      </w:r>
      <w:r w:rsidRPr="00E16A9F">
        <w:rPr>
          <w:rFonts w:ascii="Arial" w:hAnsi="Arial" w:cs="Arial"/>
          <w:b/>
          <w:color w:val="auto"/>
          <w:sz w:val="12"/>
          <w:szCs w:val="12"/>
          <w:u w:val="single"/>
        </w:rPr>
        <w:t xml:space="preserve"> temin edilebilir)</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2 - Özgeçmiş,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3 - ALES Sonuç Belgesinin Çıktısı, </w:t>
      </w:r>
      <w:r w:rsidRPr="00E16A9F">
        <w:rPr>
          <w:rFonts w:ascii="Arial" w:hAnsi="Arial" w:cs="Arial"/>
          <w:b/>
          <w:bCs/>
          <w:color w:val="auto"/>
          <w:sz w:val="12"/>
          <w:szCs w:val="12"/>
        </w:rPr>
        <w:t>(</w:t>
      </w:r>
      <w:r w:rsidRPr="00E16A9F">
        <w:rPr>
          <w:rFonts w:ascii="Arial" w:hAnsi="Arial" w:cs="Arial"/>
          <w:color w:val="auto"/>
          <w:sz w:val="12"/>
          <w:szCs w:val="12"/>
        </w:rPr>
        <w:t>S</w:t>
      </w:r>
      <w:r w:rsidRPr="00E16A9F">
        <w:rPr>
          <w:rFonts w:ascii="Arial" w:hAnsi="Arial" w:cs="Arial"/>
          <w:b/>
          <w:bCs/>
          <w:color w:val="auto"/>
          <w:sz w:val="12"/>
          <w:szCs w:val="12"/>
        </w:rPr>
        <w:t>ınav sonuçları açıklandığı tarihten itibaren 5 yıl geçerlidir)</w:t>
      </w:r>
      <w:r w:rsidRPr="00E16A9F">
        <w:rPr>
          <w:rFonts w:ascii="Arial" w:hAnsi="Arial" w:cs="Arial"/>
          <w:color w:val="auto"/>
          <w:sz w:val="12"/>
          <w:szCs w:val="12"/>
        </w:rPr>
        <w:t xml:space="preserve">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4 - Yükseköğretim Kurulu tarafından kabul edilen merkezi yabancı dil sınavı veya eşdeğerliği kabul edilen bir sınava ait sonuç belgesinin çıktısı,</w:t>
      </w:r>
      <w:r w:rsidRPr="00E16A9F">
        <w:rPr>
          <w:rFonts w:ascii="Arial" w:hAnsi="Arial" w:cs="Arial"/>
          <w:b/>
          <w:color w:val="auto"/>
          <w:sz w:val="12"/>
          <w:szCs w:val="12"/>
        </w:rPr>
        <w:t>(Meslek Yüksekokulu kadrolarında zorunlu belge değildir.)</w:t>
      </w:r>
      <w:r w:rsidRPr="00E16A9F">
        <w:rPr>
          <w:rFonts w:ascii="Arial" w:hAnsi="Arial" w:cs="Arial"/>
          <w:color w:val="auto"/>
          <w:sz w:val="12"/>
          <w:szCs w:val="12"/>
        </w:rPr>
        <w:t xml:space="preserve">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5 - Diploma veya Geçici Mezuniyet Belgeleri </w:t>
      </w:r>
      <w:proofErr w:type="gramStart"/>
      <w:r w:rsidRPr="00E16A9F">
        <w:rPr>
          <w:rFonts w:ascii="Arial" w:hAnsi="Arial" w:cs="Arial"/>
          <w:b/>
          <w:color w:val="auto"/>
          <w:sz w:val="12"/>
          <w:szCs w:val="12"/>
        </w:rPr>
        <w:t>(</w:t>
      </w:r>
      <w:proofErr w:type="gramEnd"/>
      <w:r w:rsidRPr="00E16A9F">
        <w:rPr>
          <w:rFonts w:ascii="Arial" w:hAnsi="Arial" w:cs="Arial"/>
          <w:b/>
          <w:color w:val="auto"/>
          <w:sz w:val="12"/>
          <w:szCs w:val="12"/>
        </w:rPr>
        <w:t xml:space="preserve">E-devletten alınan </w:t>
      </w:r>
      <w:proofErr w:type="spellStart"/>
      <w:r w:rsidRPr="00E16A9F">
        <w:rPr>
          <w:rFonts w:ascii="Arial" w:hAnsi="Arial" w:cs="Arial"/>
          <w:b/>
          <w:color w:val="auto"/>
          <w:sz w:val="12"/>
          <w:szCs w:val="12"/>
        </w:rPr>
        <w:t>karekodlu</w:t>
      </w:r>
      <w:proofErr w:type="spellEnd"/>
      <w:r w:rsidRPr="00E16A9F">
        <w:rPr>
          <w:rFonts w:ascii="Arial" w:hAnsi="Arial" w:cs="Arial"/>
          <w:b/>
          <w:color w:val="auto"/>
          <w:sz w:val="12"/>
          <w:szCs w:val="12"/>
        </w:rPr>
        <w:t xml:space="preserve"> belgeler ön değerlendirme aşamasında kabul edilir. E-Devlet harici diploma/geçici mezuniyet belgeleri mutlaka Aslı veya resmi kurumlarca onaylanmış ıslak imzalı/mühürlü olacaktır.</w:t>
      </w:r>
      <w:proofErr w:type="gramStart"/>
      <w:r w:rsidR="00105EB1">
        <w:rPr>
          <w:rFonts w:ascii="Arial" w:hAnsi="Arial" w:cs="Arial"/>
          <w:b/>
          <w:color w:val="auto"/>
          <w:sz w:val="12"/>
          <w:szCs w:val="12"/>
        </w:rPr>
        <w:t>)</w:t>
      </w:r>
      <w:proofErr w:type="gramEnd"/>
      <w:r w:rsidRPr="00E16A9F">
        <w:rPr>
          <w:rFonts w:ascii="Arial" w:hAnsi="Arial" w:cs="Arial"/>
          <w:b/>
          <w:color w:val="auto"/>
          <w:sz w:val="12"/>
          <w:szCs w:val="12"/>
        </w:rPr>
        <w:t xml:space="preserve"> (Yabancı Öğretim Kurumu mezunlarının diplomalarının Yükseköğretim Kurulu Başkanlığınca denkliğini gösterir belge)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6 - Lisans Transkripti </w:t>
      </w:r>
      <w:proofErr w:type="gramStart"/>
      <w:r w:rsidRPr="00E16A9F">
        <w:rPr>
          <w:rFonts w:ascii="Arial" w:hAnsi="Arial" w:cs="Arial"/>
          <w:b/>
          <w:color w:val="auto"/>
          <w:sz w:val="12"/>
          <w:szCs w:val="12"/>
        </w:rPr>
        <w:t>(</w:t>
      </w:r>
      <w:proofErr w:type="gramEnd"/>
      <w:r w:rsidRPr="00E16A9F">
        <w:rPr>
          <w:rFonts w:ascii="Arial" w:hAnsi="Arial" w:cs="Arial"/>
          <w:b/>
          <w:color w:val="auto"/>
          <w:sz w:val="12"/>
          <w:szCs w:val="12"/>
        </w:rPr>
        <w:t xml:space="preserve">Mutlaka Aslı veya resmi kurumlarca onaylanmış ıslak imzalı/mühürlü olacaktır. </w:t>
      </w:r>
      <w:proofErr w:type="spellStart"/>
      <w:r w:rsidRPr="00E16A9F">
        <w:rPr>
          <w:rFonts w:ascii="Arial" w:hAnsi="Arial" w:cs="Arial"/>
          <w:b/>
          <w:color w:val="auto"/>
          <w:sz w:val="12"/>
          <w:szCs w:val="12"/>
        </w:rPr>
        <w:t>Karekodlu</w:t>
      </w:r>
      <w:proofErr w:type="spellEnd"/>
      <w:r w:rsidRPr="00E16A9F">
        <w:rPr>
          <w:rFonts w:ascii="Arial" w:hAnsi="Arial" w:cs="Arial"/>
          <w:b/>
          <w:color w:val="auto"/>
          <w:sz w:val="12"/>
          <w:szCs w:val="12"/>
        </w:rPr>
        <w:t xml:space="preserve"> transkriptler kabul edilecektir. Fotokopi </w:t>
      </w:r>
      <w:r w:rsidR="00105EB1">
        <w:rPr>
          <w:rFonts w:ascii="Arial" w:hAnsi="Arial" w:cs="Arial"/>
          <w:b/>
          <w:color w:val="auto"/>
          <w:sz w:val="12"/>
          <w:szCs w:val="12"/>
        </w:rPr>
        <w:t xml:space="preserve">(onaysız) </w:t>
      </w:r>
      <w:r w:rsidRPr="00E16A9F">
        <w:rPr>
          <w:rFonts w:ascii="Arial" w:hAnsi="Arial" w:cs="Arial"/>
          <w:b/>
          <w:color w:val="auto"/>
          <w:sz w:val="12"/>
          <w:szCs w:val="12"/>
        </w:rPr>
        <w:t>olarak sunulan transkriptler ön değerlendirme aşamasında kabul edilmeyerek adaylar elenecektir.</w:t>
      </w:r>
      <w:proofErr w:type="gramStart"/>
      <w:r w:rsidRPr="00E16A9F">
        <w:rPr>
          <w:rFonts w:ascii="Arial" w:hAnsi="Arial" w:cs="Arial"/>
          <w:b/>
          <w:color w:val="auto"/>
          <w:sz w:val="12"/>
          <w:szCs w:val="12"/>
        </w:rPr>
        <w:t>)</w:t>
      </w:r>
      <w:proofErr w:type="gramEnd"/>
      <w:r w:rsidRPr="00E16A9F">
        <w:rPr>
          <w:rFonts w:ascii="Arial" w:hAnsi="Arial" w:cs="Arial"/>
          <w:color w:val="auto"/>
          <w:sz w:val="12"/>
          <w:szCs w:val="12"/>
        </w:rPr>
        <w:t xml:space="preserve">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7 - Son altı ay içerisinde çekilmiş 2 (iki) adet vesikalık fotoğraf,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8 - Nüfus cüzdan fotokopisi.</w:t>
      </w:r>
    </w:p>
    <w:p w:rsidR="00E16A9F" w:rsidRPr="00E16A9F" w:rsidRDefault="00E16A9F" w:rsidP="00E16A9F">
      <w:pPr>
        <w:pStyle w:val="Default"/>
        <w:jc w:val="both"/>
        <w:rPr>
          <w:rFonts w:ascii="Arial" w:hAnsi="Arial" w:cs="Arial"/>
          <w:b/>
          <w:bCs/>
          <w:color w:val="auto"/>
          <w:sz w:val="12"/>
          <w:szCs w:val="12"/>
        </w:rPr>
      </w:pPr>
      <w:r w:rsidRPr="00E16A9F">
        <w:rPr>
          <w:rFonts w:ascii="Arial" w:hAnsi="Arial" w:cs="Arial"/>
          <w:bCs/>
          <w:color w:val="auto"/>
          <w:sz w:val="12"/>
          <w:szCs w:val="12"/>
        </w:rPr>
        <w:t>9-</w:t>
      </w:r>
      <w:r w:rsidRPr="00E16A9F">
        <w:rPr>
          <w:rFonts w:ascii="Arial" w:hAnsi="Arial" w:cs="Arial"/>
          <w:b/>
          <w:bCs/>
          <w:color w:val="auto"/>
          <w:sz w:val="12"/>
          <w:szCs w:val="12"/>
        </w:rPr>
        <w:t xml:space="preserve"> </w:t>
      </w:r>
      <w:r w:rsidRPr="00E16A9F">
        <w:rPr>
          <w:rFonts w:ascii="Arial" w:hAnsi="Arial" w:cs="Arial"/>
          <w:bCs/>
          <w:color w:val="auto"/>
          <w:sz w:val="12"/>
          <w:szCs w:val="12"/>
        </w:rPr>
        <w:t xml:space="preserve">Tecrübe Belgesi (Daha önceden kamuda çalışmışlığı varsa veya çalışıyorsa Hizmet Belgesi veya özel sektörde çalışmış veya çalışıyor ise </w:t>
      </w:r>
      <w:r w:rsidRPr="00E16A9F">
        <w:rPr>
          <w:rFonts w:ascii="Arial" w:hAnsi="Arial" w:cs="Arial"/>
          <w:color w:val="auto"/>
          <w:sz w:val="12"/>
          <w:szCs w:val="12"/>
        </w:rPr>
        <w:t>SGK dökümü</w:t>
      </w:r>
      <w:r w:rsidRPr="00E16A9F">
        <w:rPr>
          <w:rFonts w:ascii="Arial" w:hAnsi="Arial" w:cs="Arial"/>
          <w:bCs/>
          <w:color w:val="auto"/>
          <w:sz w:val="12"/>
          <w:szCs w:val="12"/>
        </w:rPr>
        <w:t xml:space="preserve">) </w:t>
      </w:r>
      <w:r w:rsidRPr="00E16A9F">
        <w:rPr>
          <w:rFonts w:ascii="Arial" w:hAnsi="Arial" w:cs="Arial"/>
          <w:b/>
          <w:bCs/>
          <w:color w:val="auto"/>
          <w:sz w:val="12"/>
          <w:szCs w:val="12"/>
        </w:rPr>
        <w:t>(Onaylı)</w:t>
      </w:r>
    </w:p>
    <w:p w:rsidR="00E16A9F" w:rsidRPr="00E16A9F" w:rsidRDefault="00E16A9F" w:rsidP="00E16A9F">
      <w:pPr>
        <w:pStyle w:val="Default"/>
        <w:jc w:val="both"/>
        <w:rPr>
          <w:rFonts w:ascii="Arial" w:hAnsi="Arial" w:cs="Arial"/>
          <w:bCs/>
          <w:color w:val="auto"/>
          <w:sz w:val="12"/>
          <w:szCs w:val="12"/>
        </w:rPr>
      </w:pPr>
      <w:r w:rsidRPr="00E16A9F">
        <w:rPr>
          <w:rFonts w:ascii="Arial" w:hAnsi="Arial" w:cs="Arial"/>
          <w:bCs/>
          <w:color w:val="auto"/>
          <w:sz w:val="12"/>
          <w:szCs w:val="12"/>
        </w:rPr>
        <w:t xml:space="preserve">10- Erkek adaylar için askerlik durumunu gösterir belge. </w:t>
      </w:r>
      <w:r w:rsidRPr="00E16A9F">
        <w:rPr>
          <w:rFonts w:ascii="Arial" w:hAnsi="Arial" w:cs="Arial"/>
          <w:b/>
          <w:bCs/>
          <w:color w:val="auto"/>
          <w:sz w:val="12"/>
          <w:szCs w:val="12"/>
        </w:rPr>
        <w:t>(Onaylı)</w:t>
      </w:r>
      <w:r w:rsidRPr="00E16A9F">
        <w:rPr>
          <w:rFonts w:ascii="Arial" w:hAnsi="Arial" w:cs="Arial"/>
          <w:bCs/>
          <w:color w:val="auto"/>
          <w:sz w:val="12"/>
          <w:szCs w:val="12"/>
        </w:rPr>
        <w:t xml:space="preserve"> (</w:t>
      </w:r>
      <w:r w:rsidRPr="00E16A9F">
        <w:rPr>
          <w:rFonts w:ascii="Arial" w:hAnsi="Arial" w:cs="Arial"/>
          <w:b/>
          <w:color w:val="auto"/>
          <w:sz w:val="12"/>
          <w:szCs w:val="12"/>
        </w:rPr>
        <w:t xml:space="preserve">E-devletten alınan </w:t>
      </w:r>
      <w:proofErr w:type="spellStart"/>
      <w:r w:rsidRPr="00E16A9F">
        <w:rPr>
          <w:rFonts w:ascii="Arial" w:hAnsi="Arial" w:cs="Arial"/>
          <w:b/>
          <w:color w:val="auto"/>
          <w:sz w:val="12"/>
          <w:szCs w:val="12"/>
        </w:rPr>
        <w:t>karekodlu</w:t>
      </w:r>
      <w:proofErr w:type="spellEnd"/>
      <w:r w:rsidRPr="00E16A9F">
        <w:rPr>
          <w:rFonts w:ascii="Arial" w:hAnsi="Arial" w:cs="Arial"/>
          <w:b/>
          <w:color w:val="auto"/>
          <w:sz w:val="12"/>
          <w:szCs w:val="12"/>
        </w:rPr>
        <w:t xml:space="preserve"> belgeler ön değerlendirme aşamasında kabul edilir)</w:t>
      </w:r>
    </w:p>
    <w:p w:rsidR="00E16A9F" w:rsidRPr="008E0714" w:rsidRDefault="00E16A9F" w:rsidP="00E16A9F">
      <w:pPr>
        <w:jc w:val="both"/>
        <w:rPr>
          <w:rFonts w:ascii="Arial" w:hAnsi="Arial" w:cs="Arial"/>
          <w:sz w:val="8"/>
          <w:szCs w:val="8"/>
        </w:rPr>
      </w:pPr>
    </w:p>
    <w:p w:rsidR="00E16A9F" w:rsidRPr="008E0714" w:rsidRDefault="00E16A9F" w:rsidP="00E16A9F">
      <w:pPr>
        <w:pStyle w:val="Default"/>
        <w:jc w:val="both"/>
        <w:rPr>
          <w:rFonts w:ascii="Arial" w:hAnsi="Arial" w:cs="Arial"/>
          <w:b/>
          <w:color w:val="auto"/>
          <w:sz w:val="8"/>
          <w:szCs w:val="8"/>
        </w:rPr>
      </w:pPr>
    </w:p>
    <w:p w:rsidR="00E16A9F" w:rsidRPr="00E16A9F" w:rsidRDefault="00E16A9F" w:rsidP="00E16A9F">
      <w:pPr>
        <w:pStyle w:val="Default"/>
        <w:ind w:firstLine="708"/>
        <w:rPr>
          <w:rFonts w:ascii="Arial" w:hAnsi="Arial" w:cs="Arial"/>
          <w:b/>
          <w:color w:val="auto"/>
          <w:sz w:val="12"/>
          <w:szCs w:val="12"/>
          <w:u w:val="single"/>
        </w:rPr>
      </w:pPr>
      <w:r w:rsidRPr="00E16A9F">
        <w:rPr>
          <w:rFonts w:ascii="Arial" w:hAnsi="Arial" w:cs="Arial"/>
          <w:b/>
          <w:color w:val="auto"/>
          <w:sz w:val="12"/>
          <w:szCs w:val="12"/>
          <w:u w:val="single"/>
        </w:rPr>
        <w:t xml:space="preserve">DİĞER AÇIKLAMALAR VE ÖNEMLİ HUSUSLAR </w:t>
      </w:r>
    </w:p>
    <w:p w:rsidR="00E16A9F" w:rsidRPr="008E0714" w:rsidRDefault="00E16A9F" w:rsidP="00E16A9F">
      <w:pPr>
        <w:pStyle w:val="Default"/>
        <w:ind w:firstLine="708"/>
        <w:rPr>
          <w:rFonts w:ascii="Arial" w:hAnsi="Arial" w:cs="Arial"/>
          <w:b/>
          <w:color w:val="auto"/>
          <w:sz w:val="8"/>
          <w:szCs w:val="8"/>
          <w:u w:val="single"/>
        </w:rPr>
      </w:pP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1 –</w:t>
      </w:r>
      <w:r w:rsidR="000663D9">
        <w:rPr>
          <w:rFonts w:ascii="Arial" w:hAnsi="Arial" w:cs="Arial"/>
          <w:color w:val="auto"/>
          <w:sz w:val="12"/>
          <w:szCs w:val="12"/>
        </w:rPr>
        <w:t xml:space="preserve"> </w:t>
      </w:r>
      <w:r w:rsidRPr="00E16A9F">
        <w:rPr>
          <w:rFonts w:ascii="Arial" w:hAnsi="Arial" w:cs="Arial"/>
          <w:color w:val="auto"/>
          <w:sz w:val="12"/>
          <w:szCs w:val="12"/>
        </w:rPr>
        <w:t xml:space="preserve">Adaylar son başvuru tarihi mesai saati bitimine kadar </w:t>
      </w:r>
      <w:r w:rsidR="00052265">
        <w:rPr>
          <w:rFonts w:ascii="Arial" w:hAnsi="Arial" w:cs="Arial"/>
          <w:color w:val="auto"/>
          <w:sz w:val="12"/>
          <w:szCs w:val="12"/>
        </w:rPr>
        <w:t xml:space="preserve">ilanda </w:t>
      </w:r>
      <w:r w:rsidRPr="00E16A9F">
        <w:rPr>
          <w:rFonts w:ascii="Arial" w:hAnsi="Arial" w:cs="Arial"/>
          <w:color w:val="auto"/>
          <w:sz w:val="12"/>
          <w:szCs w:val="12"/>
        </w:rPr>
        <w:t xml:space="preserve">belirtilen başvuru adreslerine şahsen veya posta ile başvuruda bulunacaklardır. Postadaki gecikmeler ve ilanda belirtilen süreler içinde yapılmayan başvurular ve eksik belgeli başvurulara ilişkin sorumluluk başvurana aittir ve dikkate alınmayacaktır. Posta ile yapılacak başvuruların son başvuru tarihine kadar başvuru yapılacak ilgili birimin Dekanlığına/Müdürlüğüne ulaşması gerekmektedir. </w:t>
      </w:r>
      <w:r w:rsidRPr="00E16A9F">
        <w:rPr>
          <w:rFonts w:ascii="Arial" w:hAnsi="Arial" w:cs="Arial"/>
          <w:b/>
          <w:color w:val="auto"/>
          <w:sz w:val="12"/>
          <w:szCs w:val="12"/>
        </w:rPr>
        <w:t>(Postadaki Gecikmelerden Üniversitemiz Sorumlu Değildir)</w:t>
      </w:r>
      <w:r w:rsidRPr="00E16A9F">
        <w:rPr>
          <w:rFonts w:ascii="Arial" w:hAnsi="Arial" w:cs="Arial"/>
          <w:color w:val="auto"/>
          <w:sz w:val="12"/>
          <w:szCs w:val="12"/>
        </w:rPr>
        <w:t xml:space="preserve"> </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3 - Aslı veya resmi kurumlarca onaylanmış sureti istenilen belgelerin asıl veya onaysız bir belge olması durumunda adaylar değerlendirmeye alınamayacaktır. E-devletten alınabilen belgeler ön değerlendirme aşamasında kabul edilecek olup, nihai değerlendirme sonucunda atanmaya hak kazanan adaylardan ilgili belgelerin Aslı veya Onaylı Suretleri talep edilecektir.</w:t>
      </w:r>
    </w:p>
    <w:p w:rsidR="00E16A9F" w:rsidRPr="00E16A9F" w:rsidRDefault="00E16A9F" w:rsidP="00E16A9F">
      <w:pPr>
        <w:pStyle w:val="Default"/>
        <w:jc w:val="both"/>
        <w:rPr>
          <w:rFonts w:ascii="Arial" w:hAnsi="Arial" w:cs="Arial"/>
          <w:color w:val="auto"/>
          <w:sz w:val="12"/>
          <w:szCs w:val="12"/>
        </w:rPr>
      </w:pPr>
      <w:r w:rsidRPr="00E16A9F">
        <w:rPr>
          <w:rFonts w:ascii="Arial" w:hAnsi="Arial" w:cs="Arial"/>
          <w:color w:val="auto"/>
          <w:sz w:val="12"/>
          <w:szCs w:val="12"/>
        </w:rPr>
        <w:t xml:space="preserve">4 - Yurtdışından alınmış diplomaların Yükseköğretim Kurulu Başkanlığınca denkliğinin onaylandığını gösterir belgenin aslının veya onaylı suretinin başvurulara eklenmesi gerekmektedir. </w:t>
      </w:r>
    </w:p>
    <w:p w:rsidR="00E16A9F" w:rsidRPr="00E16A9F" w:rsidRDefault="00E16A9F" w:rsidP="00E16A9F">
      <w:pPr>
        <w:jc w:val="both"/>
        <w:rPr>
          <w:rFonts w:ascii="Arial" w:hAnsi="Arial" w:cs="Arial"/>
          <w:sz w:val="12"/>
          <w:szCs w:val="12"/>
        </w:rPr>
      </w:pPr>
      <w:r w:rsidRPr="00E16A9F">
        <w:rPr>
          <w:rFonts w:ascii="Arial" w:hAnsi="Arial" w:cs="Arial"/>
          <w:sz w:val="12"/>
          <w:szCs w:val="12"/>
        </w:rPr>
        <w:t>5 - Üniversite sınav takviminde zorunlu hallerde değişiklik yapma hakkını saklı tutar. Üniversite web sayfasından yapılan tüm duyurular tebligat mahiyetindedir. Kişilere ayrıca yazılı tebligat yapılmaz.</w:t>
      </w:r>
    </w:p>
    <w:p w:rsidR="00E16A9F" w:rsidRPr="00E16A9F" w:rsidRDefault="00E16A9F" w:rsidP="00E16A9F">
      <w:pPr>
        <w:pStyle w:val="Default"/>
        <w:jc w:val="both"/>
        <w:rPr>
          <w:rFonts w:ascii="Arial" w:hAnsi="Arial" w:cs="Arial"/>
          <w:sz w:val="12"/>
          <w:szCs w:val="12"/>
        </w:rPr>
      </w:pPr>
      <w:r w:rsidRPr="00E16A9F">
        <w:rPr>
          <w:rFonts w:ascii="Arial" w:hAnsi="Arial" w:cs="Arial"/>
          <w:sz w:val="12"/>
          <w:szCs w:val="12"/>
        </w:rPr>
        <w:t xml:space="preserve">6- </w:t>
      </w:r>
      <w:r w:rsidRPr="00E16A9F">
        <w:rPr>
          <w:rFonts w:ascii="Arial" w:hAnsi="Arial" w:cs="Arial"/>
          <w:b/>
          <w:sz w:val="12"/>
          <w:szCs w:val="12"/>
          <w:u w:val="single"/>
        </w:rPr>
        <w:t>Müracaat edecek adayların tek bir kadro ilanına müracaat etmeleri gerekmektedir.</w:t>
      </w:r>
      <w:r w:rsidRPr="00E16A9F">
        <w:rPr>
          <w:rFonts w:ascii="Arial" w:hAnsi="Arial" w:cs="Arial"/>
          <w:sz w:val="12"/>
          <w:szCs w:val="12"/>
        </w:rPr>
        <w:t xml:space="preserve"> Birden fazla kadroya başvuran adayların tüm başvuruları değerlendirmeye alınmayacaktır.</w:t>
      </w:r>
    </w:p>
    <w:p w:rsidR="00E16A9F" w:rsidRDefault="00E16A9F" w:rsidP="00E16A9F">
      <w:pPr>
        <w:pStyle w:val="Default"/>
        <w:jc w:val="both"/>
        <w:rPr>
          <w:rFonts w:ascii="Arial" w:hAnsi="Arial" w:cs="Arial"/>
          <w:sz w:val="12"/>
          <w:szCs w:val="12"/>
        </w:rPr>
      </w:pPr>
      <w:r w:rsidRPr="00E16A9F">
        <w:rPr>
          <w:rFonts w:ascii="Arial" w:hAnsi="Arial" w:cs="Arial"/>
          <w:sz w:val="12"/>
          <w:szCs w:val="12"/>
        </w:rPr>
        <w:t xml:space="preserve">7- </w:t>
      </w:r>
      <w:r w:rsidRPr="00E16A9F">
        <w:rPr>
          <w:rFonts w:ascii="Arial" w:hAnsi="Arial" w:cs="Arial"/>
          <w:b/>
          <w:sz w:val="12"/>
          <w:szCs w:val="12"/>
        </w:rPr>
        <w:t>İstenilen belgelerde gerçeğe aykırı beyanda</w:t>
      </w:r>
      <w:r w:rsidRPr="00E16A9F">
        <w:rPr>
          <w:rFonts w:ascii="Arial" w:hAnsi="Arial" w:cs="Arial"/>
          <w:sz w:val="12"/>
          <w:szCs w:val="12"/>
        </w:rPr>
        <w:t xml:space="preserve"> bulunduğu tespit edilenlerin sınavı geçersiz sayılacak ve atamaları yapılmayacaktır. Bunların atamaları yapılmış olsa dahi iptal edilecek ve hiçbir hak talep edemeyeceklerdir. </w:t>
      </w:r>
    </w:p>
    <w:p w:rsidR="008E0714" w:rsidRPr="008E0714" w:rsidRDefault="008E0714" w:rsidP="008E0714">
      <w:pPr>
        <w:pStyle w:val="satnalma"/>
        <w:spacing w:before="0" w:beforeAutospacing="0" w:after="0" w:afterAutospacing="0"/>
        <w:ind w:left="720" w:right="23"/>
        <w:jc w:val="both"/>
        <w:rPr>
          <w:b/>
          <w:bCs/>
          <w:color w:val="000000"/>
          <w:sz w:val="8"/>
          <w:szCs w:val="8"/>
        </w:rPr>
      </w:pPr>
    </w:p>
    <w:p w:rsidR="000663D9" w:rsidRDefault="000663D9" w:rsidP="008E0714">
      <w:pPr>
        <w:pStyle w:val="Default"/>
        <w:ind w:firstLine="708"/>
        <w:rPr>
          <w:rFonts w:ascii="Arial" w:hAnsi="Arial" w:cs="Arial"/>
          <w:b/>
          <w:color w:val="auto"/>
          <w:sz w:val="12"/>
          <w:szCs w:val="12"/>
          <w:u w:val="single"/>
        </w:rPr>
      </w:pPr>
    </w:p>
    <w:p w:rsidR="008E0714" w:rsidRDefault="008E0714" w:rsidP="008E0714">
      <w:pPr>
        <w:pStyle w:val="Default"/>
        <w:ind w:firstLine="708"/>
        <w:rPr>
          <w:rFonts w:ascii="Arial" w:hAnsi="Arial" w:cs="Arial"/>
          <w:b/>
          <w:color w:val="auto"/>
          <w:sz w:val="12"/>
          <w:szCs w:val="12"/>
          <w:u w:val="single"/>
        </w:rPr>
      </w:pPr>
      <w:r>
        <w:rPr>
          <w:rFonts w:ascii="Arial" w:hAnsi="Arial" w:cs="Arial"/>
          <w:b/>
          <w:color w:val="auto"/>
          <w:sz w:val="12"/>
          <w:szCs w:val="12"/>
          <w:u w:val="single"/>
        </w:rPr>
        <w:t>BAŞVURU YERLERİ VE İLETİŞİM BİLGİLERİ</w:t>
      </w:r>
    </w:p>
    <w:tbl>
      <w:tblPr>
        <w:tblpPr w:leftFromText="141" w:rightFromText="141" w:vertAnchor="text" w:horzAnchor="margin" w:tblpXSpec="center" w:tblpY="2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06"/>
        <w:gridCol w:w="2127"/>
        <w:gridCol w:w="2809"/>
      </w:tblGrid>
      <w:tr w:rsidR="0036144E" w:rsidRPr="008E0714" w:rsidTr="0036144E">
        <w:trPr>
          <w:trHeight w:val="300"/>
        </w:trPr>
        <w:tc>
          <w:tcPr>
            <w:tcW w:w="2682" w:type="dxa"/>
            <w:shd w:val="clear" w:color="auto" w:fill="auto"/>
            <w:vAlign w:val="center"/>
          </w:tcPr>
          <w:p w:rsidR="0036144E" w:rsidRPr="008E0714" w:rsidRDefault="0036144E" w:rsidP="0036144E">
            <w:pPr>
              <w:pStyle w:val="satnalma"/>
              <w:spacing w:before="0" w:beforeAutospacing="0" w:after="0" w:afterAutospacing="0"/>
              <w:ind w:right="23"/>
              <w:jc w:val="center"/>
              <w:rPr>
                <w:rFonts w:ascii="Arial" w:hAnsi="Arial" w:cs="Arial"/>
                <w:b/>
                <w:bCs/>
                <w:color w:val="000000"/>
                <w:sz w:val="10"/>
                <w:szCs w:val="10"/>
              </w:rPr>
            </w:pPr>
            <w:r w:rsidRPr="008E0714">
              <w:rPr>
                <w:rFonts w:ascii="Arial" w:hAnsi="Arial" w:cs="Arial"/>
                <w:b/>
                <w:bCs/>
                <w:color w:val="000000"/>
                <w:sz w:val="10"/>
                <w:szCs w:val="10"/>
              </w:rPr>
              <w:t>BİRİM ADI</w:t>
            </w:r>
          </w:p>
        </w:tc>
        <w:tc>
          <w:tcPr>
            <w:tcW w:w="2306" w:type="dxa"/>
            <w:shd w:val="clear" w:color="auto" w:fill="auto"/>
            <w:vAlign w:val="center"/>
          </w:tcPr>
          <w:p w:rsidR="0036144E" w:rsidRPr="008E0714" w:rsidRDefault="0036144E" w:rsidP="0036144E">
            <w:pPr>
              <w:pStyle w:val="satnalma"/>
              <w:spacing w:before="0" w:beforeAutospacing="0" w:after="0" w:afterAutospacing="0"/>
              <w:ind w:right="23"/>
              <w:jc w:val="center"/>
              <w:rPr>
                <w:rFonts w:ascii="Arial" w:hAnsi="Arial" w:cs="Arial"/>
                <w:b/>
                <w:bCs/>
                <w:color w:val="000000"/>
                <w:sz w:val="10"/>
                <w:szCs w:val="10"/>
              </w:rPr>
            </w:pPr>
            <w:r w:rsidRPr="008E0714">
              <w:rPr>
                <w:rFonts w:ascii="Arial" w:hAnsi="Arial" w:cs="Arial"/>
                <w:b/>
                <w:bCs/>
                <w:color w:val="000000"/>
                <w:sz w:val="10"/>
                <w:szCs w:val="10"/>
              </w:rPr>
              <w:t>ADRES</w:t>
            </w:r>
          </w:p>
        </w:tc>
        <w:tc>
          <w:tcPr>
            <w:tcW w:w="2127" w:type="dxa"/>
            <w:shd w:val="clear" w:color="auto" w:fill="auto"/>
            <w:vAlign w:val="center"/>
          </w:tcPr>
          <w:p w:rsidR="0036144E" w:rsidRPr="008E0714" w:rsidRDefault="0036144E" w:rsidP="0036144E">
            <w:pPr>
              <w:pStyle w:val="satnalma"/>
              <w:spacing w:before="0" w:beforeAutospacing="0" w:after="0" w:afterAutospacing="0"/>
              <w:ind w:right="23"/>
              <w:jc w:val="center"/>
              <w:rPr>
                <w:rFonts w:ascii="Arial" w:hAnsi="Arial" w:cs="Arial"/>
                <w:b/>
                <w:bCs/>
                <w:color w:val="000000"/>
                <w:sz w:val="10"/>
                <w:szCs w:val="10"/>
              </w:rPr>
            </w:pPr>
            <w:r w:rsidRPr="008E0714">
              <w:rPr>
                <w:rFonts w:ascii="Arial" w:hAnsi="Arial" w:cs="Arial"/>
                <w:b/>
                <w:bCs/>
                <w:color w:val="000000"/>
                <w:sz w:val="10"/>
                <w:szCs w:val="10"/>
              </w:rPr>
              <w:t>TELEFON NUMARASI</w:t>
            </w:r>
          </w:p>
        </w:tc>
        <w:tc>
          <w:tcPr>
            <w:tcW w:w="2809" w:type="dxa"/>
            <w:shd w:val="clear" w:color="auto" w:fill="auto"/>
            <w:vAlign w:val="center"/>
          </w:tcPr>
          <w:p w:rsidR="0036144E" w:rsidRPr="008E0714" w:rsidRDefault="0036144E" w:rsidP="0036144E">
            <w:pPr>
              <w:pStyle w:val="satnalma"/>
              <w:spacing w:before="0" w:beforeAutospacing="0" w:after="0" w:afterAutospacing="0"/>
              <w:ind w:right="23"/>
              <w:jc w:val="center"/>
              <w:rPr>
                <w:rFonts w:ascii="Arial" w:hAnsi="Arial" w:cs="Arial"/>
                <w:b/>
                <w:bCs/>
                <w:color w:val="000000"/>
                <w:sz w:val="10"/>
                <w:szCs w:val="10"/>
              </w:rPr>
            </w:pPr>
            <w:r w:rsidRPr="008E0714">
              <w:rPr>
                <w:rFonts w:ascii="Arial" w:hAnsi="Arial" w:cs="Arial"/>
                <w:b/>
                <w:bCs/>
                <w:color w:val="000000"/>
                <w:sz w:val="10"/>
                <w:szCs w:val="10"/>
              </w:rPr>
              <w:t>ELEKTRONİK POSTA</w:t>
            </w:r>
          </w:p>
        </w:tc>
      </w:tr>
      <w:tr w:rsidR="0036144E" w:rsidRPr="008E0714" w:rsidTr="0036144E">
        <w:trPr>
          <w:trHeight w:val="300"/>
        </w:trPr>
        <w:tc>
          <w:tcPr>
            <w:tcW w:w="2682" w:type="dxa"/>
            <w:shd w:val="clear" w:color="auto" w:fill="auto"/>
            <w:vAlign w:val="center"/>
          </w:tcPr>
          <w:p w:rsidR="0036144E" w:rsidRPr="008E0714" w:rsidRDefault="0036144E" w:rsidP="0036144E">
            <w:pPr>
              <w:pStyle w:val="satnalma"/>
              <w:spacing w:before="0" w:beforeAutospacing="0" w:after="0" w:afterAutospacing="0"/>
              <w:ind w:right="23"/>
              <w:rPr>
                <w:rFonts w:ascii="Arial" w:hAnsi="Arial" w:cs="Arial"/>
                <w:bCs/>
                <w:color w:val="000000"/>
                <w:sz w:val="10"/>
                <w:szCs w:val="10"/>
              </w:rPr>
            </w:pPr>
            <w:r w:rsidRPr="008E0714">
              <w:rPr>
                <w:rFonts w:ascii="Arial" w:hAnsi="Arial" w:cs="Arial"/>
                <w:bCs/>
                <w:sz w:val="10"/>
                <w:szCs w:val="10"/>
              </w:rPr>
              <w:t>YAPRAKLI MYO</w:t>
            </w:r>
          </w:p>
        </w:tc>
        <w:tc>
          <w:tcPr>
            <w:tcW w:w="2306" w:type="dxa"/>
            <w:shd w:val="clear" w:color="auto" w:fill="auto"/>
            <w:vAlign w:val="center"/>
          </w:tcPr>
          <w:p w:rsidR="0036144E" w:rsidRPr="008E0714" w:rsidRDefault="0036144E" w:rsidP="0036144E">
            <w:pPr>
              <w:pStyle w:val="satnalma"/>
              <w:spacing w:before="0" w:beforeAutospacing="0" w:after="0" w:afterAutospacing="0"/>
              <w:ind w:right="23"/>
              <w:rPr>
                <w:rFonts w:ascii="Arial" w:hAnsi="Arial" w:cs="Arial"/>
                <w:bCs/>
                <w:color w:val="000000"/>
                <w:sz w:val="10"/>
                <w:szCs w:val="10"/>
              </w:rPr>
            </w:pPr>
            <w:r w:rsidRPr="008E0714">
              <w:rPr>
                <w:rFonts w:ascii="Arial" w:hAnsi="Arial" w:cs="Arial"/>
                <w:sz w:val="10"/>
                <w:szCs w:val="10"/>
              </w:rPr>
              <w:t>Abdülhalik Renda Mahallesi, Ankara Cad. Ballıca Kampüsü, A Blok 18200 Merkez/ÇANKIRI</w:t>
            </w:r>
          </w:p>
        </w:tc>
        <w:tc>
          <w:tcPr>
            <w:tcW w:w="2127" w:type="dxa"/>
            <w:shd w:val="clear" w:color="auto" w:fill="auto"/>
            <w:vAlign w:val="center"/>
          </w:tcPr>
          <w:p w:rsidR="0036144E" w:rsidRPr="008E0714" w:rsidRDefault="0036144E" w:rsidP="0036144E">
            <w:pPr>
              <w:pStyle w:val="satnalma"/>
              <w:spacing w:before="0" w:beforeAutospacing="0" w:after="0" w:afterAutospacing="0"/>
              <w:ind w:right="23"/>
              <w:jc w:val="center"/>
              <w:rPr>
                <w:rFonts w:ascii="Arial" w:hAnsi="Arial" w:cs="Arial"/>
                <w:sz w:val="10"/>
                <w:szCs w:val="10"/>
              </w:rPr>
            </w:pPr>
            <w:r w:rsidRPr="008E0714">
              <w:rPr>
                <w:rFonts w:ascii="Arial" w:hAnsi="Arial" w:cs="Arial"/>
                <w:sz w:val="10"/>
                <w:szCs w:val="10"/>
              </w:rPr>
              <w:t>0 (376) 218 11 23</w:t>
            </w:r>
          </w:p>
          <w:p w:rsidR="0036144E" w:rsidRPr="008E0714" w:rsidRDefault="0036144E" w:rsidP="0036144E">
            <w:pPr>
              <w:pStyle w:val="satnalma"/>
              <w:spacing w:before="0" w:beforeAutospacing="0" w:after="0" w:afterAutospacing="0"/>
              <w:ind w:right="23"/>
              <w:jc w:val="center"/>
              <w:rPr>
                <w:rFonts w:ascii="Arial" w:hAnsi="Arial" w:cs="Arial"/>
                <w:bCs/>
                <w:sz w:val="10"/>
                <w:szCs w:val="10"/>
              </w:rPr>
            </w:pPr>
            <w:r w:rsidRPr="008E0714">
              <w:rPr>
                <w:rFonts w:ascii="Arial" w:hAnsi="Arial" w:cs="Arial"/>
                <w:sz w:val="10"/>
                <w:szCs w:val="10"/>
              </w:rPr>
              <w:t>(</w:t>
            </w:r>
            <w:proofErr w:type="gramStart"/>
            <w:r w:rsidRPr="008E0714">
              <w:rPr>
                <w:rFonts w:ascii="Arial" w:hAnsi="Arial" w:cs="Arial"/>
                <w:sz w:val="10"/>
                <w:szCs w:val="10"/>
              </w:rPr>
              <w:t>Dahili</w:t>
            </w:r>
            <w:proofErr w:type="gramEnd"/>
            <w:r w:rsidRPr="008E0714">
              <w:rPr>
                <w:rFonts w:ascii="Arial" w:hAnsi="Arial" w:cs="Arial"/>
                <w:sz w:val="10"/>
                <w:szCs w:val="10"/>
              </w:rPr>
              <w:t xml:space="preserve"> / 5026)</w:t>
            </w:r>
          </w:p>
        </w:tc>
        <w:tc>
          <w:tcPr>
            <w:tcW w:w="2809" w:type="dxa"/>
            <w:shd w:val="clear" w:color="auto" w:fill="auto"/>
            <w:vAlign w:val="center"/>
          </w:tcPr>
          <w:p w:rsidR="0036144E" w:rsidRPr="008E0714" w:rsidRDefault="003F647B" w:rsidP="0036144E">
            <w:pPr>
              <w:pStyle w:val="satnalma"/>
              <w:spacing w:before="0" w:beforeAutospacing="0" w:after="0" w:afterAutospacing="0"/>
              <w:ind w:right="23"/>
              <w:jc w:val="center"/>
              <w:rPr>
                <w:rFonts w:ascii="Arial" w:hAnsi="Arial" w:cs="Arial"/>
                <w:bCs/>
                <w:sz w:val="10"/>
                <w:szCs w:val="10"/>
              </w:rPr>
            </w:pPr>
            <w:hyperlink r:id="rId7" w:history="1">
              <w:r w:rsidR="0036144E" w:rsidRPr="008E0714">
                <w:rPr>
                  <w:rStyle w:val="Kpr"/>
                  <w:rFonts w:ascii="Arial" w:hAnsi="Arial" w:cs="Arial"/>
                  <w:sz w:val="10"/>
                  <w:szCs w:val="10"/>
                </w:rPr>
                <w:t>yapraklimyo@karatekin.edu.tr</w:t>
              </w:r>
            </w:hyperlink>
          </w:p>
        </w:tc>
      </w:tr>
    </w:tbl>
    <w:p w:rsidR="00283EC6" w:rsidRDefault="00283EC6" w:rsidP="008E0714"/>
    <w:sectPr w:rsidR="00283EC6" w:rsidSect="008E0714">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211"/>
    <w:multiLevelType w:val="hybridMultilevel"/>
    <w:tmpl w:val="F0AEC966"/>
    <w:lvl w:ilvl="0" w:tplc="BB82E8FE">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6B914DE"/>
    <w:multiLevelType w:val="hybridMultilevel"/>
    <w:tmpl w:val="99CCB77E"/>
    <w:lvl w:ilvl="0" w:tplc="CBD68DE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30"/>
    <w:rsid w:val="00016740"/>
    <w:rsid w:val="00052265"/>
    <w:rsid w:val="000663D9"/>
    <w:rsid w:val="00084262"/>
    <w:rsid w:val="000B0B57"/>
    <w:rsid w:val="00105EB1"/>
    <w:rsid w:val="001175BF"/>
    <w:rsid w:val="00127B98"/>
    <w:rsid w:val="0014205E"/>
    <w:rsid w:val="00143969"/>
    <w:rsid w:val="00172774"/>
    <w:rsid w:val="00206132"/>
    <w:rsid w:val="00283EC6"/>
    <w:rsid w:val="002A6309"/>
    <w:rsid w:val="002D46ED"/>
    <w:rsid w:val="002D7430"/>
    <w:rsid w:val="002E3B15"/>
    <w:rsid w:val="0033412F"/>
    <w:rsid w:val="003463A1"/>
    <w:rsid w:val="0036144E"/>
    <w:rsid w:val="00374B49"/>
    <w:rsid w:val="003F647B"/>
    <w:rsid w:val="0049249A"/>
    <w:rsid w:val="004D39D6"/>
    <w:rsid w:val="004D425A"/>
    <w:rsid w:val="005746CA"/>
    <w:rsid w:val="005F1C72"/>
    <w:rsid w:val="006223CC"/>
    <w:rsid w:val="00653625"/>
    <w:rsid w:val="006703D9"/>
    <w:rsid w:val="006E24AD"/>
    <w:rsid w:val="00702FE9"/>
    <w:rsid w:val="0074524E"/>
    <w:rsid w:val="00761875"/>
    <w:rsid w:val="00764464"/>
    <w:rsid w:val="007B70B9"/>
    <w:rsid w:val="007E77D5"/>
    <w:rsid w:val="00837A17"/>
    <w:rsid w:val="008530DB"/>
    <w:rsid w:val="00875D1A"/>
    <w:rsid w:val="00876101"/>
    <w:rsid w:val="0088655D"/>
    <w:rsid w:val="008E0714"/>
    <w:rsid w:val="00941ED9"/>
    <w:rsid w:val="009A6231"/>
    <w:rsid w:val="009B7AE8"/>
    <w:rsid w:val="009D25DE"/>
    <w:rsid w:val="00A14848"/>
    <w:rsid w:val="00A30045"/>
    <w:rsid w:val="00A55860"/>
    <w:rsid w:val="00AE0C5D"/>
    <w:rsid w:val="00AF4EC2"/>
    <w:rsid w:val="00B21FC8"/>
    <w:rsid w:val="00B63987"/>
    <w:rsid w:val="00C20943"/>
    <w:rsid w:val="00C30D8A"/>
    <w:rsid w:val="00C35F2B"/>
    <w:rsid w:val="00C45CD6"/>
    <w:rsid w:val="00C77D47"/>
    <w:rsid w:val="00CB04BD"/>
    <w:rsid w:val="00D40C8A"/>
    <w:rsid w:val="00D5604E"/>
    <w:rsid w:val="00D93352"/>
    <w:rsid w:val="00DC0485"/>
    <w:rsid w:val="00E04993"/>
    <w:rsid w:val="00E125F0"/>
    <w:rsid w:val="00E16A9F"/>
    <w:rsid w:val="00E925F3"/>
    <w:rsid w:val="00E94860"/>
    <w:rsid w:val="00EB4BA8"/>
    <w:rsid w:val="00F0702C"/>
    <w:rsid w:val="00F463D6"/>
    <w:rsid w:val="00F52F75"/>
    <w:rsid w:val="00FC6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nalma">
    <w:name w:val="satınalma"/>
    <w:basedOn w:val="Normal"/>
    <w:semiHidden/>
    <w:rsid w:val="00A55860"/>
    <w:pPr>
      <w:spacing w:before="100" w:beforeAutospacing="1" w:after="100" w:afterAutospacing="1"/>
    </w:pPr>
  </w:style>
  <w:style w:type="character" w:styleId="Kpr">
    <w:name w:val="Hyperlink"/>
    <w:rsid w:val="00A55860"/>
    <w:rPr>
      <w:color w:val="0000FF"/>
      <w:u w:val="single"/>
    </w:rPr>
  </w:style>
  <w:style w:type="paragraph" w:customStyle="1" w:styleId="Default">
    <w:name w:val="Default"/>
    <w:rsid w:val="00E16A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yazirengi">
    <w:name w:val="yazirengi"/>
    <w:rsid w:val="008E0714"/>
  </w:style>
  <w:style w:type="paragraph" w:styleId="BalonMetni">
    <w:name w:val="Balloon Text"/>
    <w:basedOn w:val="Normal"/>
    <w:link w:val="BalonMetniChar"/>
    <w:uiPriority w:val="99"/>
    <w:semiHidden/>
    <w:unhideWhenUsed/>
    <w:rsid w:val="00E94860"/>
    <w:rPr>
      <w:rFonts w:ascii="Tahoma" w:hAnsi="Tahoma" w:cs="Tahoma"/>
      <w:sz w:val="16"/>
      <w:szCs w:val="16"/>
    </w:rPr>
  </w:style>
  <w:style w:type="character" w:customStyle="1" w:styleId="BalonMetniChar">
    <w:name w:val="Balon Metni Char"/>
    <w:basedOn w:val="VarsaylanParagrafYazTipi"/>
    <w:link w:val="BalonMetni"/>
    <w:uiPriority w:val="99"/>
    <w:semiHidden/>
    <w:rsid w:val="00E948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nalma">
    <w:name w:val="satınalma"/>
    <w:basedOn w:val="Normal"/>
    <w:semiHidden/>
    <w:rsid w:val="00A55860"/>
    <w:pPr>
      <w:spacing w:before="100" w:beforeAutospacing="1" w:after="100" w:afterAutospacing="1"/>
    </w:pPr>
  </w:style>
  <w:style w:type="character" w:styleId="Kpr">
    <w:name w:val="Hyperlink"/>
    <w:rsid w:val="00A55860"/>
    <w:rPr>
      <w:color w:val="0000FF"/>
      <w:u w:val="single"/>
    </w:rPr>
  </w:style>
  <w:style w:type="paragraph" w:customStyle="1" w:styleId="Default">
    <w:name w:val="Default"/>
    <w:rsid w:val="00E16A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yazirengi">
    <w:name w:val="yazirengi"/>
    <w:rsid w:val="008E0714"/>
  </w:style>
  <w:style w:type="paragraph" w:styleId="BalonMetni">
    <w:name w:val="Balloon Text"/>
    <w:basedOn w:val="Normal"/>
    <w:link w:val="BalonMetniChar"/>
    <w:uiPriority w:val="99"/>
    <w:semiHidden/>
    <w:unhideWhenUsed/>
    <w:rsid w:val="00E94860"/>
    <w:rPr>
      <w:rFonts w:ascii="Tahoma" w:hAnsi="Tahoma" w:cs="Tahoma"/>
      <w:sz w:val="16"/>
      <w:szCs w:val="16"/>
    </w:rPr>
  </w:style>
  <w:style w:type="character" w:customStyle="1" w:styleId="BalonMetniChar">
    <w:name w:val="Balon Metni Char"/>
    <w:basedOn w:val="VarsaylanParagrafYazTipi"/>
    <w:link w:val="BalonMetni"/>
    <w:uiPriority w:val="99"/>
    <w:semiHidden/>
    <w:rsid w:val="00E9486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praklimyo@karateki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tekin.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DEMİR</dc:creator>
  <cp:lastModifiedBy>EXPER</cp:lastModifiedBy>
  <cp:revision>7</cp:revision>
  <cp:lastPrinted>2019-09-18T06:12:00Z</cp:lastPrinted>
  <dcterms:created xsi:type="dcterms:W3CDTF">2019-09-18T05:56:00Z</dcterms:created>
  <dcterms:modified xsi:type="dcterms:W3CDTF">2019-09-18T07:41:00Z</dcterms:modified>
</cp:coreProperties>
</file>