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1392F" w14:textId="77777777" w:rsidR="00AE1C4F" w:rsidRPr="00E61C7B" w:rsidRDefault="00AE1C4F" w:rsidP="00AE1C4F">
      <w:pPr>
        <w:spacing w:after="0" w:line="240" w:lineRule="auto"/>
        <w:jc w:val="center"/>
        <w:rPr>
          <w:rFonts w:ascii="Times New Roman" w:hAnsi="Times New Roman"/>
          <w:b/>
          <w:sz w:val="28"/>
          <w:szCs w:val="28"/>
        </w:rPr>
      </w:pPr>
      <w:bookmarkStart w:id="0" w:name="_GoBack"/>
      <w:bookmarkEnd w:id="0"/>
      <w:r w:rsidRPr="00E61C7B">
        <w:rPr>
          <w:rFonts w:ascii="Times New Roman" w:hAnsi="Times New Roman"/>
          <w:b/>
          <w:sz w:val="28"/>
          <w:szCs w:val="28"/>
        </w:rPr>
        <w:t>ÇANKIRI KARATEKİN ÜNİVERSİTESİ</w:t>
      </w:r>
    </w:p>
    <w:p w14:paraId="71FB8E72" w14:textId="77777777" w:rsidR="00AE1C4F" w:rsidRPr="00E61C7B" w:rsidRDefault="00270F20"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YAZIŞMA USUL VE ESASLARI İLE</w:t>
      </w:r>
      <w:r w:rsidR="00AE1C4F" w:rsidRPr="00E61C7B">
        <w:rPr>
          <w:rFonts w:ascii="Times New Roman" w:hAnsi="Times New Roman"/>
          <w:b/>
          <w:sz w:val="28"/>
          <w:szCs w:val="28"/>
        </w:rPr>
        <w:t xml:space="preserve"> İMZA YETKİLERİ</w:t>
      </w:r>
      <w:r w:rsidRPr="00E61C7B">
        <w:rPr>
          <w:rFonts w:ascii="Times New Roman" w:hAnsi="Times New Roman"/>
          <w:b/>
          <w:sz w:val="28"/>
          <w:szCs w:val="28"/>
        </w:rPr>
        <w:t xml:space="preserve"> VE YETKİ DEVRİ</w:t>
      </w:r>
      <w:r w:rsidR="00AE1C4F" w:rsidRPr="00E61C7B">
        <w:rPr>
          <w:rFonts w:ascii="Times New Roman" w:hAnsi="Times New Roman"/>
          <w:b/>
          <w:sz w:val="28"/>
          <w:szCs w:val="28"/>
        </w:rPr>
        <w:t xml:space="preserve"> YÖNERGESİ</w:t>
      </w:r>
    </w:p>
    <w:p w14:paraId="5A94AB77" w14:textId="77777777" w:rsidR="00AE1C4F" w:rsidRPr="00E61C7B" w:rsidRDefault="00AE1C4F" w:rsidP="00AE1C4F">
      <w:pPr>
        <w:spacing w:after="0" w:line="240" w:lineRule="auto"/>
        <w:jc w:val="center"/>
        <w:rPr>
          <w:rFonts w:ascii="Times New Roman" w:hAnsi="Times New Roman"/>
          <w:b/>
          <w:sz w:val="28"/>
          <w:szCs w:val="28"/>
        </w:rPr>
      </w:pPr>
    </w:p>
    <w:p w14:paraId="1482DE68" w14:textId="77777777" w:rsidR="00AE1C4F" w:rsidRPr="00E61C7B" w:rsidRDefault="00AE1C4F" w:rsidP="00AE1C4F">
      <w:pPr>
        <w:spacing w:after="0" w:line="240" w:lineRule="auto"/>
        <w:jc w:val="center"/>
        <w:rPr>
          <w:rFonts w:ascii="Times New Roman" w:hAnsi="Times New Roman"/>
          <w:b/>
          <w:sz w:val="28"/>
          <w:szCs w:val="28"/>
        </w:rPr>
      </w:pPr>
    </w:p>
    <w:p w14:paraId="7B9AFE04" w14:textId="77777777" w:rsidR="00AE1C4F" w:rsidRPr="00E61C7B" w:rsidRDefault="00AE1C4F"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BİRİNCİ BÖLÜM</w:t>
      </w:r>
    </w:p>
    <w:p w14:paraId="040FCF2D" w14:textId="77777777" w:rsidR="00AE1C4F" w:rsidRPr="00E61C7B" w:rsidRDefault="00270F20"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Amaç, Kapsam</w:t>
      </w:r>
      <w:r w:rsidR="00054EAA" w:rsidRPr="00E61C7B">
        <w:rPr>
          <w:rFonts w:ascii="Times New Roman" w:hAnsi="Times New Roman"/>
          <w:b/>
          <w:sz w:val="28"/>
          <w:szCs w:val="28"/>
        </w:rPr>
        <w:t>,</w:t>
      </w:r>
      <w:r w:rsidRPr="00E61C7B">
        <w:rPr>
          <w:rFonts w:ascii="Times New Roman" w:hAnsi="Times New Roman"/>
          <w:b/>
          <w:sz w:val="28"/>
          <w:szCs w:val="28"/>
        </w:rPr>
        <w:t xml:space="preserve"> Dayanak ve Tanımlar</w:t>
      </w:r>
    </w:p>
    <w:p w14:paraId="6D8B9E3A"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20420FB5" w14:textId="77777777" w:rsidR="00AE1C4F" w:rsidRPr="00E61C7B" w:rsidRDefault="00210976"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 </w:t>
      </w:r>
      <w:r w:rsidR="00AE1C4F" w:rsidRPr="00E61C7B">
        <w:rPr>
          <w:rFonts w:ascii="Times New Roman" w:hAnsi="Times New Roman"/>
          <w:b/>
          <w:sz w:val="28"/>
          <w:szCs w:val="28"/>
        </w:rPr>
        <w:t xml:space="preserve">Amaç </w:t>
      </w:r>
    </w:p>
    <w:p w14:paraId="21615751" w14:textId="467DECCF"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 </w:t>
      </w:r>
      <w:r w:rsidRPr="00E61C7B">
        <w:rPr>
          <w:rFonts w:ascii="Times New Roman" w:hAnsi="Times New Roman"/>
          <w:b/>
          <w:sz w:val="28"/>
          <w:szCs w:val="28"/>
        </w:rPr>
        <w:t>MADDE 1-</w:t>
      </w:r>
      <w:r w:rsidRPr="00E61C7B">
        <w:rPr>
          <w:rFonts w:ascii="Times New Roman" w:hAnsi="Times New Roman"/>
          <w:sz w:val="28"/>
          <w:szCs w:val="28"/>
        </w:rPr>
        <w:t xml:space="preserve"> Bu yönergenin amacı; Çankırı Karatekin Üniversitesi birim amirlerinin yürürlükteki mevzuat hükümlerine göre </w:t>
      </w:r>
      <w:r w:rsidR="0068609D">
        <w:rPr>
          <w:rFonts w:ascii="Times New Roman" w:hAnsi="Times New Roman"/>
          <w:sz w:val="28"/>
          <w:szCs w:val="28"/>
        </w:rPr>
        <w:t xml:space="preserve">yapacakları yazışmalara ilişkin </w:t>
      </w:r>
      <w:r w:rsidRPr="00E61C7B">
        <w:rPr>
          <w:rFonts w:ascii="Times New Roman" w:hAnsi="Times New Roman"/>
          <w:sz w:val="28"/>
          <w:szCs w:val="28"/>
        </w:rPr>
        <w:t xml:space="preserve">yetki ve sorumluluklarını belirlemek, verilen yetkileri belirli ilkelere bağlamak, alt kademelere yetki tanıyarak, sorumluluk duygusunu geliştirmek, üst makamlara sunulacak konularda izlenecek usul ve esasları düzenlemek, üst görevlilerin önemli konularda daha etkin kararlar almasını kolaylaştırarak temel sorunlarla ilgilenmeleri için yeterli zaman bulmalarına </w:t>
      </w:r>
      <w:r w:rsidR="00EC619F" w:rsidRPr="00E61C7B">
        <w:rPr>
          <w:rFonts w:ascii="Times New Roman" w:hAnsi="Times New Roman"/>
          <w:sz w:val="28"/>
          <w:szCs w:val="28"/>
        </w:rPr>
        <w:t>imkân</w:t>
      </w:r>
      <w:r w:rsidRPr="00E61C7B">
        <w:rPr>
          <w:rFonts w:ascii="Times New Roman" w:hAnsi="Times New Roman"/>
          <w:sz w:val="28"/>
          <w:szCs w:val="28"/>
        </w:rPr>
        <w:t xml:space="preserve"> sağlamak, hizmette hız, verimlilik ve etkinliği artırmaktır. </w:t>
      </w:r>
    </w:p>
    <w:p w14:paraId="2E5F799F"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1FC98F46" w14:textId="77777777" w:rsidR="00AE1C4F" w:rsidRPr="00E61C7B" w:rsidRDefault="00AE1C4F"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Kapsam </w:t>
      </w:r>
    </w:p>
    <w:p w14:paraId="128A20FC"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2-</w:t>
      </w:r>
      <w:r w:rsidRPr="00E61C7B">
        <w:rPr>
          <w:rFonts w:ascii="Times New Roman" w:hAnsi="Times New Roman"/>
          <w:sz w:val="28"/>
          <w:szCs w:val="28"/>
        </w:rPr>
        <w:t xml:space="preserve">  Bu yönerge; Çankırı Karatekin Üniversitesi’ne bağlı akademik, idari ve diğer tüm birimlerin </w:t>
      </w:r>
      <w:r w:rsidR="00270F20" w:rsidRPr="00E61C7B">
        <w:rPr>
          <w:rFonts w:ascii="Times New Roman" w:hAnsi="Times New Roman"/>
          <w:sz w:val="28"/>
          <w:szCs w:val="28"/>
        </w:rPr>
        <w:t xml:space="preserve">yapacakları </w:t>
      </w:r>
      <w:r w:rsidRPr="00E61C7B">
        <w:rPr>
          <w:rFonts w:ascii="Times New Roman" w:hAnsi="Times New Roman"/>
          <w:sz w:val="28"/>
          <w:szCs w:val="28"/>
        </w:rPr>
        <w:t xml:space="preserve">her türlü yazışma, yazışmalara ilişkin yürütecekleri işlem süreçleri ile evrak/belge kayıt </w:t>
      </w:r>
      <w:r w:rsidR="00F8111E" w:rsidRPr="00E61C7B">
        <w:rPr>
          <w:rFonts w:ascii="Times New Roman" w:hAnsi="Times New Roman"/>
          <w:sz w:val="28"/>
          <w:szCs w:val="28"/>
        </w:rPr>
        <w:t xml:space="preserve">ve dosyalama </w:t>
      </w:r>
      <w:r w:rsidRPr="00E61C7B">
        <w:rPr>
          <w:rFonts w:ascii="Times New Roman" w:hAnsi="Times New Roman"/>
          <w:sz w:val="28"/>
          <w:szCs w:val="28"/>
        </w:rPr>
        <w:t xml:space="preserve">işlemlerinde izlenmesi gereken usul, esas ve şartlar ile buna benzer diğer hususları kapsar. </w:t>
      </w:r>
    </w:p>
    <w:p w14:paraId="582031FF"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662AE44B" w14:textId="77777777" w:rsidR="00AE1C4F" w:rsidRPr="00E61C7B" w:rsidRDefault="00210976"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 </w:t>
      </w:r>
      <w:r w:rsidR="00AE1C4F" w:rsidRPr="00E61C7B">
        <w:rPr>
          <w:rFonts w:ascii="Times New Roman" w:hAnsi="Times New Roman"/>
          <w:b/>
          <w:sz w:val="28"/>
          <w:szCs w:val="28"/>
        </w:rPr>
        <w:t xml:space="preserve">Dayanak </w:t>
      </w:r>
    </w:p>
    <w:p w14:paraId="1684F73A"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 MADDE 3-</w:t>
      </w:r>
      <w:r w:rsidRPr="00E61C7B">
        <w:rPr>
          <w:rFonts w:ascii="Times New Roman" w:hAnsi="Times New Roman"/>
          <w:sz w:val="28"/>
          <w:szCs w:val="28"/>
        </w:rPr>
        <w:t xml:space="preserve"> Bu yönerge</w:t>
      </w:r>
      <w:r w:rsidR="00FE6397" w:rsidRPr="00E61C7B">
        <w:rPr>
          <w:rFonts w:ascii="Times New Roman" w:hAnsi="Times New Roman"/>
          <w:sz w:val="28"/>
          <w:szCs w:val="28"/>
        </w:rPr>
        <w:t>;</w:t>
      </w:r>
      <w:r w:rsidRPr="00E61C7B">
        <w:rPr>
          <w:rFonts w:ascii="Times New Roman" w:hAnsi="Times New Roman"/>
          <w:sz w:val="28"/>
          <w:szCs w:val="28"/>
        </w:rPr>
        <w:t xml:space="preserve"> 2547 sayılı Yükseköğretim Kanunu, 657 sayılı Devlet Memurları Kanunu, 5070 sayılı Elektronik İmza Kanunu, </w:t>
      </w:r>
      <w:r w:rsidR="00F8111E" w:rsidRPr="00E61C7B">
        <w:rPr>
          <w:rFonts w:ascii="Times New Roman" w:hAnsi="Times New Roman"/>
          <w:sz w:val="28"/>
          <w:szCs w:val="28"/>
        </w:rPr>
        <w:t xml:space="preserve">5018 Sayılı Kamu Mali Yönetimi ve Kontrol Kanunu, </w:t>
      </w:r>
      <w:r w:rsidRPr="00E61C7B">
        <w:rPr>
          <w:rFonts w:ascii="Times New Roman" w:hAnsi="Times New Roman"/>
          <w:sz w:val="28"/>
          <w:szCs w:val="28"/>
        </w:rPr>
        <w:t>124 sayılı Yükseköğretim Üst Kuruluşları ile Yükseköğretim Kurumlarının İdari Teşkilatı Hakkında Kanun Hükmünde Kararname</w:t>
      </w:r>
      <w:r w:rsidR="00017F64" w:rsidRPr="00E61C7B">
        <w:rPr>
          <w:rFonts w:ascii="Times New Roman" w:hAnsi="Times New Roman"/>
          <w:sz w:val="28"/>
          <w:szCs w:val="28"/>
        </w:rPr>
        <w:t>,</w:t>
      </w:r>
      <w:r w:rsidRPr="00E61C7B">
        <w:rPr>
          <w:rFonts w:ascii="Times New Roman" w:hAnsi="Times New Roman"/>
          <w:sz w:val="28"/>
          <w:szCs w:val="28"/>
        </w:rPr>
        <w:t>“Resmi Yazışmalarda Uygulanacak Esas ve Usuller Hakkında Yönetmelik</w:t>
      </w:r>
      <w:r w:rsidR="00270F20" w:rsidRPr="00E61C7B">
        <w:rPr>
          <w:rFonts w:ascii="Times New Roman" w:hAnsi="Times New Roman"/>
          <w:sz w:val="28"/>
          <w:szCs w:val="28"/>
        </w:rPr>
        <w:t>,</w:t>
      </w:r>
      <w:r w:rsidRPr="00E61C7B">
        <w:rPr>
          <w:rFonts w:ascii="Times New Roman" w:hAnsi="Times New Roman"/>
          <w:sz w:val="28"/>
          <w:szCs w:val="28"/>
        </w:rPr>
        <w:t xml:space="preserve"> “Standart Dosya Planı”na ilişkin 24.03.2005 tarih ve 2005/7 sayılı Başbakanlık Genelgesi, Elektronik Belge Standartlar</w:t>
      </w:r>
      <w:r w:rsidR="00EC619F" w:rsidRPr="00E61C7B">
        <w:rPr>
          <w:rFonts w:ascii="Times New Roman" w:hAnsi="Times New Roman"/>
          <w:sz w:val="28"/>
          <w:szCs w:val="28"/>
        </w:rPr>
        <w:t xml:space="preserve">ı hakkında </w:t>
      </w:r>
      <w:r w:rsidR="002A3CE7" w:rsidRPr="00E61C7B">
        <w:rPr>
          <w:rFonts w:ascii="Times New Roman" w:hAnsi="Times New Roman"/>
          <w:sz w:val="28"/>
          <w:szCs w:val="28"/>
        </w:rPr>
        <w:t xml:space="preserve">2008/16 Nolu </w:t>
      </w:r>
      <w:r w:rsidR="00270F20" w:rsidRPr="00E61C7B">
        <w:rPr>
          <w:rFonts w:ascii="Times New Roman" w:hAnsi="Times New Roman"/>
          <w:sz w:val="28"/>
          <w:szCs w:val="28"/>
        </w:rPr>
        <w:t xml:space="preserve">Başbakanlık </w:t>
      </w:r>
      <w:r w:rsidR="00873FDE" w:rsidRPr="00E61C7B">
        <w:rPr>
          <w:rFonts w:ascii="Times New Roman" w:hAnsi="Times New Roman"/>
          <w:sz w:val="28"/>
          <w:szCs w:val="28"/>
        </w:rPr>
        <w:t>G</w:t>
      </w:r>
      <w:r w:rsidRPr="00E61C7B">
        <w:rPr>
          <w:rFonts w:ascii="Times New Roman" w:hAnsi="Times New Roman"/>
          <w:sz w:val="28"/>
          <w:szCs w:val="28"/>
        </w:rPr>
        <w:t xml:space="preserve">enelgesi, Kurumlararası Elektronik Belge Paylaşım Hizmeti Kriterleri, yetki ve sorumluluk gösteren yürürlükteki mevzuat hükümlerine dayanılarak düzenlenmiştir. </w:t>
      </w:r>
    </w:p>
    <w:p w14:paraId="060D27B8"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41B9616F" w14:textId="77777777" w:rsidR="00AE1C4F" w:rsidRPr="00E61C7B" w:rsidRDefault="00AE1C4F"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Tanımlar </w:t>
      </w:r>
    </w:p>
    <w:p w14:paraId="7FDBC3E0"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4-</w:t>
      </w:r>
      <w:r w:rsidRPr="00E61C7B">
        <w:rPr>
          <w:rFonts w:ascii="Times New Roman" w:hAnsi="Times New Roman"/>
          <w:sz w:val="28"/>
          <w:szCs w:val="28"/>
        </w:rPr>
        <w:t xml:space="preserve">  Bu yönergede yer alan; </w:t>
      </w:r>
    </w:p>
    <w:p w14:paraId="2CF65F70" w14:textId="3A9C83C9" w:rsidR="00210976" w:rsidRPr="00E61C7B" w:rsidRDefault="00210976"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Arşiv:</w:t>
      </w:r>
      <w:r w:rsidRPr="00E61C7B">
        <w:rPr>
          <w:rFonts w:ascii="Times New Roman" w:hAnsi="Times New Roman"/>
          <w:sz w:val="28"/>
          <w:szCs w:val="28"/>
        </w:rPr>
        <w:t xml:space="preserve"> Kurumların, gerçek veya tüzel kişilerin gördükleri hizmetler, yaptıkları haberleşme veya işlemler sonucu meydana gelen ve bir maksatla saklanan dokümantasyon, söz konusu dokümantasyona bakan kurum ve bunları barındıran yerleri,</w:t>
      </w:r>
    </w:p>
    <w:p w14:paraId="02B8174B" w14:textId="278154FB" w:rsidR="001A162D" w:rsidRPr="00E61C7B" w:rsidRDefault="005C4ADA" w:rsidP="00AE1C4F">
      <w:pPr>
        <w:spacing w:after="0" w:line="240" w:lineRule="auto"/>
        <w:ind w:firstLine="708"/>
        <w:jc w:val="both"/>
        <w:rPr>
          <w:rFonts w:ascii="Times New Roman" w:hAnsi="Times New Roman"/>
          <w:sz w:val="28"/>
          <w:szCs w:val="28"/>
        </w:rPr>
      </w:pPr>
      <w:r>
        <w:rPr>
          <w:rFonts w:ascii="Times New Roman" w:hAnsi="Times New Roman"/>
          <w:b/>
          <w:sz w:val="28"/>
          <w:szCs w:val="28"/>
        </w:rPr>
        <w:t>Belge</w:t>
      </w:r>
      <w:r w:rsidR="001A162D" w:rsidRPr="00E61C7B">
        <w:rPr>
          <w:rFonts w:ascii="Times New Roman" w:hAnsi="Times New Roman"/>
          <w:b/>
          <w:sz w:val="28"/>
          <w:szCs w:val="28"/>
        </w:rPr>
        <w:t>:</w:t>
      </w:r>
      <w:r>
        <w:rPr>
          <w:rFonts w:ascii="Times New Roman" w:hAnsi="Times New Roman"/>
          <w:b/>
          <w:sz w:val="28"/>
          <w:szCs w:val="28"/>
        </w:rPr>
        <w:t xml:space="preserve"> </w:t>
      </w:r>
      <w:r w:rsidR="001A162D" w:rsidRPr="00E61C7B">
        <w:rPr>
          <w:rFonts w:ascii="Times New Roman" w:hAnsi="Times New Roman"/>
          <w:sz w:val="28"/>
          <w:szCs w:val="28"/>
        </w:rPr>
        <w:t xml:space="preserve">Herhangi bir bireysel veya kurumsal fonksiyonun yerine getirilmesi için alınmış ya da fonksiyonu sonucunda üretilmiş, içerik, ilişki ve formatı ile ait olduğu fonksiyon için delil teşkil eden doküman ya da </w:t>
      </w:r>
      <w:r w:rsidR="00B77EAE" w:rsidRPr="00E61C7B">
        <w:rPr>
          <w:rFonts w:ascii="Times New Roman" w:hAnsi="Times New Roman"/>
          <w:sz w:val="28"/>
          <w:szCs w:val="28"/>
        </w:rPr>
        <w:t xml:space="preserve">kayıtlı </w:t>
      </w:r>
      <w:r w:rsidR="001A162D" w:rsidRPr="00E61C7B">
        <w:rPr>
          <w:rFonts w:ascii="Times New Roman" w:hAnsi="Times New Roman"/>
          <w:sz w:val="28"/>
          <w:szCs w:val="28"/>
        </w:rPr>
        <w:t>bilgiyi,</w:t>
      </w:r>
    </w:p>
    <w:p w14:paraId="6B625649" w14:textId="0319EA60" w:rsidR="00210976" w:rsidRPr="00E61C7B" w:rsidRDefault="00210976"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lastRenderedPageBreak/>
        <w:t>Birim</w:t>
      </w:r>
      <w:r w:rsidR="005C4ADA">
        <w:rPr>
          <w:rFonts w:ascii="Times New Roman" w:hAnsi="Times New Roman"/>
          <w:b/>
          <w:sz w:val="28"/>
          <w:szCs w:val="28"/>
        </w:rPr>
        <w:t>/Birim Amiri</w:t>
      </w:r>
      <w:r w:rsidRPr="00E61C7B">
        <w:rPr>
          <w:rFonts w:ascii="Times New Roman" w:hAnsi="Times New Roman"/>
          <w:b/>
          <w:sz w:val="28"/>
          <w:szCs w:val="28"/>
        </w:rPr>
        <w:t>:</w:t>
      </w:r>
      <w:r w:rsidRPr="00E61C7B">
        <w:rPr>
          <w:rFonts w:ascii="Times New Roman" w:hAnsi="Times New Roman"/>
          <w:sz w:val="28"/>
          <w:szCs w:val="28"/>
        </w:rPr>
        <w:t xml:space="preserve"> Çankırı Karatekin Üniversitesi </w:t>
      </w:r>
      <w:r w:rsidR="00B77EAE" w:rsidRPr="00E61C7B">
        <w:rPr>
          <w:rFonts w:ascii="Times New Roman" w:hAnsi="Times New Roman"/>
          <w:sz w:val="28"/>
          <w:szCs w:val="28"/>
        </w:rPr>
        <w:t>akademik ve idari birimlerini ve bu birimlerin üst yöneticilerini,</w:t>
      </w:r>
    </w:p>
    <w:p w14:paraId="369517A6" w14:textId="662706FC" w:rsidR="00B77EAE" w:rsidRPr="00E61C7B" w:rsidRDefault="00B77EAE" w:rsidP="00B77EA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Bölüm/Anabilim Dalı/Anasanat Dalı/Program </w:t>
      </w:r>
      <w:r w:rsidR="00210976" w:rsidRPr="00E61C7B">
        <w:rPr>
          <w:rFonts w:ascii="Times New Roman" w:hAnsi="Times New Roman"/>
          <w:b/>
          <w:sz w:val="28"/>
          <w:szCs w:val="28"/>
        </w:rPr>
        <w:t>Başkanı:</w:t>
      </w:r>
      <w:r w:rsidR="00210976" w:rsidRPr="00E61C7B">
        <w:rPr>
          <w:rFonts w:ascii="Times New Roman" w:hAnsi="Times New Roman"/>
          <w:sz w:val="28"/>
          <w:szCs w:val="28"/>
        </w:rPr>
        <w:t xml:space="preserve"> </w:t>
      </w:r>
      <w:r w:rsidRPr="00E61C7B">
        <w:rPr>
          <w:rFonts w:ascii="Times New Roman" w:hAnsi="Times New Roman"/>
          <w:sz w:val="28"/>
          <w:szCs w:val="28"/>
        </w:rPr>
        <w:t>Çankırı Karatekin Üniversitesi akademik birimlerinin bünyesinde bulunan bölümlere bağlı Bölüm/Anabilim Dalı/Anasanat Dalı, Program başkanlarını,</w:t>
      </w:r>
    </w:p>
    <w:p w14:paraId="10B8FFB8" w14:textId="20BF4E2E" w:rsidR="00210976" w:rsidRPr="00E61C7B" w:rsidRDefault="005C4ADA" w:rsidP="00AE1C4F">
      <w:pPr>
        <w:spacing w:after="0" w:line="240" w:lineRule="auto"/>
        <w:ind w:firstLine="708"/>
        <w:jc w:val="both"/>
        <w:rPr>
          <w:rFonts w:ascii="Times New Roman" w:hAnsi="Times New Roman"/>
          <w:sz w:val="28"/>
          <w:szCs w:val="28"/>
        </w:rPr>
      </w:pPr>
      <w:r>
        <w:rPr>
          <w:rFonts w:ascii="Times New Roman" w:hAnsi="Times New Roman"/>
          <w:b/>
          <w:sz w:val="28"/>
          <w:szCs w:val="28"/>
        </w:rPr>
        <w:t>Daire Başkanı</w:t>
      </w:r>
      <w:r w:rsidR="00210976" w:rsidRPr="00E61C7B">
        <w:rPr>
          <w:rFonts w:ascii="Times New Roman" w:hAnsi="Times New Roman"/>
          <w:b/>
          <w:sz w:val="28"/>
          <w:szCs w:val="28"/>
        </w:rPr>
        <w:t>:</w:t>
      </w:r>
      <w:r w:rsidR="00210976" w:rsidRPr="00E61C7B">
        <w:rPr>
          <w:rFonts w:ascii="Times New Roman" w:hAnsi="Times New Roman"/>
          <w:sz w:val="28"/>
          <w:szCs w:val="28"/>
        </w:rPr>
        <w:t xml:space="preserve"> Çankırı Karatekin Üniversitesi Daire Başkanlarını,</w:t>
      </w:r>
    </w:p>
    <w:p w14:paraId="2436E31A" w14:textId="79CEF6EC" w:rsidR="00210976" w:rsidRPr="00E61C7B" w:rsidRDefault="005C4ADA" w:rsidP="00AE1C4F">
      <w:pPr>
        <w:spacing w:after="0" w:line="240" w:lineRule="auto"/>
        <w:ind w:firstLine="708"/>
        <w:jc w:val="both"/>
        <w:rPr>
          <w:rFonts w:ascii="Times New Roman" w:hAnsi="Times New Roman"/>
          <w:sz w:val="28"/>
          <w:szCs w:val="28"/>
        </w:rPr>
      </w:pPr>
      <w:r>
        <w:rPr>
          <w:rFonts w:ascii="Times New Roman" w:hAnsi="Times New Roman"/>
          <w:b/>
          <w:sz w:val="28"/>
          <w:szCs w:val="28"/>
        </w:rPr>
        <w:t>Dekan</w:t>
      </w:r>
      <w:r w:rsidR="00210976" w:rsidRPr="00E61C7B">
        <w:rPr>
          <w:rFonts w:ascii="Times New Roman" w:hAnsi="Times New Roman"/>
          <w:b/>
          <w:sz w:val="28"/>
          <w:szCs w:val="28"/>
        </w:rPr>
        <w:t>:</w:t>
      </w:r>
      <w:r w:rsidR="00210976" w:rsidRPr="00E61C7B">
        <w:rPr>
          <w:rFonts w:ascii="Times New Roman" w:hAnsi="Times New Roman"/>
          <w:sz w:val="28"/>
          <w:szCs w:val="28"/>
        </w:rPr>
        <w:t xml:space="preserve"> Çankırı Karatekin Üniversitesi Fakültelerinin Dekanlarını,</w:t>
      </w:r>
    </w:p>
    <w:p w14:paraId="68B32B31" w14:textId="1CD5B74B" w:rsidR="001A162D" w:rsidRPr="00E61C7B" w:rsidRDefault="001A162D"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Doküman:</w:t>
      </w:r>
      <w:r w:rsidRPr="00E61C7B">
        <w:rPr>
          <w:rFonts w:ascii="Times New Roman" w:hAnsi="Times New Roman"/>
          <w:sz w:val="28"/>
          <w:szCs w:val="28"/>
        </w:rPr>
        <w:t xml:space="preserve"> </w:t>
      </w:r>
      <w:r w:rsidR="00B77EAE" w:rsidRPr="00E61C7B">
        <w:rPr>
          <w:rFonts w:ascii="Times New Roman" w:hAnsi="Times New Roman"/>
          <w:sz w:val="28"/>
          <w:szCs w:val="28"/>
        </w:rPr>
        <w:t>Kurumsal faaliyetlerin yerine getirilmesi amacıyla idare tarafından hazırlanan ya da toplanan her türlü bilgiyi,</w:t>
      </w:r>
    </w:p>
    <w:p w14:paraId="3C8CF355" w14:textId="77777777" w:rsidR="00210976" w:rsidRPr="00E61C7B" w:rsidRDefault="00B77EAE"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Döner Sermaye İşletme</w:t>
      </w:r>
      <w:r w:rsidR="00210976" w:rsidRPr="00E61C7B">
        <w:rPr>
          <w:rFonts w:ascii="Times New Roman" w:hAnsi="Times New Roman"/>
          <w:b/>
          <w:sz w:val="28"/>
          <w:szCs w:val="28"/>
        </w:rPr>
        <w:t xml:space="preserve"> Müdürü</w:t>
      </w:r>
      <w:r w:rsidR="008B153C" w:rsidRPr="00E61C7B">
        <w:rPr>
          <w:rFonts w:ascii="Times New Roman" w:hAnsi="Times New Roman"/>
          <w:b/>
          <w:sz w:val="28"/>
          <w:szCs w:val="28"/>
        </w:rPr>
        <w:t xml:space="preserve"> </w:t>
      </w:r>
      <w:r w:rsidR="00210976" w:rsidRPr="00E61C7B">
        <w:rPr>
          <w:rFonts w:ascii="Times New Roman" w:hAnsi="Times New Roman"/>
          <w:b/>
          <w:sz w:val="28"/>
          <w:szCs w:val="28"/>
        </w:rPr>
        <w:t>:</w:t>
      </w:r>
      <w:r w:rsidR="00210976" w:rsidRPr="00E61C7B">
        <w:rPr>
          <w:rFonts w:ascii="Times New Roman" w:hAnsi="Times New Roman"/>
          <w:sz w:val="28"/>
          <w:szCs w:val="28"/>
        </w:rPr>
        <w:t xml:space="preserve"> Çankırı Karatekin Üniversitesi Döner Sermaye İşletme Müdürünü,</w:t>
      </w:r>
    </w:p>
    <w:p w14:paraId="065FD960" w14:textId="7BB9AAAD" w:rsidR="001A162D" w:rsidRPr="00E61C7B" w:rsidRDefault="001A162D" w:rsidP="001A162D">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EBYS:</w:t>
      </w:r>
      <w:r w:rsidRPr="00E61C7B">
        <w:rPr>
          <w:rFonts w:ascii="Times New Roman" w:hAnsi="Times New Roman"/>
          <w:sz w:val="28"/>
          <w:szCs w:val="28"/>
        </w:rPr>
        <w:t xml:space="preserve"> </w:t>
      </w:r>
      <w:r w:rsidR="00B77EAE" w:rsidRPr="00E61C7B">
        <w:rPr>
          <w:rFonts w:ascii="Times New Roman" w:hAnsi="Times New Roman"/>
          <w:sz w:val="28"/>
          <w:szCs w:val="28"/>
        </w:rPr>
        <w:t xml:space="preserve">Çankırı Karatekin Üniversitesi </w:t>
      </w:r>
      <w:r w:rsidRPr="00E61C7B">
        <w:rPr>
          <w:rFonts w:ascii="Times New Roman" w:hAnsi="Times New Roman"/>
          <w:sz w:val="28"/>
          <w:szCs w:val="28"/>
        </w:rPr>
        <w:t xml:space="preserve">Elektronik Belge Yönetim Sistemini, </w:t>
      </w:r>
    </w:p>
    <w:p w14:paraId="2622F505" w14:textId="0C859534" w:rsidR="001A162D" w:rsidRPr="00E61C7B" w:rsidRDefault="001A162D" w:rsidP="001A162D">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Elektronik imza:</w:t>
      </w:r>
      <w:r w:rsidRPr="00E61C7B">
        <w:rPr>
          <w:rFonts w:ascii="Times New Roman" w:hAnsi="Times New Roman"/>
          <w:sz w:val="28"/>
          <w:szCs w:val="28"/>
        </w:rPr>
        <w:t xml:space="preserve"> Başka bir elektronik veriye eklenen veya elektronik veriyle mantıksal bağlantısı bulunan ve kimlik doğrulama amacıyla kullanılan elektronik veriyi, </w:t>
      </w:r>
    </w:p>
    <w:p w14:paraId="261E7CB0" w14:textId="08BE6DC3" w:rsidR="00447306" w:rsidRPr="00E61C7B" w:rsidRDefault="001A162D" w:rsidP="00447306">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Elektronik ortam:</w:t>
      </w:r>
      <w:r w:rsidRPr="00E61C7B">
        <w:rPr>
          <w:rFonts w:ascii="Times New Roman" w:hAnsi="Times New Roman"/>
          <w:sz w:val="28"/>
          <w:szCs w:val="28"/>
        </w:rPr>
        <w:t xml:space="preserve"> </w:t>
      </w:r>
      <w:r w:rsidR="00447306" w:rsidRPr="00E61C7B">
        <w:rPr>
          <w:rFonts w:ascii="Times New Roman" w:hAnsi="Times New Roman"/>
          <w:sz w:val="28"/>
          <w:szCs w:val="28"/>
        </w:rPr>
        <w:t>EBYS ya da kurumsal belge kayıt sistemleri içerisinde bilgi, belge veya dokümanların hazırlandığı ve kayıtlı olduğu her türlü bilgi ve iletişim teknolojisi araçlarını,</w:t>
      </w:r>
    </w:p>
    <w:p w14:paraId="7AA2246E" w14:textId="11C68A90" w:rsidR="00210976" w:rsidRPr="00E61C7B" w:rsidRDefault="005C4ADA" w:rsidP="00447306">
      <w:pPr>
        <w:spacing w:after="0" w:line="240" w:lineRule="auto"/>
        <w:ind w:firstLine="708"/>
        <w:jc w:val="both"/>
        <w:rPr>
          <w:rFonts w:ascii="Times New Roman" w:hAnsi="Times New Roman"/>
          <w:sz w:val="28"/>
          <w:szCs w:val="28"/>
        </w:rPr>
      </w:pPr>
      <w:r>
        <w:rPr>
          <w:rFonts w:ascii="Times New Roman" w:hAnsi="Times New Roman"/>
          <w:b/>
          <w:sz w:val="28"/>
          <w:szCs w:val="28"/>
        </w:rPr>
        <w:t>Enstitü Müdürü</w:t>
      </w:r>
      <w:r w:rsidR="00210976" w:rsidRPr="00E61C7B">
        <w:rPr>
          <w:rFonts w:ascii="Times New Roman" w:hAnsi="Times New Roman"/>
          <w:b/>
          <w:sz w:val="28"/>
          <w:szCs w:val="28"/>
        </w:rPr>
        <w:t>:</w:t>
      </w:r>
      <w:r w:rsidR="00210976" w:rsidRPr="00E61C7B">
        <w:rPr>
          <w:rFonts w:ascii="Times New Roman" w:hAnsi="Times New Roman"/>
          <w:sz w:val="28"/>
          <w:szCs w:val="28"/>
        </w:rPr>
        <w:t xml:space="preserve"> Çankırı Karatekin Üniversitesi’ne bağlı Enstitülerin Müdürlerini,</w:t>
      </w:r>
    </w:p>
    <w:p w14:paraId="395C8E84" w14:textId="77777777" w:rsidR="001A162D" w:rsidRPr="00E61C7B" w:rsidRDefault="001A162D"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Fakülte/</w:t>
      </w:r>
      <w:r w:rsidR="00447306" w:rsidRPr="00E61C7B">
        <w:rPr>
          <w:rFonts w:ascii="Times New Roman" w:hAnsi="Times New Roman"/>
          <w:b/>
          <w:sz w:val="28"/>
          <w:szCs w:val="28"/>
        </w:rPr>
        <w:t>Enstitü/</w:t>
      </w:r>
      <w:r w:rsidRPr="00E61C7B">
        <w:rPr>
          <w:rFonts w:ascii="Times New Roman" w:hAnsi="Times New Roman"/>
          <w:b/>
          <w:sz w:val="28"/>
          <w:szCs w:val="28"/>
        </w:rPr>
        <w:t>Yüksekokul/Meslek Yüksekokulu Sekreteri :</w:t>
      </w:r>
      <w:r w:rsidRPr="00E61C7B">
        <w:rPr>
          <w:rFonts w:ascii="Times New Roman" w:hAnsi="Times New Roman"/>
          <w:sz w:val="28"/>
          <w:szCs w:val="28"/>
        </w:rPr>
        <w:t xml:space="preserve"> Çankırı </w:t>
      </w:r>
      <w:r w:rsidR="00447306" w:rsidRPr="00E61C7B">
        <w:rPr>
          <w:rFonts w:ascii="Times New Roman" w:hAnsi="Times New Roman"/>
          <w:sz w:val="28"/>
          <w:szCs w:val="28"/>
        </w:rPr>
        <w:t>Karatekin Üniversitesi Fakülte/Enstitü/Yüksekokul/</w:t>
      </w:r>
      <w:r w:rsidRPr="00E61C7B">
        <w:rPr>
          <w:rFonts w:ascii="Times New Roman" w:hAnsi="Times New Roman"/>
          <w:sz w:val="28"/>
          <w:szCs w:val="28"/>
        </w:rPr>
        <w:t>Meslek Yüksekokulu Sekreterlerini,</w:t>
      </w:r>
    </w:p>
    <w:p w14:paraId="2ED42FDA" w14:textId="77777777" w:rsidR="00A26F4F" w:rsidRPr="00E61C7B" w:rsidRDefault="00A26F4F"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Form:</w:t>
      </w:r>
      <w:r w:rsidRPr="00E61C7B">
        <w:rPr>
          <w:rFonts w:ascii="Times New Roman" w:hAnsi="Times New Roman"/>
          <w:sz w:val="28"/>
          <w:szCs w:val="28"/>
        </w:rPr>
        <w:t xml:space="preserve"> Biçimli belgeyi,</w:t>
      </w:r>
    </w:p>
    <w:p w14:paraId="1D3C8621" w14:textId="2473D42D" w:rsidR="00210976" w:rsidRPr="00E61C7B" w:rsidRDefault="005C4ADA" w:rsidP="00210976">
      <w:pPr>
        <w:spacing w:after="0" w:line="240" w:lineRule="auto"/>
        <w:ind w:firstLine="708"/>
        <w:jc w:val="both"/>
        <w:rPr>
          <w:rFonts w:ascii="Times New Roman" w:hAnsi="Times New Roman"/>
          <w:sz w:val="28"/>
          <w:szCs w:val="28"/>
        </w:rPr>
      </w:pPr>
      <w:r>
        <w:rPr>
          <w:rFonts w:ascii="Times New Roman" w:hAnsi="Times New Roman"/>
          <w:b/>
          <w:sz w:val="28"/>
          <w:szCs w:val="28"/>
        </w:rPr>
        <w:t>Genel Sekreter</w:t>
      </w:r>
      <w:r w:rsidR="00210976" w:rsidRPr="00E61C7B">
        <w:rPr>
          <w:rFonts w:ascii="Times New Roman" w:hAnsi="Times New Roman"/>
          <w:b/>
          <w:sz w:val="28"/>
          <w:szCs w:val="28"/>
        </w:rPr>
        <w:t>:</w:t>
      </w:r>
      <w:r w:rsidR="00210976" w:rsidRPr="00E61C7B">
        <w:rPr>
          <w:rFonts w:ascii="Times New Roman" w:hAnsi="Times New Roman"/>
          <w:sz w:val="28"/>
          <w:szCs w:val="28"/>
        </w:rPr>
        <w:t xml:space="preserve"> Çankırı Karatekin Üniversitesi Genel Sekreterini, </w:t>
      </w:r>
    </w:p>
    <w:p w14:paraId="35F261DA" w14:textId="22C58DD6" w:rsidR="00210976" w:rsidRPr="00E61C7B" w:rsidRDefault="00210976" w:rsidP="00210976">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Genel Sekreter Yardımcı</w:t>
      </w:r>
      <w:r w:rsidR="005C4ADA">
        <w:rPr>
          <w:rFonts w:ascii="Times New Roman" w:hAnsi="Times New Roman"/>
          <w:b/>
          <w:sz w:val="28"/>
          <w:szCs w:val="28"/>
        </w:rPr>
        <w:t>sı</w:t>
      </w:r>
      <w:r w:rsidRPr="00E61C7B">
        <w:rPr>
          <w:rFonts w:ascii="Times New Roman" w:hAnsi="Times New Roman"/>
          <w:b/>
          <w:sz w:val="28"/>
          <w:szCs w:val="28"/>
        </w:rPr>
        <w:t>:</w:t>
      </w:r>
      <w:r w:rsidRPr="00E61C7B">
        <w:rPr>
          <w:rFonts w:ascii="Times New Roman" w:hAnsi="Times New Roman"/>
          <w:sz w:val="28"/>
          <w:szCs w:val="28"/>
        </w:rPr>
        <w:t xml:space="preserve"> Çankırı Karatekin Üniversitesi Genel Sekreter Yardımcılarını, </w:t>
      </w:r>
    </w:p>
    <w:p w14:paraId="2EA0B513" w14:textId="0FDF0198" w:rsidR="00676DF0" w:rsidRPr="00E61C7B" w:rsidRDefault="00676DF0" w:rsidP="00210976">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Güvenli Elektronik İmza:</w:t>
      </w:r>
      <w:r w:rsidRPr="00E61C7B">
        <w:rPr>
          <w:rFonts w:ascii="Times New Roman" w:hAnsi="Times New Roman"/>
          <w:sz w:val="28"/>
          <w:szCs w:val="28"/>
        </w:rPr>
        <w:t xml:space="preserve"> Münhasıran imza sahibine bağlı olan, sadece imza sahibinin tasarrufunda bulunan güvenli elektronik imza oluşturma aracı ile oluşturulan, nitelikli elektronik sertifikaya dayanarak imza sahibinin kimliğinin ve imzalanmış elektronik veride sonradan </w:t>
      </w:r>
      <w:r w:rsidR="00A26F4F" w:rsidRPr="00E61C7B">
        <w:rPr>
          <w:rFonts w:ascii="Times New Roman" w:hAnsi="Times New Roman"/>
          <w:sz w:val="28"/>
          <w:szCs w:val="28"/>
        </w:rPr>
        <w:t>herhangi bir değişiklik yapılıp-</w:t>
      </w:r>
      <w:r w:rsidRPr="00E61C7B">
        <w:rPr>
          <w:rFonts w:ascii="Times New Roman" w:hAnsi="Times New Roman"/>
          <w:sz w:val="28"/>
          <w:szCs w:val="28"/>
        </w:rPr>
        <w:t>yapılmadığının tespitini sağlayan imzayı,</w:t>
      </w:r>
    </w:p>
    <w:p w14:paraId="664F5B50" w14:textId="794CD631" w:rsidR="00676DF0" w:rsidRPr="00E61C7B" w:rsidRDefault="00676DF0" w:rsidP="00210976">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Harcama Yetkilisi:</w:t>
      </w:r>
      <w:r w:rsidRPr="00E61C7B">
        <w:rPr>
          <w:rFonts w:ascii="Times New Roman" w:hAnsi="Times New Roman"/>
          <w:sz w:val="28"/>
          <w:szCs w:val="28"/>
        </w:rPr>
        <w:t xml:space="preserve"> </w:t>
      </w:r>
      <w:r w:rsidR="00A26F4F" w:rsidRPr="00E61C7B">
        <w:rPr>
          <w:rFonts w:ascii="Times New Roman" w:hAnsi="Times New Roman"/>
          <w:sz w:val="28"/>
          <w:szCs w:val="28"/>
        </w:rPr>
        <w:t>Bütçe ile ödenek tahsis edilen her bir harcama biriminin en üst yöneticisini</w:t>
      </w:r>
      <w:r w:rsidRPr="00E61C7B">
        <w:rPr>
          <w:rFonts w:ascii="Times New Roman" w:hAnsi="Times New Roman"/>
          <w:sz w:val="28"/>
          <w:szCs w:val="28"/>
        </w:rPr>
        <w:t>,</w:t>
      </w:r>
    </w:p>
    <w:p w14:paraId="0D6EFBDC" w14:textId="18B60BF9" w:rsidR="001A162D" w:rsidRPr="00E61C7B" w:rsidRDefault="005C4ADA" w:rsidP="001A162D">
      <w:pPr>
        <w:spacing w:after="0" w:line="240" w:lineRule="auto"/>
        <w:ind w:firstLine="708"/>
        <w:jc w:val="both"/>
        <w:rPr>
          <w:rFonts w:ascii="Times New Roman" w:hAnsi="Times New Roman"/>
          <w:sz w:val="28"/>
          <w:szCs w:val="28"/>
        </w:rPr>
      </w:pPr>
      <w:r>
        <w:rPr>
          <w:rFonts w:ascii="Times New Roman" w:hAnsi="Times New Roman"/>
          <w:b/>
          <w:sz w:val="28"/>
          <w:szCs w:val="28"/>
        </w:rPr>
        <w:t>Hukuk Müşaviri</w:t>
      </w:r>
      <w:r w:rsidR="001A162D" w:rsidRPr="00E61C7B">
        <w:rPr>
          <w:rFonts w:ascii="Times New Roman" w:hAnsi="Times New Roman"/>
          <w:b/>
          <w:sz w:val="28"/>
          <w:szCs w:val="28"/>
        </w:rPr>
        <w:t>:</w:t>
      </w:r>
      <w:r w:rsidR="001A162D" w:rsidRPr="00E61C7B">
        <w:rPr>
          <w:rFonts w:ascii="Times New Roman" w:hAnsi="Times New Roman"/>
          <w:sz w:val="28"/>
          <w:szCs w:val="28"/>
        </w:rPr>
        <w:t xml:space="preserve"> Çankırı Karatekin Üniversitesi Hukuk Müşavirini, </w:t>
      </w:r>
    </w:p>
    <w:p w14:paraId="75C0DAB2" w14:textId="77777777" w:rsidR="00A26F4F" w:rsidRPr="00E61C7B" w:rsidRDefault="00A26F4F" w:rsidP="001A162D">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İç Denetim Birimi Başkanı:</w:t>
      </w:r>
      <w:r w:rsidRPr="00E61C7B">
        <w:rPr>
          <w:rFonts w:ascii="Times New Roman" w:hAnsi="Times New Roman"/>
          <w:sz w:val="28"/>
          <w:szCs w:val="28"/>
        </w:rPr>
        <w:t xml:space="preserve"> Çankırı Karatekin Üniversitesi İç Denetim Birimi Başkanını,</w:t>
      </w:r>
    </w:p>
    <w:p w14:paraId="0292CC37" w14:textId="6A15056B" w:rsidR="00676DF0" w:rsidRPr="00E61C7B" w:rsidRDefault="005C4ADA" w:rsidP="001A162D">
      <w:pPr>
        <w:spacing w:after="0" w:line="240" w:lineRule="auto"/>
        <w:ind w:firstLine="708"/>
        <w:jc w:val="both"/>
        <w:rPr>
          <w:rFonts w:ascii="Times New Roman" w:hAnsi="Times New Roman"/>
          <w:sz w:val="28"/>
          <w:szCs w:val="28"/>
        </w:rPr>
      </w:pPr>
      <w:r>
        <w:rPr>
          <w:rFonts w:ascii="Times New Roman" w:hAnsi="Times New Roman"/>
          <w:b/>
          <w:sz w:val="28"/>
          <w:szCs w:val="28"/>
        </w:rPr>
        <w:t>İç Denetçi</w:t>
      </w:r>
      <w:r w:rsidR="00676DF0" w:rsidRPr="00E61C7B">
        <w:rPr>
          <w:rFonts w:ascii="Times New Roman" w:hAnsi="Times New Roman"/>
          <w:b/>
          <w:sz w:val="28"/>
          <w:szCs w:val="28"/>
        </w:rPr>
        <w:t>:</w:t>
      </w:r>
      <w:r w:rsidR="00676DF0" w:rsidRPr="00E61C7B">
        <w:rPr>
          <w:rFonts w:ascii="Times New Roman" w:hAnsi="Times New Roman"/>
          <w:sz w:val="28"/>
          <w:szCs w:val="28"/>
        </w:rPr>
        <w:t xml:space="preserve"> Çankırı Karatekin Üniversitesi İç Denetçilerini,</w:t>
      </w:r>
    </w:p>
    <w:p w14:paraId="54B0FCAC" w14:textId="77777777" w:rsidR="00D142E8" w:rsidRPr="00E61C7B" w:rsidRDefault="00D142E8" w:rsidP="00D142E8">
      <w:pPr>
        <w:autoSpaceDE w:val="0"/>
        <w:autoSpaceDN w:val="0"/>
        <w:adjustRightInd w:val="0"/>
        <w:spacing w:after="0" w:line="240" w:lineRule="auto"/>
        <w:ind w:left="720" w:right="23"/>
        <w:jc w:val="both"/>
        <w:rPr>
          <w:rFonts w:ascii="Times New Roman" w:hAnsi="Times New Roman"/>
          <w:b/>
          <w:sz w:val="28"/>
          <w:szCs w:val="28"/>
        </w:rPr>
      </w:pPr>
      <w:r w:rsidRPr="00E61C7B">
        <w:rPr>
          <w:rFonts w:ascii="Times New Roman" w:hAnsi="Times New Roman"/>
          <w:b/>
          <w:sz w:val="28"/>
          <w:szCs w:val="28"/>
        </w:rPr>
        <w:t>İdare:</w:t>
      </w:r>
      <w:r w:rsidRPr="00E61C7B">
        <w:rPr>
          <w:rFonts w:ascii="Times New Roman" w:hAnsi="Times New Roman"/>
          <w:sz w:val="28"/>
          <w:szCs w:val="28"/>
        </w:rPr>
        <w:t xml:space="preserve"> </w:t>
      </w:r>
      <w:r w:rsidR="007659F4" w:rsidRPr="00E61C7B">
        <w:rPr>
          <w:rFonts w:ascii="Times New Roman" w:hAnsi="Times New Roman"/>
          <w:sz w:val="28"/>
          <w:szCs w:val="28"/>
        </w:rPr>
        <w:t>Çankırı Karatekin Üniversitesi Rektörlüğü’nü</w:t>
      </w:r>
      <w:r w:rsidRPr="00E61C7B">
        <w:rPr>
          <w:rFonts w:ascii="Times New Roman" w:hAnsi="Times New Roman"/>
          <w:sz w:val="28"/>
          <w:szCs w:val="28"/>
        </w:rPr>
        <w:t>,</w:t>
      </w:r>
    </w:p>
    <w:p w14:paraId="24DA3026" w14:textId="437DC312" w:rsidR="00676DF0" w:rsidRPr="00E61C7B" w:rsidRDefault="00676DF0" w:rsidP="001A162D">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İhale Yetkilisi:</w:t>
      </w:r>
      <w:r w:rsidRPr="00E61C7B">
        <w:rPr>
          <w:rFonts w:ascii="Times New Roman" w:hAnsi="Times New Roman"/>
          <w:sz w:val="28"/>
          <w:szCs w:val="28"/>
        </w:rPr>
        <w:t xml:space="preserve"> Üniversitenin, ihale ve harcama yapma yetki ve sorumluluğuna sahip kişi veya kurulları ile usulüne uygun olarak yetki devri yapılmış görevlileri,</w:t>
      </w:r>
    </w:p>
    <w:p w14:paraId="6175EE3B" w14:textId="4AB16447" w:rsidR="00676DF0" w:rsidRPr="00E61C7B" w:rsidRDefault="00676DF0" w:rsidP="001A162D">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İmza sahibi:</w:t>
      </w:r>
      <w:r w:rsidRPr="00E61C7B">
        <w:rPr>
          <w:rFonts w:ascii="Times New Roman" w:hAnsi="Times New Roman"/>
          <w:sz w:val="28"/>
          <w:szCs w:val="28"/>
        </w:rPr>
        <w:t xml:space="preserve"> </w:t>
      </w:r>
      <w:r w:rsidR="00D142E8" w:rsidRPr="00E61C7B">
        <w:rPr>
          <w:rFonts w:ascii="Times New Roman" w:hAnsi="Times New Roman"/>
          <w:sz w:val="28"/>
          <w:szCs w:val="28"/>
        </w:rPr>
        <w:t>Fiziksel ortamda üretilen belgeyi imzalayan veya elektronik imza oluşturmak amacıyla bir imza oluşturma aracını kullanan gerçek kişiyi</w:t>
      </w:r>
      <w:r w:rsidRPr="00E61C7B">
        <w:rPr>
          <w:rFonts w:ascii="Times New Roman" w:hAnsi="Times New Roman"/>
          <w:sz w:val="28"/>
          <w:szCs w:val="28"/>
        </w:rPr>
        <w:t>,</w:t>
      </w:r>
    </w:p>
    <w:p w14:paraId="044131C4" w14:textId="77777777" w:rsidR="008B153C" w:rsidRPr="00E61C7B" w:rsidRDefault="008B153C" w:rsidP="008B153C">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KEP:</w:t>
      </w:r>
      <w:r w:rsidRPr="00E61C7B">
        <w:rPr>
          <w:rFonts w:ascii="Times New Roman" w:hAnsi="Times New Roman"/>
          <w:sz w:val="28"/>
          <w:szCs w:val="28"/>
        </w:rPr>
        <w:t xml:space="preserve"> Kayıtlı Elektronik Postayı,</w:t>
      </w:r>
    </w:p>
    <w:p w14:paraId="541EE7FF" w14:textId="77777777" w:rsidR="008B153C" w:rsidRPr="00E61C7B" w:rsidRDefault="008B153C" w:rsidP="008B153C">
      <w:pPr>
        <w:spacing w:after="0" w:line="240" w:lineRule="auto"/>
        <w:ind w:firstLine="708"/>
        <w:jc w:val="both"/>
        <w:rPr>
          <w:rFonts w:ascii="Times New Roman" w:hAnsi="Times New Roman"/>
          <w:sz w:val="28"/>
          <w:szCs w:val="28"/>
        </w:rPr>
      </w:pPr>
      <w:r w:rsidRPr="00E61C7B">
        <w:rPr>
          <w:rFonts w:ascii="Times New Roman" w:hAnsi="Times New Roman"/>
          <w:b/>
          <w:sz w:val="28"/>
          <w:szCs w:val="28"/>
        </w:rPr>
        <w:lastRenderedPageBreak/>
        <w:t>Koordinatörlükler:</w:t>
      </w:r>
      <w:r w:rsidRPr="00E61C7B">
        <w:rPr>
          <w:rFonts w:ascii="Times New Roman" w:hAnsi="Times New Roman"/>
          <w:sz w:val="28"/>
          <w:szCs w:val="28"/>
        </w:rPr>
        <w:t xml:space="preserve"> Çankırı Karatekin Üniversitesi</w:t>
      </w:r>
      <w:r w:rsidR="00D142E8" w:rsidRPr="00E61C7B">
        <w:rPr>
          <w:rFonts w:ascii="Times New Roman" w:hAnsi="Times New Roman"/>
          <w:sz w:val="28"/>
          <w:szCs w:val="28"/>
        </w:rPr>
        <w:t xml:space="preserve"> Uluslararası İlişkiler, Farabi</w:t>
      </w:r>
      <w:r w:rsidRPr="00E61C7B">
        <w:rPr>
          <w:rFonts w:ascii="Times New Roman" w:hAnsi="Times New Roman"/>
          <w:sz w:val="28"/>
          <w:szCs w:val="28"/>
        </w:rPr>
        <w:t>, Erasmus, Mevlana Değişim, Bilimsel Araştırma Projeleri, Öğretim</w:t>
      </w:r>
      <w:r w:rsidR="00D142E8" w:rsidRPr="00E61C7B">
        <w:rPr>
          <w:rFonts w:ascii="Times New Roman" w:hAnsi="Times New Roman"/>
          <w:sz w:val="28"/>
          <w:szCs w:val="28"/>
        </w:rPr>
        <w:t xml:space="preserve"> Üyesi Yetiştirme Programı (ÖYP)</w:t>
      </w:r>
      <w:r w:rsidRPr="00E61C7B">
        <w:rPr>
          <w:rFonts w:ascii="Times New Roman" w:hAnsi="Times New Roman"/>
          <w:sz w:val="28"/>
          <w:szCs w:val="28"/>
        </w:rPr>
        <w:t xml:space="preserve"> Koordinatörlüğünü,</w:t>
      </w:r>
    </w:p>
    <w:p w14:paraId="40B6F987" w14:textId="77777777" w:rsidR="00D142E8" w:rsidRPr="00E61C7B" w:rsidRDefault="00D142E8" w:rsidP="008B153C">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Koordinatör:</w:t>
      </w:r>
      <w:r w:rsidRPr="00E61C7B">
        <w:rPr>
          <w:rFonts w:ascii="Times New Roman" w:hAnsi="Times New Roman"/>
          <w:sz w:val="28"/>
          <w:szCs w:val="28"/>
        </w:rPr>
        <w:t xml:space="preserve"> Çankırı Karatekin Üniversitesinde koordinatörlük şeklinde yapılandırılmış birim yöneticisini,</w:t>
      </w:r>
    </w:p>
    <w:p w14:paraId="468F8C5B" w14:textId="272627B9" w:rsidR="008B153C" w:rsidRPr="00E61C7B" w:rsidRDefault="005C4ADA" w:rsidP="008B153C">
      <w:pPr>
        <w:spacing w:after="0" w:line="240" w:lineRule="auto"/>
        <w:ind w:firstLine="708"/>
        <w:jc w:val="both"/>
        <w:rPr>
          <w:rFonts w:ascii="Times New Roman" w:hAnsi="Times New Roman"/>
          <w:sz w:val="28"/>
          <w:szCs w:val="28"/>
        </w:rPr>
      </w:pPr>
      <w:r>
        <w:rPr>
          <w:rFonts w:ascii="Times New Roman" w:hAnsi="Times New Roman"/>
          <w:b/>
          <w:sz w:val="28"/>
          <w:szCs w:val="28"/>
        </w:rPr>
        <w:t>Merkez Müdürü</w:t>
      </w:r>
      <w:r w:rsidR="008B153C" w:rsidRPr="00E61C7B">
        <w:rPr>
          <w:rFonts w:ascii="Times New Roman" w:hAnsi="Times New Roman"/>
          <w:b/>
          <w:sz w:val="28"/>
          <w:szCs w:val="28"/>
        </w:rPr>
        <w:t>:</w:t>
      </w:r>
      <w:r w:rsidR="008B153C" w:rsidRPr="00E61C7B">
        <w:rPr>
          <w:rFonts w:ascii="Times New Roman" w:hAnsi="Times New Roman"/>
          <w:sz w:val="28"/>
          <w:szCs w:val="28"/>
        </w:rPr>
        <w:t xml:space="preserve"> Çankırı Karatekin Üniversitesi Araştırma, Uygul</w:t>
      </w:r>
      <w:r w:rsidR="00D142E8" w:rsidRPr="00E61C7B">
        <w:rPr>
          <w:rFonts w:ascii="Times New Roman" w:hAnsi="Times New Roman"/>
          <w:sz w:val="28"/>
          <w:szCs w:val="28"/>
        </w:rPr>
        <w:t>ama ve Eğitim Merkezleri</w:t>
      </w:r>
      <w:r w:rsidR="008B153C" w:rsidRPr="00E61C7B">
        <w:rPr>
          <w:rFonts w:ascii="Times New Roman" w:hAnsi="Times New Roman"/>
          <w:sz w:val="28"/>
          <w:szCs w:val="28"/>
        </w:rPr>
        <w:t xml:space="preserve"> Müdürlerini,</w:t>
      </w:r>
    </w:p>
    <w:p w14:paraId="0C085082" w14:textId="77777777" w:rsidR="00885ECA" w:rsidRPr="00E61C7B" w:rsidRDefault="00687558" w:rsidP="00D142E8">
      <w:pPr>
        <w:spacing w:after="0" w:line="240" w:lineRule="auto"/>
        <w:jc w:val="both"/>
        <w:rPr>
          <w:rFonts w:ascii="Times New Roman" w:hAnsi="Times New Roman"/>
          <w:sz w:val="28"/>
          <w:szCs w:val="28"/>
        </w:rPr>
      </w:pPr>
      <w:r w:rsidRPr="00E61C7B">
        <w:rPr>
          <w:rFonts w:ascii="Times New Roman" w:hAnsi="Times New Roman"/>
          <w:sz w:val="28"/>
          <w:szCs w:val="28"/>
        </w:rPr>
        <w:tab/>
      </w:r>
      <w:r w:rsidR="00885ECA" w:rsidRPr="00E61C7B">
        <w:rPr>
          <w:rFonts w:ascii="Times New Roman" w:hAnsi="Times New Roman"/>
          <w:b/>
          <w:sz w:val="28"/>
          <w:szCs w:val="28"/>
        </w:rPr>
        <w:t>Muhasebe Yetkilisi:</w:t>
      </w:r>
      <w:r w:rsidR="00885ECA" w:rsidRPr="00E61C7B">
        <w:rPr>
          <w:rFonts w:ascii="Times New Roman" w:hAnsi="Times New Roman"/>
          <w:sz w:val="28"/>
          <w:szCs w:val="28"/>
        </w:rPr>
        <w:t xml:space="preserve"> Muhasebe hizmetlerinin yürütülmesinden ve muhasebe biriminin yönetiminden sorumlu, usulüne göre atanmış veya görevlendirilmiş yetkiliyi,</w:t>
      </w:r>
    </w:p>
    <w:p w14:paraId="36054FB6" w14:textId="77777777" w:rsidR="007C1EDE" w:rsidRPr="00E61C7B" w:rsidRDefault="007C1EDE" w:rsidP="00D142E8">
      <w:pPr>
        <w:spacing w:after="0" w:line="240" w:lineRule="auto"/>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Müdür:</w:t>
      </w:r>
      <w:r w:rsidRPr="00E61C7B">
        <w:rPr>
          <w:rFonts w:ascii="Times New Roman" w:hAnsi="Times New Roman"/>
          <w:sz w:val="28"/>
          <w:szCs w:val="28"/>
        </w:rPr>
        <w:t xml:space="preserve"> Çankırı Karatekin Üniversitesi enstitü/yüksekokul/meslek yüksekokulu müdürlerini,</w:t>
      </w:r>
    </w:p>
    <w:p w14:paraId="04CFD3B6" w14:textId="77777777" w:rsidR="00AE1C4F" w:rsidRPr="00E61C7B" w:rsidRDefault="00AE1C4F" w:rsidP="00A059CE">
      <w:pPr>
        <w:spacing w:after="0" w:line="240" w:lineRule="auto"/>
        <w:ind w:firstLine="709"/>
        <w:jc w:val="both"/>
        <w:rPr>
          <w:rFonts w:ascii="Times New Roman" w:hAnsi="Times New Roman"/>
          <w:sz w:val="28"/>
          <w:szCs w:val="28"/>
        </w:rPr>
      </w:pPr>
      <w:r w:rsidRPr="00E61C7B">
        <w:rPr>
          <w:rFonts w:ascii="Times New Roman" w:hAnsi="Times New Roman"/>
          <w:b/>
          <w:sz w:val="28"/>
          <w:szCs w:val="28"/>
        </w:rPr>
        <w:t xml:space="preserve">Özel Kalem: </w:t>
      </w:r>
      <w:r w:rsidRPr="00E61C7B">
        <w:rPr>
          <w:rFonts w:ascii="Times New Roman" w:hAnsi="Times New Roman"/>
          <w:sz w:val="28"/>
          <w:szCs w:val="28"/>
        </w:rPr>
        <w:t>Çankırı Karatekin Üniversitesi Rektörlük Özel Kalem Müdürü</w:t>
      </w:r>
      <w:r w:rsidR="00E342C4" w:rsidRPr="00E61C7B">
        <w:rPr>
          <w:rFonts w:ascii="Times New Roman" w:hAnsi="Times New Roman"/>
          <w:sz w:val="28"/>
          <w:szCs w:val="28"/>
        </w:rPr>
        <w:t xml:space="preserve"> </w:t>
      </w:r>
      <w:r w:rsidR="00873FDE" w:rsidRPr="00E61C7B">
        <w:rPr>
          <w:rFonts w:ascii="Times New Roman" w:hAnsi="Times New Roman"/>
          <w:sz w:val="28"/>
          <w:szCs w:val="28"/>
        </w:rPr>
        <w:t>olarak görevlendirilen personeli,</w:t>
      </w:r>
    </w:p>
    <w:p w14:paraId="33F99162" w14:textId="781C22A7" w:rsidR="008B153C" w:rsidRPr="00E61C7B" w:rsidRDefault="0068609D" w:rsidP="00A059CE">
      <w:pPr>
        <w:spacing w:after="0" w:line="240" w:lineRule="auto"/>
        <w:ind w:firstLine="709"/>
        <w:jc w:val="both"/>
        <w:rPr>
          <w:rFonts w:ascii="Times New Roman" w:hAnsi="Times New Roman"/>
          <w:sz w:val="28"/>
          <w:szCs w:val="28"/>
        </w:rPr>
      </w:pPr>
      <w:r>
        <w:rPr>
          <w:rFonts w:ascii="Times New Roman" w:hAnsi="Times New Roman"/>
          <w:b/>
          <w:sz w:val="28"/>
          <w:szCs w:val="28"/>
        </w:rPr>
        <w:t>Rektör</w:t>
      </w:r>
      <w:r w:rsidR="008B153C" w:rsidRPr="00E61C7B">
        <w:rPr>
          <w:rFonts w:ascii="Times New Roman" w:hAnsi="Times New Roman"/>
          <w:b/>
          <w:sz w:val="28"/>
          <w:szCs w:val="28"/>
        </w:rPr>
        <w:t>:</w:t>
      </w:r>
      <w:r>
        <w:rPr>
          <w:rFonts w:ascii="Times New Roman" w:hAnsi="Times New Roman"/>
          <w:sz w:val="28"/>
          <w:szCs w:val="28"/>
        </w:rPr>
        <w:t xml:space="preserve"> </w:t>
      </w:r>
      <w:r w:rsidR="008B153C" w:rsidRPr="00E61C7B">
        <w:rPr>
          <w:rFonts w:ascii="Times New Roman" w:hAnsi="Times New Roman"/>
          <w:sz w:val="28"/>
          <w:szCs w:val="28"/>
        </w:rPr>
        <w:t xml:space="preserve">Çankırı Karatekin Üniversitesi Rektörünü, </w:t>
      </w:r>
    </w:p>
    <w:p w14:paraId="084B3326" w14:textId="534F5F9A" w:rsidR="008B153C" w:rsidRPr="00E61C7B" w:rsidRDefault="0068609D" w:rsidP="00A059CE">
      <w:pPr>
        <w:spacing w:after="0" w:line="240" w:lineRule="auto"/>
        <w:ind w:firstLine="709"/>
        <w:jc w:val="both"/>
        <w:rPr>
          <w:rFonts w:ascii="Times New Roman" w:hAnsi="Times New Roman"/>
          <w:sz w:val="28"/>
          <w:szCs w:val="28"/>
        </w:rPr>
      </w:pPr>
      <w:r>
        <w:rPr>
          <w:rFonts w:ascii="Times New Roman" w:hAnsi="Times New Roman"/>
          <w:b/>
          <w:sz w:val="28"/>
          <w:szCs w:val="28"/>
        </w:rPr>
        <w:t>Rektör Yardımcısı</w:t>
      </w:r>
      <w:r w:rsidR="008B153C" w:rsidRPr="00E61C7B">
        <w:rPr>
          <w:rFonts w:ascii="Times New Roman" w:hAnsi="Times New Roman"/>
          <w:b/>
          <w:sz w:val="28"/>
          <w:szCs w:val="28"/>
        </w:rPr>
        <w:t>:</w:t>
      </w:r>
      <w:r>
        <w:rPr>
          <w:rFonts w:ascii="Times New Roman" w:hAnsi="Times New Roman"/>
          <w:b/>
          <w:sz w:val="28"/>
          <w:szCs w:val="28"/>
        </w:rPr>
        <w:t xml:space="preserve"> </w:t>
      </w:r>
      <w:r w:rsidR="008B153C" w:rsidRPr="00E61C7B">
        <w:rPr>
          <w:rFonts w:ascii="Times New Roman" w:hAnsi="Times New Roman"/>
          <w:sz w:val="28"/>
          <w:szCs w:val="28"/>
        </w:rPr>
        <w:t>Çankırı Karatekin Üniversitesi Rektör Yardımcılarını,</w:t>
      </w:r>
    </w:p>
    <w:p w14:paraId="47F5E46A" w14:textId="77777777" w:rsidR="00676DF0" w:rsidRPr="00E61C7B" w:rsidRDefault="00676DF0" w:rsidP="00A059C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Resmi yazı:</w:t>
      </w:r>
      <w:r w:rsidRPr="00E61C7B">
        <w:rPr>
          <w:rFonts w:ascii="Times New Roman" w:hAnsi="Times New Roman"/>
          <w:sz w:val="28"/>
          <w:szCs w:val="28"/>
        </w:rPr>
        <w:t xml:space="preserve"> Kamu kurum ve kuruluşlarının kendi aralarında ve/veya gerçek ve tüzel kişilerle iletişimlerini sağlamak amacıyla yazılan yazı, resmi belge, resmi bilgi ve elektronik belgeyi</w:t>
      </w:r>
      <w:r w:rsidR="00811755" w:rsidRPr="00E61C7B">
        <w:rPr>
          <w:rFonts w:ascii="Times New Roman" w:hAnsi="Times New Roman"/>
          <w:sz w:val="28"/>
          <w:szCs w:val="28"/>
        </w:rPr>
        <w:t>,</w:t>
      </w:r>
    </w:p>
    <w:p w14:paraId="3F488568" w14:textId="77777777" w:rsidR="00836EFF" w:rsidRPr="00E61C7B" w:rsidRDefault="00836EFF" w:rsidP="00A059C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Senato:</w:t>
      </w:r>
      <w:r w:rsidRPr="00E61C7B">
        <w:rPr>
          <w:rFonts w:ascii="Times New Roman" w:hAnsi="Times New Roman"/>
          <w:sz w:val="28"/>
          <w:szCs w:val="28"/>
        </w:rPr>
        <w:t xml:space="preserve"> Çankırı Karatekin Üniversitesi Senatosunu,</w:t>
      </w:r>
    </w:p>
    <w:p w14:paraId="5C32CAE2" w14:textId="77777777" w:rsidR="00811755" w:rsidRPr="00E61C7B" w:rsidRDefault="00811755" w:rsidP="00A059C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Standart dosya planı: </w:t>
      </w:r>
      <w:r w:rsidRPr="00E61C7B">
        <w:rPr>
          <w:rFonts w:ascii="Times New Roman" w:hAnsi="Times New Roman"/>
          <w:sz w:val="28"/>
          <w:szCs w:val="28"/>
        </w:rPr>
        <w:t>Kurumsal işlemler ve bu işlemler sonucunda oluşturulan veya alınan belgelerin üretim yerleri ile olan ilişkisi belirtilerek konu veya fonksiyon esasına göre dosyalanmasını sağlamak amacıyla geliştirilen ve Başbakanlık tarafından yayımlanan sınıflama şemasını,</w:t>
      </w:r>
    </w:p>
    <w:p w14:paraId="239E33B8" w14:textId="77777777" w:rsidR="00AE1C4F" w:rsidRPr="00E61C7B" w:rsidRDefault="00AE1C4F" w:rsidP="00A059C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Şube Müdürü:</w:t>
      </w:r>
      <w:r w:rsidRPr="00E61C7B">
        <w:rPr>
          <w:rFonts w:ascii="Times New Roman" w:hAnsi="Times New Roman"/>
          <w:sz w:val="28"/>
          <w:szCs w:val="28"/>
        </w:rPr>
        <w:t xml:space="preserve"> Çankırı Karatekin Üniversitesi Genel Sekreterlik ve Daire Başka</w:t>
      </w:r>
      <w:r w:rsidR="004454A4" w:rsidRPr="00E61C7B">
        <w:rPr>
          <w:rFonts w:ascii="Times New Roman" w:hAnsi="Times New Roman"/>
          <w:sz w:val="28"/>
          <w:szCs w:val="28"/>
        </w:rPr>
        <w:t>nlıklarına bağlı Şube Müdür</w:t>
      </w:r>
      <w:r w:rsidRPr="00E61C7B">
        <w:rPr>
          <w:rFonts w:ascii="Times New Roman" w:hAnsi="Times New Roman"/>
          <w:sz w:val="28"/>
          <w:szCs w:val="28"/>
        </w:rPr>
        <w:t xml:space="preserve">lerini, </w:t>
      </w:r>
    </w:p>
    <w:p w14:paraId="0732D7BD" w14:textId="0F9CEAF8" w:rsidR="00676DF0" w:rsidRPr="00E61C7B" w:rsidRDefault="0068609D" w:rsidP="00D81D69">
      <w:pPr>
        <w:spacing w:after="0" w:line="240" w:lineRule="auto"/>
        <w:ind w:firstLine="708"/>
        <w:jc w:val="both"/>
        <w:rPr>
          <w:rFonts w:ascii="Times New Roman" w:hAnsi="Times New Roman"/>
          <w:sz w:val="28"/>
          <w:szCs w:val="28"/>
        </w:rPr>
      </w:pPr>
      <w:r>
        <w:rPr>
          <w:rFonts w:ascii="Times New Roman" w:hAnsi="Times New Roman"/>
          <w:b/>
          <w:sz w:val="28"/>
          <w:szCs w:val="28"/>
        </w:rPr>
        <w:t>Üniversite</w:t>
      </w:r>
      <w:r w:rsidR="00676DF0" w:rsidRPr="00E61C7B">
        <w:rPr>
          <w:rFonts w:ascii="Times New Roman" w:hAnsi="Times New Roman"/>
          <w:b/>
          <w:sz w:val="28"/>
          <w:szCs w:val="28"/>
        </w:rPr>
        <w:t xml:space="preserve">: </w:t>
      </w:r>
      <w:r w:rsidR="00676DF0" w:rsidRPr="00E61C7B">
        <w:rPr>
          <w:rFonts w:ascii="Times New Roman" w:hAnsi="Times New Roman"/>
          <w:sz w:val="28"/>
          <w:szCs w:val="28"/>
        </w:rPr>
        <w:t>Çankırı Karatekin Üniversitesini,</w:t>
      </w:r>
    </w:p>
    <w:p w14:paraId="448B227C" w14:textId="159343BD" w:rsidR="00D81D69" w:rsidRPr="00E61C7B" w:rsidRDefault="0068609D" w:rsidP="00D81D69">
      <w:pPr>
        <w:spacing w:after="0" w:line="240" w:lineRule="auto"/>
        <w:ind w:firstLine="708"/>
        <w:jc w:val="both"/>
        <w:rPr>
          <w:rFonts w:ascii="Times New Roman" w:hAnsi="Times New Roman"/>
          <w:sz w:val="28"/>
          <w:szCs w:val="28"/>
        </w:rPr>
      </w:pPr>
      <w:r>
        <w:rPr>
          <w:rFonts w:ascii="Times New Roman" w:hAnsi="Times New Roman"/>
          <w:b/>
          <w:sz w:val="28"/>
          <w:szCs w:val="28"/>
        </w:rPr>
        <w:t>Üst yazı</w:t>
      </w:r>
      <w:r w:rsidR="00D81D69" w:rsidRPr="00E61C7B">
        <w:rPr>
          <w:rFonts w:ascii="Times New Roman" w:hAnsi="Times New Roman"/>
          <w:b/>
          <w:sz w:val="28"/>
          <w:szCs w:val="28"/>
        </w:rPr>
        <w:t xml:space="preserve">: </w:t>
      </w:r>
      <w:r w:rsidR="00D81D69" w:rsidRPr="00E61C7B">
        <w:rPr>
          <w:rFonts w:ascii="Times New Roman" w:hAnsi="Times New Roman"/>
          <w:sz w:val="28"/>
          <w:szCs w:val="28"/>
        </w:rPr>
        <w:t xml:space="preserve"> Belgenin, varsa ek listesi ve dağıtım listesi dâhil, ek hariç kısmını,</w:t>
      </w:r>
    </w:p>
    <w:p w14:paraId="28B6CB10" w14:textId="77777777" w:rsidR="00D81D69" w:rsidRPr="00E61C7B" w:rsidRDefault="00D81D69" w:rsidP="00D81D69">
      <w:pPr>
        <w:spacing w:after="0" w:line="240" w:lineRule="auto"/>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Yetki Devri:</w:t>
      </w:r>
      <w:r w:rsidRPr="00E61C7B">
        <w:rPr>
          <w:rFonts w:ascii="Times New Roman" w:hAnsi="Times New Roman"/>
          <w:sz w:val="28"/>
          <w:szCs w:val="28"/>
        </w:rPr>
        <w:t xml:space="preserve"> Aynı kurum içinde üst kademe yöneticisi tarafından kendi iradesi ile mevzuatın izin verdiği bir konuda karar almak, eylemde bulunmak veya emir vermek haklarının, parasal tutarı ya da konu itibariyle sınırları açıkça gösterilecek şekilde yazılı olarak hiyerarşik yapı içinde astlarına devredilmesini,</w:t>
      </w:r>
    </w:p>
    <w:p w14:paraId="0798DA64" w14:textId="77777777" w:rsidR="00D81D69" w:rsidRPr="00E61C7B" w:rsidRDefault="00676DF0" w:rsidP="00D81D69">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Yetkililer: </w:t>
      </w:r>
      <w:r w:rsidRPr="00E61C7B">
        <w:rPr>
          <w:rFonts w:ascii="Times New Roman" w:hAnsi="Times New Roman"/>
          <w:sz w:val="28"/>
          <w:szCs w:val="28"/>
        </w:rPr>
        <w:t xml:space="preserve">Rektör, Rektör Yardımcısı, Dekan, Enstitü Müdürü, Yüksekokul Müdürü, Meslek Yüksekokulu Müdürü, Araştırma, Uygulama ve Eğitim Merkezi Müdürü, İç Denetim Birimi </w:t>
      </w:r>
      <w:r w:rsidR="00366537" w:rsidRPr="00E61C7B">
        <w:rPr>
          <w:rFonts w:ascii="Times New Roman" w:hAnsi="Times New Roman"/>
          <w:sz w:val="28"/>
          <w:szCs w:val="28"/>
        </w:rPr>
        <w:t>Başkanı</w:t>
      </w:r>
      <w:r w:rsidRPr="00E61C7B">
        <w:rPr>
          <w:rFonts w:ascii="Times New Roman" w:hAnsi="Times New Roman"/>
          <w:sz w:val="28"/>
          <w:szCs w:val="28"/>
        </w:rPr>
        <w:t>, Genel Sekreter, Daire Başkanı, Hukuk Müşaviri, Döner Sermaye İşletmesi Müdürü, Koordinatörler</w:t>
      </w:r>
      <w:r w:rsidR="00366537" w:rsidRPr="00E61C7B">
        <w:rPr>
          <w:rFonts w:ascii="Times New Roman" w:hAnsi="Times New Roman"/>
          <w:sz w:val="28"/>
          <w:szCs w:val="28"/>
        </w:rPr>
        <w:t>i</w:t>
      </w:r>
      <w:r w:rsidRPr="00E61C7B">
        <w:rPr>
          <w:rFonts w:ascii="Times New Roman" w:hAnsi="Times New Roman"/>
          <w:sz w:val="28"/>
          <w:szCs w:val="28"/>
        </w:rPr>
        <w:t>,</w:t>
      </w:r>
      <w:r w:rsidR="00D81D69" w:rsidRPr="00E61C7B">
        <w:rPr>
          <w:rFonts w:ascii="Times New Roman" w:hAnsi="Times New Roman"/>
          <w:sz w:val="28"/>
          <w:szCs w:val="28"/>
        </w:rPr>
        <w:tab/>
      </w:r>
    </w:p>
    <w:p w14:paraId="0DFEDCF0" w14:textId="77777777" w:rsidR="00D81D69" w:rsidRPr="00E61C7B" w:rsidRDefault="00D81D69" w:rsidP="00D81D69">
      <w:pPr>
        <w:spacing w:after="0" w:line="240" w:lineRule="auto"/>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Yönetim Kurulu:</w:t>
      </w:r>
      <w:r w:rsidRPr="00E61C7B">
        <w:rPr>
          <w:rFonts w:ascii="Times New Roman" w:hAnsi="Times New Roman"/>
          <w:sz w:val="28"/>
          <w:szCs w:val="28"/>
        </w:rPr>
        <w:t xml:space="preserve"> Çankırı Karatekin Üniversitesi Yönetim Kurulunu,</w:t>
      </w:r>
    </w:p>
    <w:p w14:paraId="056E95EB" w14:textId="77777777" w:rsidR="00D81D69" w:rsidRPr="00E61C7B" w:rsidRDefault="00D81D69" w:rsidP="00D81D69">
      <w:pPr>
        <w:spacing w:after="0" w:line="240" w:lineRule="auto"/>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Yönetmelik:</w:t>
      </w:r>
      <w:r w:rsidRPr="00E61C7B">
        <w:rPr>
          <w:rFonts w:ascii="Times New Roman" w:hAnsi="Times New Roman"/>
          <w:sz w:val="28"/>
          <w:szCs w:val="28"/>
        </w:rPr>
        <w:t xml:space="preserve"> Resmi yazışmalarda Uygulanacak Usul ve Esaslar Hakkında Yönetmeliği,</w:t>
      </w:r>
    </w:p>
    <w:p w14:paraId="7E7A0AB8" w14:textId="4D9A5F4F" w:rsidR="00676DF0" w:rsidRPr="00E61C7B" w:rsidRDefault="00676DF0" w:rsidP="00676DF0">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Yönerge:</w:t>
      </w:r>
      <w:r w:rsidRPr="00E61C7B">
        <w:rPr>
          <w:rFonts w:ascii="Times New Roman" w:hAnsi="Times New Roman"/>
          <w:sz w:val="28"/>
          <w:szCs w:val="28"/>
        </w:rPr>
        <w:t xml:space="preserve"> Çankırı Karatekin Üniversitesi </w:t>
      </w:r>
      <w:r w:rsidR="00D81D69" w:rsidRPr="00E61C7B">
        <w:rPr>
          <w:rFonts w:ascii="Times New Roman" w:hAnsi="Times New Roman"/>
          <w:sz w:val="28"/>
          <w:szCs w:val="28"/>
        </w:rPr>
        <w:t>Yazışma Usul ve Esasları ile İmza Yetkileri ve Yetki Devri Yönergesini,</w:t>
      </w:r>
    </w:p>
    <w:p w14:paraId="2AFA3772" w14:textId="64E1832E" w:rsidR="00D81D69" w:rsidRPr="00F94DDC" w:rsidRDefault="008B153C" w:rsidP="00676DF0">
      <w:pPr>
        <w:spacing w:after="0" w:line="240" w:lineRule="auto"/>
        <w:ind w:firstLine="708"/>
        <w:jc w:val="both"/>
        <w:rPr>
          <w:rFonts w:ascii="Times New Roman" w:hAnsi="Times New Roman"/>
          <w:sz w:val="28"/>
          <w:szCs w:val="28"/>
        </w:rPr>
      </w:pPr>
      <w:r w:rsidRPr="00F94DDC">
        <w:rPr>
          <w:rFonts w:ascii="Times New Roman" w:hAnsi="Times New Roman"/>
          <w:b/>
          <w:sz w:val="28"/>
          <w:szCs w:val="28"/>
        </w:rPr>
        <w:t>Yüksekokul</w:t>
      </w:r>
      <w:r w:rsidR="00D142E8" w:rsidRPr="00F94DDC">
        <w:rPr>
          <w:rFonts w:ascii="Times New Roman" w:hAnsi="Times New Roman"/>
          <w:b/>
          <w:sz w:val="28"/>
          <w:szCs w:val="28"/>
        </w:rPr>
        <w:t>/Meslek Yüksekokulu</w:t>
      </w:r>
      <w:r w:rsidR="0068609D">
        <w:rPr>
          <w:rFonts w:ascii="Times New Roman" w:hAnsi="Times New Roman"/>
          <w:b/>
          <w:sz w:val="28"/>
          <w:szCs w:val="28"/>
        </w:rPr>
        <w:t xml:space="preserve"> Müdürü</w:t>
      </w:r>
      <w:r w:rsidRPr="00F94DDC">
        <w:rPr>
          <w:rFonts w:ascii="Times New Roman" w:hAnsi="Times New Roman"/>
          <w:b/>
          <w:sz w:val="28"/>
          <w:szCs w:val="28"/>
        </w:rPr>
        <w:t>:</w:t>
      </w:r>
      <w:r w:rsidRPr="00F94DDC">
        <w:rPr>
          <w:rFonts w:ascii="Times New Roman" w:hAnsi="Times New Roman"/>
          <w:sz w:val="28"/>
          <w:szCs w:val="28"/>
        </w:rPr>
        <w:t xml:space="preserve"> Çankırı Karatekin Üniversitesi Yüksekokul</w:t>
      </w:r>
      <w:r w:rsidR="00D142E8" w:rsidRPr="00F94DDC">
        <w:rPr>
          <w:rFonts w:ascii="Times New Roman" w:hAnsi="Times New Roman"/>
          <w:sz w:val="28"/>
          <w:szCs w:val="28"/>
        </w:rPr>
        <w:t xml:space="preserve">/Meslek Yüksekokulu </w:t>
      </w:r>
      <w:r w:rsidRPr="00F94DDC">
        <w:rPr>
          <w:rFonts w:ascii="Times New Roman" w:hAnsi="Times New Roman"/>
          <w:sz w:val="28"/>
          <w:szCs w:val="28"/>
        </w:rPr>
        <w:t>Müdürlerini,</w:t>
      </w:r>
      <w:r w:rsidR="00867FAE" w:rsidRPr="00F94DDC">
        <w:rPr>
          <w:rFonts w:ascii="Times New Roman" w:hAnsi="Times New Roman"/>
          <w:sz w:val="28"/>
          <w:szCs w:val="28"/>
        </w:rPr>
        <w:t xml:space="preserve"> </w:t>
      </w:r>
      <w:r w:rsidR="00D81D69" w:rsidRPr="00F94DDC">
        <w:rPr>
          <w:rFonts w:ascii="Times New Roman" w:hAnsi="Times New Roman"/>
          <w:sz w:val="28"/>
          <w:szCs w:val="28"/>
        </w:rPr>
        <w:t>İfade eder.</w:t>
      </w:r>
    </w:p>
    <w:p w14:paraId="5C2DDAF7" w14:textId="77777777" w:rsidR="00AE1C4F" w:rsidRPr="00F94DDC" w:rsidRDefault="00AE1C4F" w:rsidP="00AE1C4F">
      <w:pPr>
        <w:spacing w:after="0" w:line="240" w:lineRule="auto"/>
        <w:ind w:firstLine="708"/>
        <w:jc w:val="both"/>
        <w:rPr>
          <w:rFonts w:ascii="Times New Roman" w:hAnsi="Times New Roman"/>
          <w:sz w:val="28"/>
          <w:szCs w:val="28"/>
        </w:rPr>
      </w:pPr>
    </w:p>
    <w:p w14:paraId="3A727B2A" w14:textId="77777777" w:rsidR="0068609D" w:rsidRDefault="0068609D" w:rsidP="00AE1C4F">
      <w:pPr>
        <w:spacing w:after="0" w:line="240" w:lineRule="auto"/>
        <w:jc w:val="center"/>
        <w:rPr>
          <w:rFonts w:ascii="Times New Roman" w:hAnsi="Times New Roman"/>
          <w:b/>
          <w:sz w:val="28"/>
          <w:szCs w:val="28"/>
        </w:rPr>
      </w:pPr>
    </w:p>
    <w:p w14:paraId="760976B1" w14:textId="77777777" w:rsidR="0068609D" w:rsidRDefault="0068609D" w:rsidP="00AE1C4F">
      <w:pPr>
        <w:spacing w:after="0" w:line="240" w:lineRule="auto"/>
        <w:jc w:val="center"/>
        <w:rPr>
          <w:rFonts w:ascii="Times New Roman" w:hAnsi="Times New Roman"/>
          <w:b/>
          <w:sz w:val="28"/>
          <w:szCs w:val="28"/>
        </w:rPr>
      </w:pPr>
    </w:p>
    <w:p w14:paraId="66362BAA" w14:textId="77777777" w:rsidR="00054EAA" w:rsidRPr="00E61C7B" w:rsidRDefault="00054EAA"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İKİNCİ BÖLÜM</w:t>
      </w:r>
    </w:p>
    <w:p w14:paraId="47361537" w14:textId="77777777" w:rsidR="00AE1C4F" w:rsidRPr="00E61C7B" w:rsidRDefault="00AE1C4F"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G</w:t>
      </w:r>
      <w:r w:rsidR="00054EAA" w:rsidRPr="00E61C7B">
        <w:rPr>
          <w:rFonts w:ascii="Times New Roman" w:hAnsi="Times New Roman"/>
          <w:b/>
          <w:sz w:val="28"/>
          <w:szCs w:val="28"/>
        </w:rPr>
        <w:t>enel Hükümler</w:t>
      </w:r>
    </w:p>
    <w:p w14:paraId="00D8AD82" w14:textId="77777777" w:rsidR="00AE1C4F" w:rsidRPr="00E61C7B" w:rsidRDefault="00AE1C4F" w:rsidP="00AE1C4F">
      <w:pPr>
        <w:spacing w:after="0" w:line="240" w:lineRule="auto"/>
        <w:jc w:val="center"/>
        <w:rPr>
          <w:rFonts w:ascii="Times New Roman" w:hAnsi="Times New Roman"/>
          <w:b/>
          <w:sz w:val="28"/>
          <w:szCs w:val="28"/>
        </w:rPr>
      </w:pPr>
    </w:p>
    <w:p w14:paraId="1385157E" w14:textId="77777777" w:rsidR="00AE1C4F" w:rsidRPr="00E61C7B" w:rsidRDefault="00676DF0" w:rsidP="00A059CE">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5-</w:t>
      </w:r>
      <w:r w:rsidR="00AE1C4F" w:rsidRPr="00E61C7B">
        <w:rPr>
          <w:rFonts w:ascii="Times New Roman" w:hAnsi="Times New Roman"/>
          <w:sz w:val="28"/>
          <w:szCs w:val="28"/>
        </w:rPr>
        <w:t xml:space="preserve"> Bu yönergenin yerine getirilmesi ile ilgili genel ilke ve yöntemler ile uygulama esasları aşağıda belirtilmiştir. </w:t>
      </w:r>
    </w:p>
    <w:p w14:paraId="73963E44" w14:textId="6ED8BCFF" w:rsidR="00054EAA" w:rsidRPr="00E61C7B" w:rsidRDefault="00AE1C4F"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Çankırı Karatekin Üniversitesi’nde her birimin, yürürlükteki mevzuat hükümlerine göre görevlerinin hızlı, verimli, hatasız bir şekilde yürütülmesinden ve bitirilmesinden birim amirleri sorumludur. Görevlerin yapılması bakımından birim amirleri birlikte çalıştıkları personele yürürlükteki mevzuatın sınırlarını aşmamak üzere bu yöne</w:t>
      </w:r>
      <w:r w:rsidR="00F83FC6">
        <w:rPr>
          <w:rFonts w:ascii="Times New Roman" w:hAnsi="Times New Roman"/>
          <w:sz w:val="28"/>
          <w:szCs w:val="28"/>
        </w:rPr>
        <w:t xml:space="preserve">rge esasları dâhilinde yetki </w:t>
      </w:r>
      <w:r w:rsidR="005245AE">
        <w:rPr>
          <w:rFonts w:ascii="Times New Roman" w:hAnsi="Times New Roman"/>
          <w:sz w:val="28"/>
          <w:szCs w:val="28"/>
        </w:rPr>
        <w:t>devri yapa</w:t>
      </w:r>
      <w:r w:rsidRPr="00E61C7B">
        <w:rPr>
          <w:rFonts w:ascii="Times New Roman" w:hAnsi="Times New Roman"/>
          <w:sz w:val="28"/>
          <w:szCs w:val="28"/>
        </w:rPr>
        <w:t xml:space="preserve">bilir, </w:t>
      </w:r>
      <w:r w:rsidR="00EC619F" w:rsidRPr="00E61C7B">
        <w:rPr>
          <w:rFonts w:ascii="Times New Roman" w:hAnsi="Times New Roman"/>
          <w:sz w:val="28"/>
          <w:szCs w:val="28"/>
        </w:rPr>
        <w:t>ancak birim</w:t>
      </w:r>
      <w:r w:rsidRPr="00E61C7B">
        <w:rPr>
          <w:rFonts w:ascii="Times New Roman" w:hAnsi="Times New Roman"/>
          <w:sz w:val="28"/>
          <w:szCs w:val="28"/>
        </w:rPr>
        <w:t xml:space="preserve"> amirinin sorumluluğu devam eder. </w:t>
      </w:r>
    </w:p>
    <w:p w14:paraId="65DFA495" w14:textId="77777777" w:rsidR="00AE1C4F" w:rsidRPr="00E61C7B" w:rsidRDefault="00AE1C4F"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Verilen yetkilerin sorumlulukla dengeli, tam, eksiksiz ve doğru kullanılması esastır. Bu amaçla; imza yetkisi verilen yöneticiler yetkilerini görev, hizmet ve sorumluluklarının gereği olarak dikkat ve titizlikle kullanırlar.</w:t>
      </w:r>
      <w:r w:rsidR="00054EAA" w:rsidRPr="00E61C7B">
        <w:rPr>
          <w:rFonts w:ascii="Times New Roman" w:hAnsi="Times New Roman"/>
          <w:sz w:val="28"/>
          <w:szCs w:val="28"/>
        </w:rPr>
        <w:t xml:space="preserve"> İmza yetkisini devreden veya imza yetkisini devralan yetkililer görevlerinden ayrılınca imza devri sona erer.</w:t>
      </w:r>
      <w:r w:rsidRPr="00E61C7B">
        <w:rPr>
          <w:rFonts w:ascii="Times New Roman" w:hAnsi="Times New Roman"/>
          <w:sz w:val="28"/>
          <w:szCs w:val="28"/>
        </w:rPr>
        <w:t xml:space="preserve"> </w:t>
      </w:r>
    </w:p>
    <w:p w14:paraId="4FB9E3AF" w14:textId="03393EC9" w:rsidR="00AE1C4F" w:rsidRPr="00E61C7B" w:rsidRDefault="00873FDE"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 xml:space="preserve">Yazışmalar, </w:t>
      </w:r>
      <w:r w:rsidR="00EC00CD" w:rsidRPr="00EC00CD">
        <w:rPr>
          <w:rFonts w:ascii="Times New Roman" w:hAnsi="Times New Roman"/>
          <w:sz w:val="28"/>
          <w:szCs w:val="28"/>
        </w:rPr>
        <w:t>anılan y</w:t>
      </w:r>
      <w:r w:rsidR="00E61C7B" w:rsidRPr="00EC00CD">
        <w:rPr>
          <w:rFonts w:ascii="Times New Roman" w:hAnsi="Times New Roman"/>
          <w:sz w:val="28"/>
          <w:szCs w:val="28"/>
        </w:rPr>
        <w:t>önetmelik</w:t>
      </w:r>
      <w:r w:rsidR="00EC00CD">
        <w:rPr>
          <w:rFonts w:ascii="Times New Roman" w:hAnsi="Times New Roman"/>
          <w:sz w:val="28"/>
          <w:szCs w:val="28"/>
        </w:rPr>
        <w:t xml:space="preserve"> </w:t>
      </w:r>
      <w:r w:rsidR="005F738C">
        <w:rPr>
          <w:rFonts w:ascii="Times New Roman" w:hAnsi="Times New Roman"/>
          <w:sz w:val="28"/>
          <w:szCs w:val="28"/>
        </w:rPr>
        <w:t>ile</w:t>
      </w:r>
      <w:r w:rsidR="00E61C7B" w:rsidRPr="00EC00CD">
        <w:rPr>
          <w:rFonts w:ascii="Times New Roman" w:hAnsi="Times New Roman"/>
          <w:sz w:val="28"/>
          <w:szCs w:val="28"/>
        </w:rPr>
        <w:t xml:space="preserve"> bu yönerge </w:t>
      </w:r>
      <w:r w:rsidR="0091344F" w:rsidRPr="00E61C7B">
        <w:rPr>
          <w:rFonts w:ascii="Times New Roman" w:hAnsi="Times New Roman"/>
          <w:sz w:val="28"/>
          <w:szCs w:val="28"/>
        </w:rPr>
        <w:t xml:space="preserve">hükümlerine </w:t>
      </w:r>
      <w:r w:rsidR="00AE1C4F" w:rsidRPr="00E61C7B">
        <w:rPr>
          <w:rFonts w:ascii="Times New Roman" w:hAnsi="Times New Roman"/>
          <w:sz w:val="28"/>
          <w:szCs w:val="28"/>
        </w:rPr>
        <w:t xml:space="preserve">göre yapılır. Rektörlük bu yönergenin uygulanmasını izler ve bu konuda açıklayıcı ve uyarıcı direktifler verebilir. </w:t>
      </w:r>
    </w:p>
    <w:p w14:paraId="29609E92" w14:textId="77777777" w:rsidR="00AE1C4F" w:rsidRPr="00E61C7B" w:rsidRDefault="00DF28BA"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Devlet Teşkilatı Merkezi Kayıt Sisteminde (DETSİS) tanımlanan</w:t>
      </w:r>
      <w:r w:rsidR="00B0460A" w:rsidRPr="00E61C7B">
        <w:rPr>
          <w:rFonts w:ascii="Times New Roman" w:hAnsi="Times New Roman"/>
          <w:sz w:val="28"/>
          <w:szCs w:val="28"/>
        </w:rPr>
        <w:t xml:space="preserve"> </w:t>
      </w:r>
      <w:r w:rsidR="00AE1C4F" w:rsidRPr="00E61C7B">
        <w:rPr>
          <w:rFonts w:ascii="Times New Roman" w:hAnsi="Times New Roman"/>
          <w:sz w:val="28"/>
          <w:szCs w:val="28"/>
        </w:rPr>
        <w:t xml:space="preserve">“Birim Kodları” yazışmalarda “sayı” kısmında eksiksiz ve tam olarak kullanılır ve bu duruma özen gösterilir.  </w:t>
      </w:r>
    </w:p>
    <w:p w14:paraId="7AB01363" w14:textId="77777777" w:rsidR="00AE1C4F" w:rsidRPr="00E61C7B" w:rsidRDefault="00AE1C4F"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Görev, yetki ve sorumluluklara iliş</w:t>
      </w:r>
      <w:r w:rsidR="00C12DFD" w:rsidRPr="00E61C7B">
        <w:rPr>
          <w:rFonts w:ascii="Times New Roman" w:hAnsi="Times New Roman"/>
          <w:sz w:val="28"/>
          <w:szCs w:val="28"/>
        </w:rPr>
        <w:t>kin bütün işlemlerde evrak ve do</w:t>
      </w:r>
      <w:r w:rsidRPr="00E61C7B">
        <w:rPr>
          <w:rFonts w:ascii="Times New Roman" w:hAnsi="Times New Roman"/>
          <w:sz w:val="28"/>
          <w:szCs w:val="28"/>
        </w:rPr>
        <w:t xml:space="preserve">kümanların yürürlükteki mevzuata dayalı, devletin ve kişilerin hakları konusunda objektif bir tutum içinde ilgili makam ve birimlerle işbirliği yapılarak ve 3. maddede belirtilen hükümler uyarınca hazırlanarak imza ve onaya sunulması esastır. </w:t>
      </w:r>
    </w:p>
    <w:p w14:paraId="4FE4C0B0" w14:textId="77777777" w:rsidR="00A84F7B" w:rsidRPr="00A84F7B" w:rsidRDefault="00541EB9" w:rsidP="00A059CE">
      <w:pPr>
        <w:pStyle w:val="ListeParagraf"/>
        <w:numPr>
          <w:ilvl w:val="0"/>
          <w:numId w:val="13"/>
        </w:numPr>
        <w:spacing w:after="0" w:line="240" w:lineRule="auto"/>
        <w:jc w:val="both"/>
        <w:rPr>
          <w:rFonts w:ascii="Times New Roman" w:hAnsi="Times New Roman"/>
          <w:b/>
          <w:sz w:val="28"/>
          <w:szCs w:val="28"/>
        </w:rPr>
      </w:pPr>
      <w:r w:rsidRPr="00A84F7B">
        <w:rPr>
          <w:rFonts w:ascii="Times New Roman" w:hAnsi="Times New Roman"/>
          <w:sz w:val="28"/>
          <w:szCs w:val="28"/>
        </w:rPr>
        <w:t>Yazışmalarda i</w:t>
      </w:r>
      <w:r w:rsidR="00AE1C4F" w:rsidRPr="00A84F7B">
        <w:rPr>
          <w:rFonts w:ascii="Times New Roman" w:hAnsi="Times New Roman"/>
          <w:sz w:val="28"/>
          <w:szCs w:val="28"/>
        </w:rPr>
        <w:t xml:space="preserve">şlem ve </w:t>
      </w:r>
      <w:r w:rsidR="00EC619F" w:rsidRPr="00A84F7B">
        <w:rPr>
          <w:rFonts w:ascii="Times New Roman" w:hAnsi="Times New Roman"/>
          <w:sz w:val="28"/>
          <w:szCs w:val="28"/>
        </w:rPr>
        <w:t>evrakın</w:t>
      </w:r>
      <w:r w:rsidR="00AE1C4F" w:rsidRPr="00A84F7B">
        <w:rPr>
          <w:rFonts w:ascii="Times New Roman" w:hAnsi="Times New Roman"/>
          <w:sz w:val="28"/>
          <w:szCs w:val="28"/>
        </w:rPr>
        <w:t xml:space="preserve"> niteliğine göre değerlendirmenin yapılarak, geciktirilmeden sonuçlandırılması için gerekli çalışmalar yapılır. Süreli ve hukuki sonuç ortaya çıkabilecek evrak titizlikle takip edilir. </w:t>
      </w:r>
    </w:p>
    <w:p w14:paraId="15C1065E" w14:textId="77777777" w:rsidR="00AE1C4F" w:rsidRPr="00A84F7B" w:rsidRDefault="00AE1C4F" w:rsidP="00A059CE">
      <w:pPr>
        <w:pStyle w:val="ListeParagraf"/>
        <w:numPr>
          <w:ilvl w:val="0"/>
          <w:numId w:val="13"/>
        </w:numPr>
        <w:spacing w:after="0" w:line="240" w:lineRule="auto"/>
        <w:jc w:val="both"/>
        <w:rPr>
          <w:rFonts w:ascii="Times New Roman" w:hAnsi="Times New Roman"/>
          <w:b/>
          <w:sz w:val="28"/>
          <w:szCs w:val="28"/>
        </w:rPr>
      </w:pPr>
      <w:r w:rsidRPr="00A84F7B">
        <w:rPr>
          <w:rFonts w:ascii="Times New Roman" w:hAnsi="Times New Roman"/>
          <w:sz w:val="28"/>
          <w:szCs w:val="28"/>
        </w:rPr>
        <w:t>Üniversiteye bağlı tüm birimler, görev alanları ile ilgili mevzuat hükümleri dışında, makam atlayarak yazışma yap</w:t>
      </w:r>
      <w:r w:rsidR="009177A7" w:rsidRPr="00A84F7B">
        <w:rPr>
          <w:rFonts w:ascii="Times New Roman" w:hAnsi="Times New Roman"/>
          <w:sz w:val="28"/>
          <w:szCs w:val="28"/>
        </w:rPr>
        <w:t>a</w:t>
      </w:r>
      <w:r w:rsidRPr="00A84F7B">
        <w:rPr>
          <w:rFonts w:ascii="Times New Roman" w:hAnsi="Times New Roman"/>
          <w:sz w:val="28"/>
          <w:szCs w:val="28"/>
        </w:rPr>
        <w:t>maz, ancak eşdeğeri birimlerle bilgi isteme</w:t>
      </w:r>
      <w:r w:rsidR="009177A7" w:rsidRPr="00A84F7B">
        <w:rPr>
          <w:rFonts w:ascii="Times New Roman" w:hAnsi="Times New Roman"/>
          <w:sz w:val="28"/>
          <w:szCs w:val="28"/>
        </w:rPr>
        <w:t xml:space="preserve">-verme gibi </w:t>
      </w:r>
      <w:r w:rsidR="009177A7" w:rsidRPr="009E01BA">
        <w:rPr>
          <w:rFonts w:ascii="Times New Roman" w:hAnsi="Times New Roman"/>
          <w:sz w:val="28"/>
          <w:szCs w:val="28"/>
        </w:rPr>
        <w:t>yazışma</w:t>
      </w:r>
      <w:r w:rsidR="00A84F7B" w:rsidRPr="009E01BA">
        <w:rPr>
          <w:rFonts w:ascii="Times New Roman" w:hAnsi="Times New Roman"/>
          <w:sz w:val="28"/>
          <w:szCs w:val="28"/>
        </w:rPr>
        <w:t>lar</w:t>
      </w:r>
      <w:r w:rsidR="009177A7" w:rsidRPr="009E01BA">
        <w:rPr>
          <w:rFonts w:ascii="Times New Roman" w:hAnsi="Times New Roman"/>
          <w:sz w:val="28"/>
          <w:szCs w:val="28"/>
        </w:rPr>
        <w:t xml:space="preserve"> </w:t>
      </w:r>
      <w:r w:rsidR="009177A7" w:rsidRPr="00A84F7B">
        <w:rPr>
          <w:rFonts w:ascii="Times New Roman" w:hAnsi="Times New Roman"/>
          <w:sz w:val="28"/>
          <w:szCs w:val="28"/>
        </w:rPr>
        <w:t>yapıla</w:t>
      </w:r>
      <w:r w:rsidRPr="00A84F7B">
        <w:rPr>
          <w:rFonts w:ascii="Times New Roman" w:hAnsi="Times New Roman"/>
          <w:sz w:val="28"/>
          <w:szCs w:val="28"/>
        </w:rPr>
        <w:t xml:space="preserve">bilir. </w:t>
      </w:r>
    </w:p>
    <w:p w14:paraId="291E033D" w14:textId="77777777" w:rsidR="00AE1C4F" w:rsidRPr="00E61C7B" w:rsidRDefault="008A3AE6"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İdari birimlerden doğrudan Rektörlük Makamına hitaben yazılması gereken yazılar yetki devri ve mevzuattan kaynaklanan özel durumlarda yapılan yazışmalar hariç idari birimlerin amirlerinin parafı ve Genel Sekreterin imzası ile yapılır.</w:t>
      </w:r>
    </w:p>
    <w:p w14:paraId="7F6F12BF" w14:textId="77777777" w:rsidR="00AE1C4F" w:rsidRPr="00E61C7B" w:rsidRDefault="00AE1C4F"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Araştırma</w:t>
      </w:r>
      <w:r w:rsidR="00FE6D76" w:rsidRPr="00E61C7B">
        <w:rPr>
          <w:rFonts w:ascii="Times New Roman" w:hAnsi="Times New Roman"/>
          <w:sz w:val="28"/>
          <w:szCs w:val="28"/>
        </w:rPr>
        <w:t xml:space="preserve"> ve Uygulama Merkez</w:t>
      </w:r>
      <w:r w:rsidRPr="00E61C7B">
        <w:rPr>
          <w:rFonts w:ascii="Times New Roman" w:hAnsi="Times New Roman"/>
          <w:sz w:val="28"/>
          <w:szCs w:val="28"/>
        </w:rPr>
        <w:t xml:space="preserve"> Müdürlükleri</w:t>
      </w:r>
      <w:r w:rsidR="000C087B" w:rsidRPr="00E61C7B">
        <w:rPr>
          <w:rFonts w:ascii="Times New Roman" w:hAnsi="Times New Roman"/>
          <w:sz w:val="28"/>
          <w:szCs w:val="28"/>
        </w:rPr>
        <w:t xml:space="preserve"> ile </w:t>
      </w:r>
      <w:r w:rsidRPr="00E61C7B">
        <w:rPr>
          <w:rFonts w:ascii="Times New Roman" w:hAnsi="Times New Roman"/>
          <w:sz w:val="28"/>
          <w:szCs w:val="28"/>
        </w:rPr>
        <w:t>Koordinatörl</w:t>
      </w:r>
      <w:r w:rsidR="00FE6D76" w:rsidRPr="00E61C7B">
        <w:rPr>
          <w:rFonts w:ascii="Times New Roman" w:hAnsi="Times New Roman"/>
          <w:sz w:val="28"/>
          <w:szCs w:val="28"/>
        </w:rPr>
        <w:t>ükler</w:t>
      </w:r>
      <w:r w:rsidRPr="00E61C7B">
        <w:rPr>
          <w:rFonts w:ascii="Times New Roman" w:hAnsi="Times New Roman"/>
          <w:sz w:val="28"/>
          <w:szCs w:val="28"/>
        </w:rPr>
        <w:t xml:space="preserve"> kurum dışı ve üst makamlarla (Fakülteler, Enstitüler, Yüksekokul ve Meslek Yüksekokullar) olan tüm </w:t>
      </w:r>
      <w:r w:rsidR="00EC619F" w:rsidRPr="00E61C7B">
        <w:rPr>
          <w:rFonts w:ascii="Times New Roman" w:hAnsi="Times New Roman"/>
          <w:sz w:val="28"/>
          <w:szCs w:val="28"/>
        </w:rPr>
        <w:t>yazışmalarını Rektör</w:t>
      </w:r>
      <w:r w:rsidRPr="00E61C7B">
        <w:rPr>
          <w:rFonts w:ascii="Times New Roman" w:hAnsi="Times New Roman"/>
          <w:sz w:val="28"/>
          <w:szCs w:val="28"/>
        </w:rPr>
        <w:t xml:space="preserve"> veya bağlı olduğu Rektör Yardımcılarının imzasıyla yaparlar. Kurum içi (İdari Birimler ve Merkez Müdürlükleri) yazışmalarını ise ilgili müdür veya koordinatör imzasıyla yürütürler.</w:t>
      </w:r>
    </w:p>
    <w:p w14:paraId="632F368D" w14:textId="77777777" w:rsidR="00A91C58" w:rsidRDefault="00A91C58" w:rsidP="00A059CE">
      <w:pPr>
        <w:pStyle w:val="ListeParagraf"/>
        <w:spacing w:after="0" w:line="240" w:lineRule="auto"/>
        <w:jc w:val="both"/>
        <w:rPr>
          <w:rFonts w:ascii="Times New Roman" w:hAnsi="Times New Roman"/>
          <w:sz w:val="28"/>
          <w:szCs w:val="28"/>
        </w:rPr>
      </w:pPr>
    </w:p>
    <w:p w14:paraId="641B5524" w14:textId="77777777" w:rsidR="0068609D" w:rsidRPr="00E61C7B" w:rsidRDefault="0068609D" w:rsidP="00A059CE">
      <w:pPr>
        <w:pStyle w:val="ListeParagraf"/>
        <w:spacing w:after="0" w:line="240" w:lineRule="auto"/>
        <w:jc w:val="both"/>
        <w:rPr>
          <w:rFonts w:ascii="Times New Roman" w:hAnsi="Times New Roman"/>
          <w:sz w:val="28"/>
          <w:szCs w:val="28"/>
        </w:rPr>
      </w:pPr>
    </w:p>
    <w:p w14:paraId="254CA128" w14:textId="77777777" w:rsidR="00AE1C4F" w:rsidRPr="00E61C7B" w:rsidRDefault="00AE1C4F" w:rsidP="00A059CE">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b/>
          <w:sz w:val="28"/>
          <w:szCs w:val="28"/>
        </w:rPr>
        <w:t>Akademik Birimler;</w:t>
      </w:r>
    </w:p>
    <w:p w14:paraId="07CF3E85" w14:textId="77777777" w:rsidR="00AE1C4F" w:rsidRPr="00E61C7B" w:rsidRDefault="00AE1C4F" w:rsidP="00A059CE">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Eğitim ve araştırma amaçlı konularda, bağlı oldukları birimlerdeki eşdeğerleri ve kendilerine bağlı birimlerle bu yönergede belirlenen ilkeler doğrultusunda yazışma yapabilirler.</w:t>
      </w:r>
    </w:p>
    <w:p w14:paraId="349E36A1" w14:textId="77777777" w:rsidR="00AE1C4F" w:rsidRPr="00E61C7B" w:rsidRDefault="00AE1C4F" w:rsidP="00A059CE">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Bilgilendirme, görüş talebi</w:t>
      </w:r>
      <w:r w:rsidR="009907F2" w:rsidRPr="00E61C7B">
        <w:rPr>
          <w:rFonts w:ascii="Times New Roman" w:hAnsi="Times New Roman"/>
          <w:sz w:val="28"/>
          <w:szCs w:val="28"/>
        </w:rPr>
        <w:t>, vb.</w:t>
      </w:r>
      <w:r w:rsidR="0053729D" w:rsidRPr="00E61C7B">
        <w:rPr>
          <w:rFonts w:ascii="Times New Roman" w:hAnsi="Times New Roman"/>
          <w:sz w:val="28"/>
          <w:szCs w:val="28"/>
        </w:rPr>
        <w:t xml:space="preserve"> </w:t>
      </w:r>
      <w:r w:rsidR="009907F2" w:rsidRPr="00E61C7B">
        <w:rPr>
          <w:rFonts w:ascii="Times New Roman" w:hAnsi="Times New Roman"/>
          <w:sz w:val="28"/>
          <w:szCs w:val="28"/>
        </w:rPr>
        <w:t>konularda</w:t>
      </w:r>
      <w:r w:rsidRPr="00E61C7B">
        <w:rPr>
          <w:rFonts w:ascii="Times New Roman" w:hAnsi="Times New Roman"/>
          <w:sz w:val="28"/>
          <w:szCs w:val="28"/>
        </w:rPr>
        <w:t xml:space="preserve"> </w:t>
      </w:r>
      <w:r w:rsidR="00A66B14" w:rsidRPr="00E61C7B">
        <w:rPr>
          <w:rFonts w:ascii="Times New Roman" w:hAnsi="Times New Roman"/>
          <w:sz w:val="28"/>
          <w:szCs w:val="28"/>
        </w:rPr>
        <w:t>birimler arasında Dekan/M</w:t>
      </w:r>
      <w:r w:rsidRPr="00E61C7B">
        <w:rPr>
          <w:rFonts w:ascii="Times New Roman" w:hAnsi="Times New Roman"/>
          <w:sz w:val="28"/>
          <w:szCs w:val="28"/>
        </w:rPr>
        <w:t>üdür imzasıyla doğrudan yazışma yapabilirler.</w:t>
      </w:r>
    </w:p>
    <w:p w14:paraId="34A28ED0" w14:textId="7A9AC7C5" w:rsidR="00AE1C4F" w:rsidRPr="00E61C7B" w:rsidRDefault="00AE1C4F" w:rsidP="00A059CE">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 xml:space="preserve">Öğretim elemanlarının 2547 sayılı Kanunun 13/b-4 maddesine göre akademik birimlerde görevlendirilmeleri; her iki akademik birimlerin kendi aralarındaki uygun görüş yazılarının Personel Daire Başkanlığı’na iletilmesine </w:t>
      </w:r>
      <w:r w:rsidR="00EC619F" w:rsidRPr="00E61C7B">
        <w:rPr>
          <w:rFonts w:ascii="Times New Roman" w:hAnsi="Times New Roman"/>
          <w:sz w:val="28"/>
          <w:szCs w:val="28"/>
        </w:rPr>
        <w:t>istinaden Rektör</w:t>
      </w:r>
      <w:r w:rsidRPr="00E61C7B">
        <w:rPr>
          <w:rFonts w:ascii="Times New Roman" w:hAnsi="Times New Roman"/>
          <w:sz w:val="28"/>
          <w:szCs w:val="28"/>
        </w:rPr>
        <w:t xml:space="preserve"> imzasıyla yapılır.</w:t>
      </w:r>
      <w:r w:rsidR="004A3670" w:rsidRPr="00E61C7B">
        <w:rPr>
          <w:rFonts w:ascii="Times New Roman" w:hAnsi="Times New Roman"/>
          <w:sz w:val="28"/>
          <w:szCs w:val="28"/>
        </w:rPr>
        <w:t xml:space="preserve"> Bunun </w:t>
      </w:r>
      <w:r w:rsidR="004A3670" w:rsidRPr="005F738C">
        <w:rPr>
          <w:rFonts w:ascii="Times New Roman" w:hAnsi="Times New Roman"/>
          <w:sz w:val="28"/>
          <w:szCs w:val="28"/>
        </w:rPr>
        <w:t>dışında</w:t>
      </w:r>
      <w:r w:rsidR="005F738C">
        <w:rPr>
          <w:rFonts w:ascii="Times New Roman" w:hAnsi="Times New Roman"/>
          <w:sz w:val="28"/>
          <w:szCs w:val="28"/>
        </w:rPr>
        <w:t xml:space="preserve"> </w:t>
      </w:r>
      <w:r w:rsidR="004A3670" w:rsidRPr="00E61C7B">
        <w:rPr>
          <w:rFonts w:ascii="Times New Roman" w:hAnsi="Times New Roman"/>
          <w:sz w:val="28"/>
          <w:szCs w:val="28"/>
        </w:rPr>
        <w:t>görevlendirilmeler; ilgili kanunda belirtilen hükümler çerçevesinde yapılır.</w:t>
      </w:r>
    </w:p>
    <w:p w14:paraId="5B4D909C" w14:textId="2DCB1E62" w:rsidR="004A3670" w:rsidRPr="00E61C7B" w:rsidRDefault="00FE6D76"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Akademik Birimler</w:t>
      </w:r>
      <w:r w:rsidR="00AE6BC3" w:rsidRPr="00E61C7B">
        <w:rPr>
          <w:rFonts w:ascii="Times New Roman" w:hAnsi="Times New Roman"/>
          <w:sz w:val="28"/>
          <w:szCs w:val="28"/>
        </w:rPr>
        <w:t>in birim hizmetlerini ilgilendiren konularda</w:t>
      </w:r>
      <w:r w:rsidRPr="00E61C7B">
        <w:rPr>
          <w:rFonts w:ascii="Times New Roman" w:hAnsi="Times New Roman"/>
          <w:sz w:val="28"/>
          <w:szCs w:val="28"/>
        </w:rPr>
        <w:t xml:space="preserve"> kurum dışı yazışmalarını Dekan/Müdür imzası ile ya da Genel Sekreterlik üst yazısı ile </w:t>
      </w:r>
      <w:r w:rsidR="00343B5E" w:rsidRPr="00E61C7B">
        <w:rPr>
          <w:rFonts w:ascii="Times New Roman" w:hAnsi="Times New Roman"/>
          <w:sz w:val="28"/>
          <w:szCs w:val="28"/>
        </w:rPr>
        <w:t>yapması</w:t>
      </w:r>
      <w:r w:rsidR="00AE6BC3" w:rsidRPr="00E61C7B">
        <w:rPr>
          <w:rFonts w:ascii="Times New Roman" w:hAnsi="Times New Roman"/>
          <w:sz w:val="28"/>
          <w:szCs w:val="28"/>
        </w:rPr>
        <w:t xml:space="preserve"> esastır</w:t>
      </w:r>
      <w:r w:rsidR="00343B5E" w:rsidRPr="00E61C7B">
        <w:rPr>
          <w:rFonts w:ascii="Times New Roman" w:hAnsi="Times New Roman"/>
          <w:sz w:val="28"/>
          <w:szCs w:val="28"/>
        </w:rPr>
        <w:t>.</w:t>
      </w:r>
      <w:r w:rsidRPr="00E61C7B">
        <w:rPr>
          <w:rFonts w:ascii="Times New Roman" w:hAnsi="Times New Roman"/>
          <w:sz w:val="28"/>
          <w:szCs w:val="28"/>
        </w:rPr>
        <w:t xml:space="preserve"> </w:t>
      </w:r>
    </w:p>
    <w:p w14:paraId="49B1A2B6" w14:textId="77777777" w:rsidR="00FE6D76" w:rsidRPr="00E61C7B" w:rsidRDefault="004A3670"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Anabilim Dalı Başkanı Bölüm Başkan</w:t>
      </w:r>
      <w:r w:rsidR="00FE6D76" w:rsidRPr="00E61C7B">
        <w:rPr>
          <w:rFonts w:ascii="Times New Roman" w:hAnsi="Times New Roman"/>
          <w:sz w:val="28"/>
          <w:szCs w:val="28"/>
        </w:rPr>
        <w:t>ını</w:t>
      </w:r>
      <w:r w:rsidRPr="00E61C7B">
        <w:rPr>
          <w:rFonts w:ascii="Times New Roman" w:hAnsi="Times New Roman"/>
          <w:sz w:val="28"/>
          <w:szCs w:val="28"/>
        </w:rPr>
        <w:t>, Bölüm Başkanı, Müdürlük veya Dekan</w:t>
      </w:r>
      <w:r w:rsidR="00AE5615" w:rsidRPr="00E61C7B">
        <w:rPr>
          <w:rFonts w:ascii="Times New Roman" w:hAnsi="Times New Roman"/>
          <w:sz w:val="28"/>
          <w:szCs w:val="28"/>
        </w:rPr>
        <w:t>lık Makamını</w:t>
      </w:r>
      <w:r w:rsidRPr="00E61C7B">
        <w:rPr>
          <w:rFonts w:ascii="Times New Roman" w:hAnsi="Times New Roman"/>
          <w:sz w:val="28"/>
          <w:szCs w:val="28"/>
        </w:rPr>
        <w:t xml:space="preserve"> atlayarak üst makamlara veya diğer akademik ve idari birimlere doğrudan yazı </w:t>
      </w:r>
      <w:r w:rsidR="00FE6D76" w:rsidRPr="00E61C7B">
        <w:rPr>
          <w:rFonts w:ascii="Times New Roman" w:hAnsi="Times New Roman"/>
          <w:sz w:val="28"/>
          <w:szCs w:val="28"/>
        </w:rPr>
        <w:t>yazamaz.</w:t>
      </w:r>
      <w:r w:rsidR="00AE5615" w:rsidRPr="00E61C7B">
        <w:rPr>
          <w:rFonts w:ascii="Times New Roman" w:hAnsi="Times New Roman"/>
          <w:sz w:val="28"/>
          <w:szCs w:val="28"/>
        </w:rPr>
        <w:t xml:space="preserve"> </w:t>
      </w:r>
      <w:r w:rsidR="00FE6D76" w:rsidRPr="00E61C7B">
        <w:rPr>
          <w:rFonts w:ascii="Times New Roman" w:hAnsi="Times New Roman"/>
          <w:sz w:val="28"/>
          <w:szCs w:val="28"/>
        </w:rPr>
        <w:t xml:space="preserve">Akademik Birimlerin yazışmaları Dekan/Müdür imzası ile yapılır. </w:t>
      </w:r>
    </w:p>
    <w:p w14:paraId="3EBC0B7D" w14:textId="77777777" w:rsidR="00896244" w:rsidRPr="00E61C7B" w:rsidRDefault="00FE6D76"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Fakülte/</w:t>
      </w:r>
      <w:r w:rsidR="006D0A55" w:rsidRPr="00E61C7B">
        <w:rPr>
          <w:rFonts w:ascii="Times New Roman" w:hAnsi="Times New Roman"/>
          <w:sz w:val="28"/>
          <w:szCs w:val="28"/>
        </w:rPr>
        <w:t xml:space="preserve">Enstitü/Yüksekokul/Meslek Yüksekokulu </w:t>
      </w:r>
      <w:r w:rsidRPr="00E61C7B">
        <w:rPr>
          <w:rFonts w:ascii="Times New Roman" w:hAnsi="Times New Roman"/>
          <w:sz w:val="28"/>
          <w:szCs w:val="28"/>
        </w:rPr>
        <w:t xml:space="preserve">Sekreterleri; Dekanın/Müdürün </w:t>
      </w:r>
      <w:r w:rsidR="004A3670" w:rsidRPr="00E61C7B">
        <w:rPr>
          <w:rFonts w:ascii="Times New Roman" w:hAnsi="Times New Roman"/>
          <w:sz w:val="28"/>
          <w:szCs w:val="28"/>
        </w:rPr>
        <w:t>verdiği yetki çerçevesinde biriminde görevli idari personele kendi imzasıyla yazı yazabilir.</w:t>
      </w:r>
    </w:p>
    <w:p w14:paraId="4F119F6A" w14:textId="5A38EB44" w:rsidR="00AE1C4F" w:rsidRPr="00E61C7B" w:rsidRDefault="00FE6D76"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Akademik birimler idari b</w:t>
      </w:r>
      <w:r w:rsidR="00AE1C4F" w:rsidRPr="00E61C7B">
        <w:rPr>
          <w:rFonts w:ascii="Times New Roman" w:hAnsi="Times New Roman"/>
          <w:sz w:val="28"/>
          <w:szCs w:val="28"/>
        </w:rPr>
        <w:t>irimlere hitaben yazılarında “</w:t>
      </w:r>
      <w:r w:rsidR="0099097B" w:rsidRPr="00E61C7B">
        <w:rPr>
          <w:rFonts w:ascii="Times New Roman" w:hAnsi="Times New Roman"/>
          <w:sz w:val="28"/>
          <w:szCs w:val="28"/>
        </w:rPr>
        <w:t>REKTÖRLÜK MAKAMINA</w:t>
      </w:r>
      <w:r w:rsidR="00AE1C4F" w:rsidRPr="00E61C7B">
        <w:rPr>
          <w:rFonts w:ascii="Times New Roman" w:hAnsi="Times New Roman"/>
          <w:sz w:val="28"/>
          <w:szCs w:val="28"/>
        </w:rPr>
        <w:t>” başlığının altına ilgili daire başkanlığının</w:t>
      </w:r>
      <w:r w:rsidR="00F91310" w:rsidRPr="00E61C7B">
        <w:rPr>
          <w:rFonts w:ascii="Times New Roman" w:hAnsi="Times New Roman"/>
          <w:sz w:val="28"/>
          <w:szCs w:val="28"/>
        </w:rPr>
        <w:t xml:space="preserve"> veya ilgili idari birim</w:t>
      </w:r>
      <w:r w:rsidR="00AE1C4F" w:rsidRPr="00E61C7B">
        <w:rPr>
          <w:rFonts w:ascii="Times New Roman" w:hAnsi="Times New Roman"/>
          <w:sz w:val="28"/>
          <w:szCs w:val="28"/>
        </w:rPr>
        <w:t xml:space="preserve"> ismi</w:t>
      </w:r>
      <w:r w:rsidR="0099097B" w:rsidRPr="00E61C7B">
        <w:rPr>
          <w:rFonts w:ascii="Times New Roman" w:hAnsi="Times New Roman"/>
          <w:sz w:val="28"/>
          <w:szCs w:val="28"/>
        </w:rPr>
        <w:t xml:space="preserve">ni parantez içerisinde </w:t>
      </w:r>
      <w:r w:rsidR="005F738C">
        <w:rPr>
          <w:rFonts w:ascii="Times New Roman" w:hAnsi="Times New Roman"/>
          <w:sz w:val="28"/>
          <w:szCs w:val="28"/>
        </w:rPr>
        <w:t>belirte</w:t>
      </w:r>
      <w:r w:rsidR="00AE1C4F" w:rsidRPr="00E61C7B">
        <w:rPr>
          <w:rFonts w:ascii="Times New Roman" w:hAnsi="Times New Roman"/>
          <w:sz w:val="28"/>
          <w:szCs w:val="28"/>
        </w:rPr>
        <w:t xml:space="preserve">rek </w:t>
      </w:r>
      <w:r w:rsidR="00AE6BC3" w:rsidRPr="00E61C7B">
        <w:rPr>
          <w:rFonts w:ascii="Times New Roman" w:hAnsi="Times New Roman"/>
          <w:sz w:val="28"/>
          <w:szCs w:val="28"/>
        </w:rPr>
        <w:t xml:space="preserve">yazışma yapabilir. </w:t>
      </w:r>
    </w:p>
    <w:p w14:paraId="721D79A6" w14:textId="77777777" w:rsidR="00896244" w:rsidRPr="00E61C7B" w:rsidRDefault="00896244" w:rsidP="00896244">
      <w:pPr>
        <w:pStyle w:val="ListeParagraf"/>
        <w:spacing w:after="0" w:line="240" w:lineRule="auto"/>
        <w:ind w:left="1429"/>
        <w:jc w:val="both"/>
        <w:rPr>
          <w:rFonts w:ascii="Times New Roman" w:hAnsi="Times New Roman"/>
          <w:sz w:val="28"/>
          <w:szCs w:val="28"/>
        </w:rPr>
      </w:pPr>
    </w:p>
    <w:p w14:paraId="6FD0D4D4" w14:textId="77777777" w:rsidR="00AE1C4F" w:rsidRPr="00E61C7B" w:rsidRDefault="0099097B" w:rsidP="00896244">
      <w:pPr>
        <w:spacing w:after="0" w:line="240" w:lineRule="auto"/>
        <w:ind w:left="361" w:firstLine="708"/>
        <w:jc w:val="both"/>
        <w:rPr>
          <w:rFonts w:ascii="Times New Roman" w:hAnsi="Times New Roman"/>
          <w:sz w:val="28"/>
          <w:szCs w:val="28"/>
        </w:rPr>
      </w:pPr>
      <w:r w:rsidRPr="00E61C7B">
        <w:rPr>
          <w:rFonts w:ascii="Times New Roman" w:hAnsi="Times New Roman"/>
          <w:sz w:val="28"/>
          <w:szCs w:val="28"/>
        </w:rPr>
        <w:t>Örnek</w:t>
      </w:r>
      <w:r w:rsidR="00AE1C4F" w:rsidRPr="00E61C7B">
        <w:rPr>
          <w:rFonts w:ascii="Times New Roman" w:hAnsi="Times New Roman"/>
          <w:sz w:val="28"/>
          <w:szCs w:val="28"/>
        </w:rPr>
        <w:t xml:space="preserve">: </w:t>
      </w:r>
      <w:r w:rsidRPr="00E61C7B">
        <w:rPr>
          <w:rFonts w:ascii="Times New Roman" w:hAnsi="Times New Roman"/>
          <w:sz w:val="28"/>
          <w:szCs w:val="28"/>
        </w:rPr>
        <w:tab/>
      </w:r>
      <w:r w:rsidRPr="00E61C7B">
        <w:rPr>
          <w:rFonts w:ascii="Times New Roman" w:hAnsi="Times New Roman"/>
          <w:sz w:val="28"/>
          <w:szCs w:val="28"/>
        </w:rPr>
        <w:tab/>
      </w:r>
      <w:r w:rsidRPr="00E61C7B">
        <w:rPr>
          <w:rFonts w:ascii="Times New Roman" w:hAnsi="Times New Roman"/>
          <w:sz w:val="28"/>
          <w:szCs w:val="28"/>
        </w:rPr>
        <w:tab/>
        <w:t>REKTÖRLÜK MAKAMINA</w:t>
      </w:r>
    </w:p>
    <w:p w14:paraId="3981CF37"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                 </w:t>
      </w:r>
      <w:r w:rsidR="0099097B" w:rsidRPr="00E61C7B">
        <w:rPr>
          <w:rFonts w:ascii="Times New Roman" w:hAnsi="Times New Roman"/>
          <w:sz w:val="28"/>
          <w:szCs w:val="28"/>
        </w:rPr>
        <w:tab/>
      </w:r>
      <w:r w:rsidR="0099097B" w:rsidRPr="00E61C7B">
        <w:rPr>
          <w:rFonts w:ascii="Times New Roman" w:hAnsi="Times New Roman"/>
          <w:sz w:val="28"/>
          <w:szCs w:val="28"/>
        </w:rPr>
        <w:tab/>
      </w:r>
      <w:r w:rsidR="0099097B" w:rsidRPr="00E61C7B">
        <w:rPr>
          <w:rFonts w:ascii="Times New Roman" w:hAnsi="Times New Roman"/>
          <w:sz w:val="28"/>
          <w:szCs w:val="28"/>
        </w:rPr>
        <w:tab/>
        <w:t xml:space="preserve">  </w:t>
      </w:r>
      <w:r w:rsidR="00AE6BC3" w:rsidRPr="00E61C7B">
        <w:rPr>
          <w:rFonts w:ascii="Times New Roman" w:hAnsi="Times New Roman"/>
          <w:sz w:val="28"/>
          <w:szCs w:val="28"/>
        </w:rPr>
        <w:t>(</w:t>
      </w:r>
      <w:r w:rsidRPr="00E61C7B">
        <w:rPr>
          <w:rFonts w:ascii="Times New Roman" w:hAnsi="Times New Roman"/>
          <w:sz w:val="28"/>
          <w:szCs w:val="28"/>
        </w:rPr>
        <w:t>……….Daire Başkanlığı</w:t>
      </w:r>
      <w:r w:rsidR="00AE6BC3" w:rsidRPr="00E61C7B">
        <w:rPr>
          <w:rFonts w:ascii="Times New Roman" w:hAnsi="Times New Roman"/>
          <w:sz w:val="28"/>
          <w:szCs w:val="28"/>
        </w:rPr>
        <w:t>)</w:t>
      </w:r>
    </w:p>
    <w:p w14:paraId="43F730BF" w14:textId="77777777" w:rsidR="0099097B" w:rsidRPr="00E61C7B" w:rsidRDefault="0099097B" w:rsidP="00AE1C4F">
      <w:pPr>
        <w:spacing w:after="0" w:line="240" w:lineRule="auto"/>
        <w:ind w:firstLine="708"/>
        <w:jc w:val="both"/>
        <w:rPr>
          <w:rFonts w:ascii="Times New Roman" w:hAnsi="Times New Roman"/>
          <w:sz w:val="28"/>
          <w:szCs w:val="28"/>
        </w:rPr>
      </w:pPr>
    </w:p>
    <w:p w14:paraId="7D15D8F7" w14:textId="77777777" w:rsidR="00AE1C4F" w:rsidRPr="00E61C7B" w:rsidRDefault="00AE1C4F"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 xml:space="preserve">Rektörlüğe bağlı birimlere hitaben yazılarda ise REKTÖRLÜK MAKAMINA başlığının altında ilgili birim </w:t>
      </w:r>
      <w:r w:rsidR="00AE6BC3" w:rsidRPr="00E61C7B">
        <w:rPr>
          <w:rFonts w:ascii="Times New Roman" w:hAnsi="Times New Roman"/>
          <w:sz w:val="28"/>
          <w:szCs w:val="28"/>
        </w:rPr>
        <w:t xml:space="preserve">adı yazılarak yazışma yapılabilir. </w:t>
      </w:r>
    </w:p>
    <w:p w14:paraId="4A3163CE" w14:textId="77777777" w:rsidR="00896244" w:rsidRPr="00E61C7B" w:rsidRDefault="00896244" w:rsidP="00896244">
      <w:pPr>
        <w:pStyle w:val="ListeParagraf"/>
        <w:spacing w:after="0" w:line="240" w:lineRule="auto"/>
        <w:ind w:left="1429"/>
        <w:jc w:val="both"/>
        <w:rPr>
          <w:rFonts w:ascii="Times New Roman" w:hAnsi="Times New Roman"/>
          <w:sz w:val="28"/>
          <w:szCs w:val="28"/>
        </w:rPr>
      </w:pPr>
    </w:p>
    <w:p w14:paraId="63CEBB36" w14:textId="77777777" w:rsidR="00AE1C4F" w:rsidRPr="00E61C7B" w:rsidRDefault="00AE1C4F" w:rsidP="00896244">
      <w:pPr>
        <w:spacing w:after="0" w:line="240" w:lineRule="auto"/>
        <w:ind w:left="361" w:firstLine="708"/>
        <w:jc w:val="both"/>
        <w:rPr>
          <w:rFonts w:ascii="Times New Roman" w:hAnsi="Times New Roman"/>
          <w:sz w:val="28"/>
          <w:szCs w:val="28"/>
        </w:rPr>
      </w:pPr>
      <w:r w:rsidRPr="00E61C7B">
        <w:rPr>
          <w:rFonts w:ascii="Times New Roman" w:hAnsi="Times New Roman"/>
          <w:sz w:val="28"/>
          <w:szCs w:val="28"/>
        </w:rPr>
        <w:t>Örne</w:t>
      </w:r>
      <w:r w:rsidR="0099097B" w:rsidRPr="00E61C7B">
        <w:rPr>
          <w:rFonts w:ascii="Times New Roman" w:hAnsi="Times New Roman"/>
          <w:sz w:val="28"/>
          <w:szCs w:val="28"/>
        </w:rPr>
        <w:t>k</w:t>
      </w:r>
      <w:r w:rsidRPr="00E61C7B">
        <w:rPr>
          <w:rFonts w:ascii="Times New Roman" w:hAnsi="Times New Roman"/>
          <w:sz w:val="28"/>
          <w:szCs w:val="28"/>
        </w:rPr>
        <w:t xml:space="preserve">: </w:t>
      </w:r>
      <w:r w:rsidR="0099097B" w:rsidRPr="00E61C7B">
        <w:rPr>
          <w:rFonts w:ascii="Times New Roman" w:hAnsi="Times New Roman"/>
          <w:sz w:val="28"/>
          <w:szCs w:val="28"/>
        </w:rPr>
        <w:tab/>
      </w:r>
      <w:r w:rsidR="0099097B" w:rsidRPr="00E61C7B">
        <w:rPr>
          <w:rFonts w:ascii="Times New Roman" w:hAnsi="Times New Roman"/>
          <w:sz w:val="28"/>
          <w:szCs w:val="28"/>
        </w:rPr>
        <w:tab/>
      </w:r>
      <w:r w:rsidR="0099097B" w:rsidRPr="00E61C7B">
        <w:rPr>
          <w:rFonts w:ascii="Times New Roman" w:hAnsi="Times New Roman"/>
          <w:sz w:val="28"/>
          <w:szCs w:val="28"/>
        </w:rPr>
        <w:tab/>
      </w:r>
      <w:r w:rsidRPr="00E61C7B">
        <w:rPr>
          <w:rFonts w:ascii="Times New Roman" w:hAnsi="Times New Roman"/>
          <w:sz w:val="28"/>
          <w:szCs w:val="28"/>
        </w:rPr>
        <w:t>REKTÖRLÜK MAKAMINA</w:t>
      </w:r>
    </w:p>
    <w:p w14:paraId="0CF0FD9B"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                 </w:t>
      </w:r>
      <w:r w:rsidR="0099097B" w:rsidRPr="00E61C7B">
        <w:rPr>
          <w:rFonts w:ascii="Times New Roman" w:hAnsi="Times New Roman"/>
          <w:sz w:val="28"/>
          <w:szCs w:val="28"/>
        </w:rPr>
        <w:t xml:space="preserve">  </w:t>
      </w:r>
      <w:r w:rsidRPr="00E61C7B">
        <w:rPr>
          <w:rFonts w:ascii="Times New Roman" w:hAnsi="Times New Roman"/>
          <w:sz w:val="28"/>
          <w:szCs w:val="28"/>
        </w:rPr>
        <w:t xml:space="preserve"> </w:t>
      </w:r>
      <w:r w:rsidR="00AE6BC3" w:rsidRPr="00E61C7B">
        <w:rPr>
          <w:rFonts w:ascii="Times New Roman" w:hAnsi="Times New Roman"/>
          <w:sz w:val="28"/>
          <w:szCs w:val="28"/>
        </w:rPr>
        <w:t>(</w:t>
      </w:r>
      <w:r w:rsidRPr="00E61C7B">
        <w:rPr>
          <w:rFonts w:ascii="Times New Roman" w:hAnsi="Times New Roman"/>
          <w:sz w:val="28"/>
          <w:szCs w:val="28"/>
        </w:rPr>
        <w:t>………. Araştırma ve Uygulama Merkezi Müdürlüğü</w:t>
      </w:r>
      <w:r w:rsidR="00AE6BC3" w:rsidRPr="00E61C7B">
        <w:rPr>
          <w:rFonts w:ascii="Times New Roman" w:hAnsi="Times New Roman"/>
          <w:sz w:val="28"/>
          <w:szCs w:val="28"/>
        </w:rPr>
        <w:t>)</w:t>
      </w:r>
    </w:p>
    <w:p w14:paraId="143DE7DF" w14:textId="77777777" w:rsidR="0099097B" w:rsidRPr="00E61C7B" w:rsidRDefault="0099097B" w:rsidP="00AE1C4F">
      <w:pPr>
        <w:spacing w:after="0" w:line="240" w:lineRule="auto"/>
        <w:ind w:firstLine="708"/>
        <w:jc w:val="both"/>
        <w:rPr>
          <w:rFonts w:ascii="Times New Roman" w:hAnsi="Times New Roman"/>
          <w:sz w:val="28"/>
          <w:szCs w:val="28"/>
        </w:rPr>
      </w:pPr>
    </w:p>
    <w:p w14:paraId="25F51135" w14:textId="5C41C332" w:rsidR="00E038DB" w:rsidRPr="00E61C7B" w:rsidRDefault="00E038DB" w:rsidP="00326709">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Zaman kaybını ve bürokratik işlemleri önlemek amacıyla Akademik birimler, idari birimleri ilgilendirmeyen eğitim ve öğretimle ilgili (diğer üniversitelerden, kamu veya özel kurumlardan kişi davet edilmesi, kurumlara duyurular, sempozyum, konferans ve bunun gibi etkinliklerin üniver</w:t>
      </w:r>
      <w:r w:rsidR="005F738C">
        <w:rPr>
          <w:rFonts w:ascii="Times New Roman" w:hAnsi="Times New Roman"/>
          <w:sz w:val="28"/>
          <w:szCs w:val="28"/>
        </w:rPr>
        <w:t>sitelere bildirme yazıları gibi</w:t>
      </w:r>
      <w:r w:rsidRPr="00E61C7B">
        <w:rPr>
          <w:rFonts w:ascii="Times New Roman" w:hAnsi="Times New Roman"/>
          <w:sz w:val="28"/>
          <w:szCs w:val="28"/>
        </w:rPr>
        <w:t>) üniversite dışı kamu kurum ve kuruluşlarla veya gerçek ve tüzel kuruluşlarla yazışmalarını Genel Sekreterlik aracılığı ile değil Rektör, ilgili Rektör Yardımcısı veya Dekan/Müdür imzasıyla doğrudan yapabilirler.</w:t>
      </w:r>
    </w:p>
    <w:p w14:paraId="45A1E4C3" w14:textId="4F6658A3" w:rsidR="00E038DB" w:rsidRPr="00E61C7B" w:rsidRDefault="00E038DB" w:rsidP="00A923FE">
      <w:pPr>
        <w:pStyle w:val="ListeParagraf"/>
        <w:numPr>
          <w:ilvl w:val="0"/>
          <w:numId w:val="14"/>
        </w:numPr>
        <w:spacing w:after="0" w:line="240" w:lineRule="auto"/>
        <w:jc w:val="both"/>
        <w:rPr>
          <w:rFonts w:ascii="Times New Roman" w:hAnsi="Times New Roman"/>
          <w:sz w:val="28"/>
          <w:szCs w:val="28"/>
        </w:rPr>
      </w:pPr>
      <w:r w:rsidRPr="00E61C7B">
        <w:rPr>
          <w:rFonts w:ascii="Times New Roman" w:hAnsi="Times New Roman"/>
          <w:sz w:val="28"/>
          <w:szCs w:val="28"/>
        </w:rPr>
        <w:t>Kurum dışından gelen rutin yazılarda imzalayanın unvanı hiyerarşik açıdan Rektör’ün altında ise bu gibi yazıların cevabını hazırlayan birimler kesinlikle imzaya Rektör ismi açmayacak, bu durumda gelen yazıyı imzalayanın unvanına göre Rektör Yardımcısı, Dekan, Enstitü Müdürü, Yüksekokul Müdürü, Meslek Yüksek</w:t>
      </w:r>
      <w:r w:rsidR="00A923FE">
        <w:rPr>
          <w:rFonts w:ascii="Times New Roman" w:hAnsi="Times New Roman"/>
          <w:sz w:val="28"/>
          <w:szCs w:val="28"/>
        </w:rPr>
        <w:t>okulu Müdürü ve Genel Sekreter</w:t>
      </w:r>
      <w:r w:rsidRPr="00E61C7B">
        <w:rPr>
          <w:rFonts w:ascii="Times New Roman" w:hAnsi="Times New Roman"/>
          <w:sz w:val="28"/>
          <w:szCs w:val="28"/>
        </w:rPr>
        <w:t xml:space="preserve"> tarafından “Rektör a.” İbaresi kullanılarak imzalanacaktır.</w:t>
      </w:r>
    </w:p>
    <w:p w14:paraId="6ED1E3C1" w14:textId="77777777" w:rsidR="00AE1C4F" w:rsidRPr="00E61C7B" w:rsidRDefault="00AE1C4F" w:rsidP="00E038DB">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 </w:t>
      </w:r>
    </w:p>
    <w:p w14:paraId="051B57EE" w14:textId="77777777" w:rsidR="00AE1C4F" w:rsidRPr="00E61C7B" w:rsidRDefault="00AE1C4F" w:rsidP="00326709">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 xml:space="preserve">Her birim amiri, görevine ilişkin konularda bildirilmesi gereken hususları zamanında üstlerine bildirmekle yükümlüdür. </w:t>
      </w:r>
    </w:p>
    <w:p w14:paraId="0508FFD6" w14:textId="77777777" w:rsidR="00AE1C4F" w:rsidRPr="00E61C7B" w:rsidRDefault="00AE1C4F" w:rsidP="00326709">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Genel Sekreter,</w:t>
      </w:r>
      <w:r w:rsidR="007026CC" w:rsidRPr="00E61C7B">
        <w:rPr>
          <w:rFonts w:ascii="Times New Roman" w:hAnsi="Times New Roman"/>
          <w:sz w:val="28"/>
          <w:szCs w:val="28"/>
        </w:rPr>
        <w:t xml:space="preserve"> İç Denetim Birim Başkanı,</w:t>
      </w:r>
      <w:r w:rsidRPr="00E61C7B">
        <w:rPr>
          <w:rFonts w:ascii="Times New Roman" w:hAnsi="Times New Roman"/>
          <w:sz w:val="28"/>
          <w:szCs w:val="28"/>
        </w:rPr>
        <w:t xml:space="preserve"> </w:t>
      </w:r>
      <w:r w:rsidR="007026CC" w:rsidRPr="00E61C7B">
        <w:rPr>
          <w:rFonts w:ascii="Times New Roman" w:hAnsi="Times New Roman"/>
          <w:sz w:val="28"/>
          <w:szCs w:val="28"/>
        </w:rPr>
        <w:t xml:space="preserve">Hukuk Müşaviri ve </w:t>
      </w:r>
      <w:r w:rsidRPr="00E61C7B">
        <w:rPr>
          <w:rFonts w:ascii="Times New Roman" w:hAnsi="Times New Roman"/>
          <w:sz w:val="28"/>
          <w:szCs w:val="28"/>
        </w:rPr>
        <w:t>Daire Başkan</w:t>
      </w:r>
      <w:r w:rsidR="007026CC" w:rsidRPr="00E61C7B">
        <w:rPr>
          <w:rFonts w:ascii="Times New Roman" w:hAnsi="Times New Roman"/>
          <w:sz w:val="28"/>
          <w:szCs w:val="28"/>
        </w:rPr>
        <w:t>larının</w:t>
      </w:r>
      <w:r w:rsidRPr="00E61C7B">
        <w:rPr>
          <w:rFonts w:ascii="Times New Roman" w:hAnsi="Times New Roman"/>
          <w:sz w:val="28"/>
          <w:szCs w:val="28"/>
        </w:rPr>
        <w:t xml:space="preserve"> imza yetkisi verilen rutin yazılar dışındaki akademik ve idari birimler </w:t>
      </w:r>
      <w:r w:rsidR="0019694D" w:rsidRPr="00E61C7B">
        <w:rPr>
          <w:rFonts w:ascii="Times New Roman" w:hAnsi="Times New Roman"/>
          <w:sz w:val="28"/>
          <w:szCs w:val="28"/>
        </w:rPr>
        <w:t>ile</w:t>
      </w:r>
      <w:r w:rsidRPr="00E61C7B">
        <w:rPr>
          <w:rFonts w:ascii="Times New Roman" w:hAnsi="Times New Roman"/>
          <w:sz w:val="28"/>
          <w:szCs w:val="28"/>
        </w:rPr>
        <w:t xml:space="preserve"> Üniversite dışı </w:t>
      </w:r>
      <w:r w:rsidR="007026CC" w:rsidRPr="00E61C7B">
        <w:rPr>
          <w:rFonts w:ascii="Times New Roman" w:hAnsi="Times New Roman"/>
          <w:sz w:val="28"/>
          <w:szCs w:val="28"/>
        </w:rPr>
        <w:t>kurumlarla yapa</w:t>
      </w:r>
      <w:r w:rsidRPr="00E61C7B">
        <w:rPr>
          <w:rFonts w:ascii="Times New Roman" w:hAnsi="Times New Roman"/>
          <w:sz w:val="28"/>
          <w:szCs w:val="28"/>
        </w:rPr>
        <w:t>cak</w:t>
      </w:r>
      <w:r w:rsidR="007026CC" w:rsidRPr="00E61C7B">
        <w:rPr>
          <w:rFonts w:ascii="Times New Roman" w:hAnsi="Times New Roman"/>
          <w:sz w:val="28"/>
          <w:szCs w:val="28"/>
        </w:rPr>
        <w:t>ları</w:t>
      </w:r>
      <w:r w:rsidRPr="00E61C7B">
        <w:rPr>
          <w:rFonts w:ascii="Times New Roman" w:hAnsi="Times New Roman"/>
          <w:sz w:val="28"/>
          <w:szCs w:val="28"/>
        </w:rPr>
        <w:t xml:space="preserve"> yazışmalar, Rektör veya </w:t>
      </w:r>
      <w:r w:rsidR="008A3AE6" w:rsidRPr="00E61C7B">
        <w:rPr>
          <w:rFonts w:ascii="Times New Roman" w:hAnsi="Times New Roman"/>
          <w:sz w:val="28"/>
          <w:szCs w:val="28"/>
        </w:rPr>
        <w:t xml:space="preserve">Rektör adına </w:t>
      </w:r>
      <w:r w:rsidRPr="00E61C7B">
        <w:rPr>
          <w:rFonts w:ascii="Times New Roman" w:hAnsi="Times New Roman"/>
          <w:sz w:val="28"/>
          <w:szCs w:val="28"/>
        </w:rPr>
        <w:t xml:space="preserve">Rektör Yardımcısı imzası ile yapılır. </w:t>
      </w:r>
    </w:p>
    <w:p w14:paraId="454B54F6" w14:textId="77777777" w:rsidR="001F47F2" w:rsidRPr="00E61C7B" w:rsidRDefault="00E07BB7" w:rsidP="00326709">
      <w:pPr>
        <w:pStyle w:val="AklamaMetni"/>
        <w:numPr>
          <w:ilvl w:val="0"/>
          <w:numId w:val="13"/>
        </w:numPr>
        <w:spacing w:after="0"/>
        <w:jc w:val="both"/>
        <w:rPr>
          <w:rFonts w:ascii="Times New Roman" w:hAnsi="Times New Roman"/>
          <w:sz w:val="28"/>
          <w:szCs w:val="28"/>
        </w:rPr>
      </w:pPr>
      <w:r w:rsidRPr="00E61C7B">
        <w:rPr>
          <w:rFonts w:ascii="Times New Roman" w:hAnsi="Times New Roman"/>
          <w:sz w:val="28"/>
          <w:szCs w:val="28"/>
        </w:rPr>
        <w:t>Yazışmalarda hiyerarşik sıralı amirlerin paraf</w:t>
      </w:r>
      <w:r w:rsidR="0019694D" w:rsidRPr="00E61C7B">
        <w:rPr>
          <w:rFonts w:ascii="Times New Roman" w:hAnsi="Times New Roman"/>
          <w:sz w:val="28"/>
          <w:szCs w:val="28"/>
        </w:rPr>
        <w:t>ı</w:t>
      </w:r>
      <w:r w:rsidRPr="00E61C7B">
        <w:rPr>
          <w:rFonts w:ascii="Times New Roman" w:hAnsi="Times New Roman"/>
          <w:sz w:val="28"/>
          <w:szCs w:val="28"/>
        </w:rPr>
        <w:t xml:space="preserve"> </w:t>
      </w:r>
      <w:r w:rsidR="00AE1C4F" w:rsidRPr="00E61C7B">
        <w:rPr>
          <w:rFonts w:ascii="Times New Roman" w:hAnsi="Times New Roman"/>
          <w:sz w:val="28"/>
          <w:szCs w:val="28"/>
        </w:rPr>
        <w:t>olmadan (Rektör ve Yardımcıları ile Genel Sekreterin talimatlarıyla acil durumlar</w:t>
      </w:r>
      <w:r w:rsidR="0019694D" w:rsidRPr="00E61C7B">
        <w:rPr>
          <w:rFonts w:ascii="Times New Roman" w:hAnsi="Times New Roman"/>
          <w:sz w:val="28"/>
          <w:szCs w:val="28"/>
        </w:rPr>
        <w:t>da yazılan yazılar</w:t>
      </w:r>
      <w:r w:rsidR="00E038DB" w:rsidRPr="00E61C7B">
        <w:rPr>
          <w:rFonts w:ascii="Times New Roman" w:hAnsi="Times New Roman"/>
          <w:sz w:val="28"/>
          <w:szCs w:val="28"/>
        </w:rPr>
        <w:t xml:space="preserve"> hariç) imzaya sunulamaz.</w:t>
      </w:r>
    </w:p>
    <w:p w14:paraId="76073F40" w14:textId="77777777" w:rsidR="00AE1C4F" w:rsidRPr="009E01BA" w:rsidRDefault="00AE1C4F" w:rsidP="00326709">
      <w:pPr>
        <w:pStyle w:val="AklamaMetni"/>
        <w:numPr>
          <w:ilvl w:val="0"/>
          <w:numId w:val="13"/>
        </w:numPr>
        <w:spacing w:after="0"/>
        <w:jc w:val="both"/>
        <w:rPr>
          <w:rFonts w:ascii="Times New Roman" w:hAnsi="Times New Roman"/>
          <w:sz w:val="28"/>
          <w:szCs w:val="28"/>
        </w:rPr>
      </w:pPr>
      <w:r w:rsidRPr="00E61C7B">
        <w:rPr>
          <w:rFonts w:ascii="Times New Roman" w:hAnsi="Times New Roman"/>
          <w:sz w:val="28"/>
          <w:szCs w:val="28"/>
        </w:rPr>
        <w:t>Akademik birimlerden Rektörlük Makamına hitaben yazılması gereken yazılar Dekan, Müdür, Araştırma</w:t>
      </w:r>
      <w:r w:rsidR="0019694D" w:rsidRPr="00E61C7B">
        <w:rPr>
          <w:rFonts w:ascii="Times New Roman" w:hAnsi="Times New Roman"/>
          <w:sz w:val="28"/>
          <w:szCs w:val="28"/>
        </w:rPr>
        <w:t xml:space="preserve"> ve</w:t>
      </w:r>
      <w:r w:rsidRPr="00E61C7B">
        <w:rPr>
          <w:rFonts w:ascii="Times New Roman" w:hAnsi="Times New Roman"/>
          <w:sz w:val="28"/>
          <w:szCs w:val="28"/>
        </w:rPr>
        <w:t xml:space="preserve"> Uygulama, Eğitim Merkezi Müdürü </w:t>
      </w:r>
      <w:r w:rsidR="0099097B" w:rsidRPr="00E61C7B">
        <w:rPr>
          <w:rFonts w:ascii="Times New Roman" w:hAnsi="Times New Roman"/>
          <w:sz w:val="28"/>
          <w:szCs w:val="28"/>
        </w:rPr>
        <w:t>veya vekillerince imzalanır. D</w:t>
      </w:r>
      <w:r w:rsidRPr="00E61C7B">
        <w:rPr>
          <w:rFonts w:ascii="Times New Roman" w:hAnsi="Times New Roman"/>
          <w:sz w:val="28"/>
          <w:szCs w:val="28"/>
        </w:rPr>
        <w:t>ekan/</w:t>
      </w:r>
      <w:r w:rsidR="00343B5E" w:rsidRPr="00E61C7B">
        <w:rPr>
          <w:rFonts w:ascii="Times New Roman" w:hAnsi="Times New Roman"/>
          <w:sz w:val="28"/>
          <w:szCs w:val="28"/>
        </w:rPr>
        <w:t>Müdür adına</w:t>
      </w:r>
      <w:r w:rsidRPr="00E61C7B">
        <w:rPr>
          <w:rFonts w:ascii="Times New Roman" w:hAnsi="Times New Roman"/>
          <w:sz w:val="28"/>
          <w:szCs w:val="28"/>
        </w:rPr>
        <w:t xml:space="preserve"> yardımcıları </w:t>
      </w:r>
      <w:r w:rsidR="0019694D" w:rsidRPr="00E61C7B">
        <w:rPr>
          <w:rFonts w:ascii="Times New Roman" w:hAnsi="Times New Roman"/>
          <w:sz w:val="28"/>
          <w:szCs w:val="28"/>
        </w:rPr>
        <w:t xml:space="preserve">yazıları </w:t>
      </w:r>
      <w:r w:rsidRPr="009E01BA">
        <w:rPr>
          <w:rFonts w:ascii="Times New Roman" w:hAnsi="Times New Roman"/>
          <w:sz w:val="28"/>
          <w:szCs w:val="28"/>
        </w:rPr>
        <w:t xml:space="preserve">imzalayamaz. </w:t>
      </w:r>
    </w:p>
    <w:p w14:paraId="0F126AF2" w14:textId="77777777" w:rsidR="00054EAA" w:rsidRPr="00E61C7B" w:rsidRDefault="00054EAA" w:rsidP="00326709">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Bir görevlendirmenin veya onayın kaldırılması/düzeltilmesi onayın alınışındaki usule uyularak yapılır.</w:t>
      </w:r>
    </w:p>
    <w:p w14:paraId="509D8095" w14:textId="77777777" w:rsidR="001F47F2" w:rsidRPr="00E61C7B" w:rsidRDefault="00C960B8" w:rsidP="00326709">
      <w:pPr>
        <w:pStyle w:val="AklamaMetni"/>
        <w:numPr>
          <w:ilvl w:val="0"/>
          <w:numId w:val="13"/>
        </w:numPr>
        <w:spacing w:after="0"/>
        <w:jc w:val="both"/>
        <w:rPr>
          <w:rFonts w:ascii="Times New Roman" w:hAnsi="Times New Roman"/>
          <w:sz w:val="28"/>
          <w:szCs w:val="28"/>
        </w:rPr>
      </w:pPr>
      <w:r w:rsidRPr="00E61C7B">
        <w:rPr>
          <w:rFonts w:ascii="Times New Roman" w:hAnsi="Times New Roman"/>
          <w:sz w:val="28"/>
          <w:szCs w:val="28"/>
        </w:rPr>
        <w:t>Yazıların ilgili birimlerde hazırlanarak sevk edilmesi asıldır.</w:t>
      </w:r>
    </w:p>
    <w:p w14:paraId="455AB696" w14:textId="77777777" w:rsidR="00AE1C4F" w:rsidRPr="00E61C7B" w:rsidRDefault="00AF6A2C" w:rsidP="00326709">
      <w:pPr>
        <w:pStyle w:val="AklamaMetni"/>
        <w:numPr>
          <w:ilvl w:val="0"/>
          <w:numId w:val="13"/>
        </w:numPr>
        <w:spacing w:after="0"/>
        <w:jc w:val="both"/>
        <w:rPr>
          <w:rFonts w:ascii="Times New Roman" w:hAnsi="Times New Roman"/>
          <w:sz w:val="28"/>
          <w:szCs w:val="28"/>
        </w:rPr>
      </w:pPr>
      <w:r w:rsidRPr="00E61C7B">
        <w:rPr>
          <w:rFonts w:ascii="Times New Roman" w:hAnsi="Times New Roman"/>
          <w:sz w:val="28"/>
          <w:szCs w:val="28"/>
        </w:rPr>
        <w:t xml:space="preserve">Devlet Teşkilatı Merkezi Kayıt Sisteminde (DETSİS) tanımlanan </w:t>
      </w:r>
      <w:r w:rsidR="00AE1C4F" w:rsidRPr="00E61C7B">
        <w:rPr>
          <w:rFonts w:ascii="Times New Roman" w:hAnsi="Times New Roman"/>
          <w:sz w:val="28"/>
          <w:szCs w:val="28"/>
        </w:rPr>
        <w:t xml:space="preserve">“Birim Kodu” olmayan hiçbir birim/makam yazışma yapamaz. </w:t>
      </w:r>
    </w:p>
    <w:p w14:paraId="441B65E5" w14:textId="77777777" w:rsidR="00AE1C4F" w:rsidRPr="00E61C7B" w:rsidRDefault="00AE1C4F" w:rsidP="00326709">
      <w:pPr>
        <w:pStyle w:val="ListeParagraf"/>
        <w:numPr>
          <w:ilvl w:val="0"/>
          <w:numId w:val="13"/>
        </w:numPr>
        <w:spacing w:after="0" w:line="240" w:lineRule="auto"/>
        <w:jc w:val="both"/>
        <w:rPr>
          <w:rFonts w:ascii="Times New Roman" w:hAnsi="Times New Roman"/>
          <w:sz w:val="28"/>
          <w:szCs w:val="28"/>
        </w:rPr>
      </w:pPr>
      <w:r w:rsidRPr="00E61C7B">
        <w:rPr>
          <w:rFonts w:ascii="Times New Roman" w:hAnsi="Times New Roman"/>
          <w:sz w:val="28"/>
          <w:szCs w:val="28"/>
        </w:rPr>
        <w:t xml:space="preserve">Rektörlüğün resmi yazılarında üniversitenin tescilli ve birimin resmi amblemi dışında Üniversite Yönetim Kurulunca uygun görülen amblemler </w:t>
      </w:r>
      <w:r w:rsidR="008F3941" w:rsidRPr="00E61C7B">
        <w:rPr>
          <w:rFonts w:ascii="Times New Roman" w:hAnsi="Times New Roman"/>
          <w:sz w:val="28"/>
          <w:szCs w:val="28"/>
        </w:rPr>
        <w:t>dışında herhangi bir</w:t>
      </w:r>
      <w:r w:rsidRPr="00E61C7B">
        <w:rPr>
          <w:rFonts w:ascii="Times New Roman" w:hAnsi="Times New Roman"/>
          <w:sz w:val="28"/>
          <w:szCs w:val="28"/>
        </w:rPr>
        <w:t xml:space="preserve"> amblem kullanılamaz. Yazılarda Rektörlük amblemi yazının sol üst köşesinde, varsa birim amblemi sağ üst köşesinde yer alır. </w:t>
      </w:r>
    </w:p>
    <w:p w14:paraId="6A20CE04" w14:textId="42D734C1" w:rsidR="005F11B9" w:rsidRPr="0068609D" w:rsidRDefault="005F11B9" w:rsidP="009E01BA">
      <w:pPr>
        <w:pStyle w:val="ListeParagraf"/>
        <w:numPr>
          <w:ilvl w:val="0"/>
          <w:numId w:val="13"/>
        </w:numPr>
        <w:spacing w:after="0" w:line="240" w:lineRule="auto"/>
        <w:jc w:val="both"/>
        <w:rPr>
          <w:rFonts w:ascii="Times New Roman" w:hAnsi="Times New Roman"/>
          <w:strike/>
          <w:sz w:val="28"/>
          <w:szCs w:val="28"/>
        </w:rPr>
      </w:pPr>
      <w:r w:rsidRPr="0068609D">
        <w:rPr>
          <w:rFonts w:ascii="Times New Roman" w:hAnsi="Times New Roman"/>
          <w:sz w:val="28"/>
          <w:szCs w:val="28"/>
        </w:rPr>
        <w:t>Rektörlüğe bağlı komisyon</w:t>
      </w:r>
      <w:r w:rsidR="00AF6A2C" w:rsidRPr="0068609D">
        <w:rPr>
          <w:rFonts w:ascii="Times New Roman" w:hAnsi="Times New Roman"/>
          <w:sz w:val="28"/>
          <w:szCs w:val="28"/>
        </w:rPr>
        <w:t>lar</w:t>
      </w:r>
      <w:r w:rsidRPr="0068609D">
        <w:rPr>
          <w:rFonts w:ascii="Times New Roman" w:hAnsi="Times New Roman"/>
          <w:sz w:val="28"/>
          <w:szCs w:val="28"/>
        </w:rPr>
        <w:t>, birimler, ofisler</w:t>
      </w:r>
      <w:r w:rsidR="00A923FE" w:rsidRPr="0068609D">
        <w:rPr>
          <w:rFonts w:ascii="Times New Roman" w:hAnsi="Times New Roman"/>
          <w:sz w:val="28"/>
          <w:szCs w:val="28"/>
        </w:rPr>
        <w:t>;</w:t>
      </w:r>
      <w:r w:rsidRPr="0068609D">
        <w:rPr>
          <w:rFonts w:ascii="Times New Roman" w:hAnsi="Times New Roman"/>
          <w:sz w:val="28"/>
          <w:szCs w:val="28"/>
        </w:rPr>
        <w:t xml:space="preserve"> </w:t>
      </w:r>
      <w:r w:rsidR="003A4797" w:rsidRPr="0068609D">
        <w:rPr>
          <w:rFonts w:ascii="Times New Roman" w:hAnsi="Times New Roman"/>
          <w:sz w:val="28"/>
          <w:szCs w:val="28"/>
        </w:rPr>
        <w:t xml:space="preserve">akademik birimlerden gelen teklifler üzerine </w:t>
      </w:r>
      <w:r w:rsidR="00EC619F" w:rsidRPr="0068609D">
        <w:rPr>
          <w:rFonts w:ascii="Times New Roman" w:hAnsi="Times New Roman"/>
          <w:sz w:val="28"/>
          <w:szCs w:val="28"/>
        </w:rPr>
        <w:t xml:space="preserve">almış oldukları </w:t>
      </w:r>
      <w:r w:rsidR="00343B5E" w:rsidRPr="0068609D">
        <w:rPr>
          <w:rFonts w:ascii="Times New Roman" w:hAnsi="Times New Roman"/>
          <w:sz w:val="28"/>
          <w:szCs w:val="28"/>
        </w:rPr>
        <w:t>Senato</w:t>
      </w:r>
      <w:r w:rsidR="00EC619F" w:rsidRPr="0068609D">
        <w:rPr>
          <w:rFonts w:ascii="Times New Roman" w:hAnsi="Times New Roman"/>
          <w:sz w:val="28"/>
          <w:szCs w:val="28"/>
        </w:rPr>
        <w:t xml:space="preserve"> veya Üniversite Yönetim K</w:t>
      </w:r>
      <w:r w:rsidR="003A4797" w:rsidRPr="0068609D">
        <w:rPr>
          <w:rFonts w:ascii="Times New Roman" w:hAnsi="Times New Roman"/>
          <w:sz w:val="28"/>
          <w:szCs w:val="28"/>
        </w:rPr>
        <w:t>urulu</w:t>
      </w:r>
      <w:r w:rsidR="00EC619F" w:rsidRPr="0068609D">
        <w:rPr>
          <w:rFonts w:ascii="Times New Roman" w:hAnsi="Times New Roman"/>
          <w:sz w:val="28"/>
          <w:szCs w:val="28"/>
        </w:rPr>
        <w:t>’</w:t>
      </w:r>
      <w:r w:rsidR="003A4797" w:rsidRPr="0068609D">
        <w:rPr>
          <w:rFonts w:ascii="Times New Roman" w:hAnsi="Times New Roman"/>
          <w:sz w:val="28"/>
          <w:szCs w:val="28"/>
        </w:rPr>
        <w:t xml:space="preserve">na girmesi gerekecek kararları doğrudan </w:t>
      </w:r>
      <w:r w:rsidR="00F64252" w:rsidRPr="0068609D">
        <w:rPr>
          <w:rFonts w:ascii="Times New Roman" w:hAnsi="Times New Roman"/>
          <w:sz w:val="28"/>
          <w:szCs w:val="28"/>
        </w:rPr>
        <w:t>Rektörlük Makamına gönderir.</w:t>
      </w:r>
      <w:r w:rsidR="003A4797" w:rsidRPr="0068609D">
        <w:rPr>
          <w:rFonts w:ascii="Times New Roman" w:hAnsi="Times New Roman"/>
          <w:sz w:val="28"/>
          <w:szCs w:val="28"/>
        </w:rPr>
        <w:t xml:space="preserve"> </w:t>
      </w:r>
    </w:p>
    <w:p w14:paraId="078C68C4" w14:textId="385C4EFF" w:rsidR="00DB5D0F" w:rsidRPr="00F64252" w:rsidRDefault="00DB5D0F" w:rsidP="00326709">
      <w:pPr>
        <w:pStyle w:val="ListeParagraf"/>
        <w:numPr>
          <w:ilvl w:val="0"/>
          <w:numId w:val="13"/>
        </w:numPr>
        <w:spacing w:after="0" w:line="240" w:lineRule="auto"/>
        <w:jc w:val="both"/>
        <w:rPr>
          <w:rFonts w:ascii="Times New Roman" w:hAnsi="Times New Roman"/>
          <w:sz w:val="28"/>
          <w:szCs w:val="28"/>
        </w:rPr>
      </w:pPr>
      <w:r w:rsidRPr="00F64252">
        <w:rPr>
          <w:rFonts w:ascii="Times New Roman" w:hAnsi="Times New Roman"/>
          <w:sz w:val="28"/>
          <w:szCs w:val="28"/>
        </w:rPr>
        <w:t xml:space="preserve">Yazışmalarda </w:t>
      </w:r>
      <w:r w:rsidR="00F64252" w:rsidRPr="00F64252">
        <w:rPr>
          <w:rFonts w:ascii="Times New Roman" w:hAnsi="Times New Roman"/>
          <w:sz w:val="28"/>
          <w:szCs w:val="28"/>
        </w:rPr>
        <w:t>yön</w:t>
      </w:r>
      <w:r w:rsidRPr="00F64252">
        <w:rPr>
          <w:rFonts w:ascii="Times New Roman" w:hAnsi="Times New Roman"/>
          <w:sz w:val="28"/>
          <w:szCs w:val="28"/>
        </w:rPr>
        <w:t>etmelik</w:t>
      </w:r>
      <w:r w:rsidR="00F64252">
        <w:rPr>
          <w:rFonts w:ascii="Times New Roman" w:hAnsi="Times New Roman"/>
          <w:sz w:val="28"/>
          <w:szCs w:val="28"/>
        </w:rPr>
        <w:t xml:space="preserve"> </w:t>
      </w:r>
      <w:r w:rsidRPr="00F64252">
        <w:rPr>
          <w:rFonts w:ascii="Times New Roman" w:hAnsi="Times New Roman"/>
          <w:sz w:val="28"/>
          <w:szCs w:val="28"/>
        </w:rPr>
        <w:t xml:space="preserve">hükümlerine göre  10-11-12 puntolu ve “Times News Roman” veya </w:t>
      </w:r>
      <w:r w:rsidR="0029624A" w:rsidRPr="00F64252">
        <w:rPr>
          <w:rFonts w:ascii="Times New Roman" w:hAnsi="Times New Roman"/>
          <w:sz w:val="28"/>
          <w:szCs w:val="28"/>
        </w:rPr>
        <w:t xml:space="preserve">“Arial” </w:t>
      </w:r>
      <w:r w:rsidR="0068609D" w:rsidRPr="00F64252">
        <w:rPr>
          <w:rFonts w:ascii="Times New Roman" w:hAnsi="Times New Roman"/>
          <w:sz w:val="28"/>
          <w:szCs w:val="28"/>
        </w:rPr>
        <w:t>karakteri</w:t>
      </w:r>
      <w:r w:rsidR="0029624A" w:rsidRPr="00F64252">
        <w:rPr>
          <w:rFonts w:ascii="Times New Roman" w:hAnsi="Times New Roman"/>
          <w:sz w:val="28"/>
          <w:szCs w:val="28"/>
        </w:rPr>
        <w:t xml:space="preserve"> kullanılır. Çok sayfa olan eklerde daha düşük punto kullanılabilir.</w:t>
      </w:r>
    </w:p>
    <w:p w14:paraId="309BDD9A" w14:textId="77777777" w:rsidR="00234D6A" w:rsidRPr="00E61C7B" w:rsidRDefault="00234D6A" w:rsidP="00AE1C4F">
      <w:pPr>
        <w:spacing w:after="0" w:line="240" w:lineRule="auto"/>
        <w:jc w:val="both"/>
        <w:rPr>
          <w:rFonts w:ascii="Times New Roman" w:hAnsi="Times New Roman"/>
          <w:b/>
          <w:sz w:val="28"/>
          <w:szCs w:val="28"/>
        </w:rPr>
      </w:pPr>
    </w:p>
    <w:p w14:paraId="669131D6" w14:textId="77777777" w:rsidR="00704E60" w:rsidRPr="00E61C7B" w:rsidRDefault="000C3B91" w:rsidP="00A91C58">
      <w:pPr>
        <w:spacing w:after="0" w:line="240" w:lineRule="auto"/>
        <w:jc w:val="both"/>
        <w:rPr>
          <w:rFonts w:ascii="Times New Roman" w:hAnsi="Times New Roman"/>
          <w:b/>
          <w:sz w:val="28"/>
          <w:szCs w:val="28"/>
        </w:rPr>
      </w:pPr>
      <w:r w:rsidRPr="00E61C7B">
        <w:rPr>
          <w:rFonts w:ascii="Times New Roman" w:hAnsi="Times New Roman"/>
          <w:b/>
          <w:sz w:val="28"/>
          <w:szCs w:val="28"/>
        </w:rPr>
        <w:tab/>
      </w:r>
      <w:r w:rsidR="00AE1C4F" w:rsidRPr="00E61C7B">
        <w:rPr>
          <w:rFonts w:ascii="Times New Roman" w:hAnsi="Times New Roman"/>
          <w:b/>
          <w:sz w:val="28"/>
          <w:szCs w:val="28"/>
        </w:rPr>
        <w:t xml:space="preserve">Sorumluluk </w:t>
      </w:r>
    </w:p>
    <w:p w14:paraId="6B31D739" w14:textId="77777777" w:rsidR="00AE1C4F" w:rsidRPr="00E61C7B" w:rsidRDefault="00E038DB" w:rsidP="00704E60">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6</w:t>
      </w:r>
      <w:r w:rsidR="00557385" w:rsidRPr="00E61C7B">
        <w:rPr>
          <w:rFonts w:ascii="Times New Roman" w:hAnsi="Times New Roman"/>
          <w:sz w:val="28"/>
          <w:szCs w:val="28"/>
        </w:rPr>
        <w:t>-</w:t>
      </w:r>
      <w:r w:rsidR="00704E60" w:rsidRPr="00E61C7B">
        <w:rPr>
          <w:rFonts w:ascii="Times New Roman" w:hAnsi="Times New Roman"/>
          <w:sz w:val="28"/>
          <w:szCs w:val="28"/>
        </w:rPr>
        <w:t xml:space="preserve"> Yönerge ile yazışmalarda yetki verilen personelin sorumlulukları aşağıda belirtilmiştir.</w:t>
      </w:r>
    </w:p>
    <w:p w14:paraId="721AA8E7" w14:textId="77777777" w:rsidR="00AE1C4F" w:rsidRPr="00E61C7B" w:rsidRDefault="00AE1C4F" w:rsidP="00896244">
      <w:pPr>
        <w:pStyle w:val="ListeParagraf"/>
        <w:numPr>
          <w:ilvl w:val="0"/>
          <w:numId w:val="1"/>
        </w:numPr>
        <w:spacing w:after="0" w:line="240" w:lineRule="auto"/>
        <w:jc w:val="both"/>
        <w:rPr>
          <w:rFonts w:ascii="Times New Roman" w:hAnsi="Times New Roman"/>
          <w:sz w:val="28"/>
          <w:szCs w:val="28"/>
        </w:rPr>
      </w:pPr>
      <w:r w:rsidRPr="00E61C7B">
        <w:rPr>
          <w:rFonts w:ascii="Times New Roman" w:hAnsi="Times New Roman"/>
          <w:sz w:val="28"/>
          <w:szCs w:val="28"/>
        </w:rPr>
        <w:t>Bu yönerge ile verilen görev ve yetkilerin tam ve doğru olarak kullanılması</w:t>
      </w:r>
      <w:r w:rsidR="004A7D13" w:rsidRPr="00E61C7B">
        <w:rPr>
          <w:rFonts w:ascii="Times New Roman" w:hAnsi="Times New Roman"/>
          <w:sz w:val="28"/>
          <w:szCs w:val="28"/>
        </w:rPr>
        <w:t>,</w:t>
      </w:r>
      <w:r w:rsidRPr="00E61C7B">
        <w:rPr>
          <w:rFonts w:ascii="Times New Roman" w:hAnsi="Times New Roman"/>
          <w:sz w:val="28"/>
          <w:szCs w:val="28"/>
        </w:rPr>
        <w:t xml:space="preserve"> uygulamaların yönergeye uygunluğunun sağlanmasından </w:t>
      </w:r>
      <w:r w:rsidR="000C1260" w:rsidRPr="00E61C7B">
        <w:rPr>
          <w:rFonts w:ascii="Times New Roman" w:hAnsi="Times New Roman"/>
          <w:sz w:val="28"/>
          <w:szCs w:val="28"/>
        </w:rPr>
        <w:t>kendilerine yetki verilen kişiler</w:t>
      </w:r>
      <w:r w:rsidRPr="00E61C7B">
        <w:rPr>
          <w:rFonts w:ascii="Times New Roman" w:hAnsi="Times New Roman"/>
          <w:sz w:val="28"/>
          <w:szCs w:val="28"/>
        </w:rPr>
        <w:t xml:space="preserve"> sorumludur. </w:t>
      </w:r>
    </w:p>
    <w:p w14:paraId="03CEA839" w14:textId="772BC1C7" w:rsidR="008F3941" w:rsidRPr="00F64252" w:rsidRDefault="00F64252" w:rsidP="00896244">
      <w:pPr>
        <w:pStyle w:val="ListeParagraf"/>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Yazışmaların </w:t>
      </w:r>
      <w:r w:rsidR="001806C4" w:rsidRPr="00F64252">
        <w:rPr>
          <w:rFonts w:ascii="Times New Roman" w:hAnsi="Times New Roman"/>
          <w:sz w:val="28"/>
          <w:szCs w:val="28"/>
        </w:rPr>
        <w:t>yönetmelik</w:t>
      </w:r>
      <w:r w:rsidR="00AE1C4F" w:rsidRPr="00F64252">
        <w:rPr>
          <w:rFonts w:ascii="Times New Roman" w:hAnsi="Times New Roman"/>
          <w:sz w:val="28"/>
          <w:szCs w:val="28"/>
        </w:rPr>
        <w:t xml:space="preserve"> ve yönergeye uygun olarak yapılmasından, yazıların sistematik bir şekilde dosyalanma</w:t>
      </w:r>
      <w:r w:rsidR="008F3941" w:rsidRPr="00F64252">
        <w:rPr>
          <w:rFonts w:ascii="Times New Roman" w:hAnsi="Times New Roman"/>
          <w:sz w:val="28"/>
          <w:szCs w:val="28"/>
        </w:rPr>
        <w:t>sından</w:t>
      </w:r>
      <w:r w:rsidR="00AE1C4F" w:rsidRPr="00F64252">
        <w:rPr>
          <w:rFonts w:ascii="Times New Roman" w:hAnsi="Times New Roman"/>
          <w:sz w:val="28"/>
          <w:szCs w:val="28"/>
        </w:rPr>
        <w:t xml:space="preserve"> ve korunmasından </w:t>
      </w:r>
      <w:r w:rsidR="008F3941" w:rsidRPr="00F64252">
        <w:rPr>
          <w:rFonts w:ascii="Times New Roman" w:hAnsi="Times New Roman"/>
          <w:sz w:val="28"/>
          <w:szCs w:val="28"/>
        </w:rPr>
        <w:t>birim amirleri ve görevlileri sorumludur.</w:t>
      </w:r>
    </w:p>
    <w:p w14:paraId="2A184164" w14:textId="77777777" w:rsidR="001A6A7A" w:rsidRPr="00E61C7B" w:rsidRDefault="00AE1C4F" w:rsidP="00896244">
      <w:pPr>
        <w:pStyle w:val="ListeParagraf"/>
        <w:numPr>
          <w:ilvl w:val="0"/>
          <w:numId w:val="1"/>
        </w:numPr>
        <w:spacing w:after="0" w:line="240" w:lineRule="auto"/>
        <w:jc w:val="both"/>
        <w:rPr>
          <w:rFonts w:ascii="Times New Roman" w:hAnsi="Times New Roman"/>
          <w:sz w:val="28"/>
          <w:szCs w:val="28"/>
        </w:rPr>
      </w:pPr>
      <w:r w:rsidRPr="00E61C7B">
        <w:rPr>
          <w:rFonts w:ascii="Times New Roman" w:hAnsi="Times New Roman"/>
          <w:sz w:val="28"/>
          <w:szCs w:val="28"/>
        </w:rPr>
        <w:t>Gelen evrakın ve imzalanan yazıların ilgililere süratle ulaştırılması</w:t>
      </w:r>
      <w:r w:rsidR="00DB7A46" w:rsidRPr="00E61C7B">
        <w:rPr>
          <w:rFonts w:ascii="Times New Roman" w:hAnsi="Times New Roman"/>
          <w:sz w:val="28"/>
          <w:szCs w:val="28"/>
        </w:rPr>
        <w:t>,</w:t>
      </w:r>
      <w:r w:rsidRPr="00E61C7B">
        <w:rPr>
          <w:rFonts w:ascii="Times New Roman" w:hAnsi="Times New Roman"/>
          <w:sz w:val="28"/>
          <w:szCs w:val="28"/>
        </w:rPr>
        <w:t xml:space="preserve"> te</w:t>
      </w:r>
      <w:r w:rsidR="007D738A" w:rsidRPr="00E61C7B">
        <w:rPr>
          <w:rFonts w:ascii="Times New Roman" w:hAnsi="Times New Roman"/>
          <w:sz w:val="28"/>
          <w:szCs w:val="28"/>
        </w:rPr>
        <w:t>n</w:t>
      </w:r>
      <w:r w:rsidRPr="00E61C7B">
        <w:rPr>
          <w:rFonts w:ascii="Times New Roman" w:hAnsi="Times New Roman"/>
          <w:sz w:val="28"/>
          <w:szCs w:val="28"/>
        </w:rPr>
        <w:t xml:space="preserve">kide mahal verilmeyecek şekilde süratle ve süreli yazıların kesinlikle zamanında cevaplandırılmasından ilgili birim amiri </w:t>
      </w:r>
      <w:r w:rsidR="00DB7A46" w:rsidRPr="00E61C7B">
        <w:rPr>
          <w:rFonts w:ascii="Times New Roman" w:hAnsi="Times New Roman"/>
          <w:sz w:val="28"/>
          <w:szCs w:val="28"/>
        </w:rPr>
        <w:t>il</w:t>
      </w:r>
      <w:r w:rsidRPr="00E61C7B">
        <w:rPr>
          <w:rFonts w:ascii="Times New Roman" w:hAnsi="Times New Roman"/>
          <w:sz w:val="28"/>
          <w:szCs w:val="28"/>
        </w:rPr>
        <w:t>e birimdeki tüm ilgili görevliler sorumludur. Süresi içerisinde cevaplandırılmayan yazılarla ilgili amirler</w:t>
      </w:r>
      <w:r w:rsidR="00DB7A46" w:rsidRPr="00E61C7B">
        <w:rPr>
          <w:rFonts w:ascii="Times New Roman" w:hAnsi="Times New Roman"/>
          <w:sz w:val="28"/>
          <w:szCs w:val="28"/>
        </w:rPr>
        <w:t>in,</w:t>
      </w:r>
      <w:r w:rsidRPr="00E61C7B">
        <w:rPr>
          <w:rFonts w:ascii="Times New Roman" w:hAnsi="Times New Roman"/>
          <w:sz w:val="28"/>
          <w:szCs w:val="28"/>
        </w:rPr>
        <w:t xml:space="preserve"> verilen cevabın altına not olarak gecikme nedenlerini açıklamaları zorunludur.</w:t>
      </w:r>
    </w:p>
    <w:p w14:paraId="7F915305" w14:textId="77777777" w:rsidR="000C1260" w:rsidRPr="00E61C7B" w:rsidRDefault="00AE1C4F" w:rsidP="00896244">
      <w:pPr>
        <w:pStyle w:val="ListeParagraf"/>
        <w:numPr>
          <w:ilvl w:val="0"/>
          <w:numId w:val="1"/>
        </w:numPr>
        <w:spacing w:after="0" w:line="240" w:lineRule="auto"/>
        <w:jc w:val="both"/>
        <w:rPr>
          <w:rFonts w:ascii="Times New Roman" w:hAnsi="Times New Roman"/>
          <w:sz w:val="28"/>
          <w:szCs w:val="28"/>
        </w:rPr>
      </w:pPr>
      <w:r w:rsidRPr="00E61C7B">
        <w:rPr>
          <w:rFonts w:ascii="Times New Roman" w:hAnsi="Times New Roman"/>
          <w:sz w:val="28"/>
          <w:szCs w:val="28"/>
        </w:rPr>
        <w:t xml:space="preserve">Gizlilik dereceli bilgi ve </w:t>
      </w:r>
      <w:r w:rsidR="00EE2574" w:rsidRPr="00E61C7B">
        <w:rPr>
          <w:rFonts w:ascii="Times New Roman" w:hAnsi="Times New Roman"/>
          <w:sz w:val="28"/>
          <w:szCs w:val="28"/>
        </w:rPr>
        <w:t>evrakın</w:t>
      </w:r>
      <w:r w:rsidRPr="00E61C7B">
        <w:rPr>
          <w:rFonts w:ascii="Times New Roman" w:hAnsi="Times New Roman"/>
          <w:sz w:val="28"/>
          <w:szCs w:val="28"/>
        </w:rPr>
        <w:t>, bilmesi gerekenler dışında, ilgisiz kişilerin eline geçmesinden, haberdar olmasından birim amiri ve diğer tüm ilgililer sorumludur.</w:t>
      </w:r>
    </w:p>
    <w:p w14:paraId="052AE1C7" w14:textId="139F18AC" w:rsidR="00AE1C4F" w:rsidRPr="00E61C7B" w:rsidRDefault="000C1260" w:rsidP="000C1260">
      <w:pPr>
        <w:pStyle w:val="Style32"/>
        <w:widowControl/>
        <w:numPr>
          <w:ilvl w:val="0"/>
          <w:numId w:val="1"/>
        </w:numPr>
        <w:tabs>
          <w:tab w:val="left" w:pos="432"/>
        </w:tabs>
        <w:spacing w:line="240" w:lineRule="auto"/>
        <w:ind w:right="7"/>
        <w:rPr>
          <w:rFonts w:ascii="Times New Roman" w:hAnsi="Times New Roman"/>
          <w:sz w:val="28"/>
          <w:szCs w:val="28"/>
        </w:rPr>
      </w:pPr>
      <w:r w:rsidRPr="00E61C7B">
        <w:rPr>
          <w:rFonts w:ascii="Times New Roman" w:hAnsi="Times New Roman"/>
          <w:sz w:val="28"/>
          <w:szCs w:val="28"/>
        </w:rPr>
        <w:t xml:space="preserve">Bu Yönergede ve </w:t>
      </w:r>
      <w:r w:rsidR="0081257C">
        <w:rPr>
          <w:rFonts w:ascii="Times New Roman" w:hAnsi="Times New Roman"/>
          <w:sz w:val="28"/>
          <w:szCs w:val="28"/>
        </w:rPr>
        <w:t>yönetmelik</w:t>
      </w:r>
      <w:r w:rsidRPr="00637C22">
        <w:rPr>
          <w:rFonts w:ascii="Times New Roman" w:hAnsi="Times New Roman"/>
          <w:sz w:val="28"/>
          <w:szCs w:val="28"/>
        </w:rPr>
        <w:t>te</w:t>
      </w:r>
      <w:r w:rsidRPr="00E61C7B">
        <w:rPr>
          <w:rFonts w:ascii="Times New Roman" w:hAnsi="Times New Roman"/>
          <w:sz w:val="28"/>
          <w:szCs w:val="28"/>
        </w:rPr>
        <w:t xml:space="preserve"> belirtilen kurallara uygun hazırlanmayan yazılar, işlem yapılmadan birimine iade edilir. Bu hususta doğacak sorumluluk yazıyı hazırlayan birime aittir.</w:t>
      </w:r>
      <w:r w:rsidR="00AE1C4F" w:rsidRPr="00E61C7B">
        <w:rPr>
          <w:rFonts w:ascii="Times New Roman" w:hAnsi="Times New Roman"/>
          <w:sz w:val="28"/>
          <w:szCs w:val="28"/>
        </w:rPr>
        <w:t xml:space="preserve">   </w:t>
      </w:r>
    </w:p>
    <w:p w14:paraId="5924459D" w14:textId="77777777" w:rsidR="00AE1C4F" w:rsidRPr="00E61C7B" w:rsidRDefault="00AE1C4F" w:rsidP="00896244">
      <w:pPr>
        <w:pStyle w:val="ListeParagraf"/>
        <w:numPr>
          <w:ilvl w:val="0"/>
          <w:numId w:val="1"/>
        </w:numPr>
        <w:spacing w:after="0" w:line="240" w:lineRule="auto"/>
        <w:jc w:val="both"/>
        <w:rPr>
          <w:rFonts w:ascii="Times New Roman" w:hAnsi="Times New Roman"/>
          <w:sz w:val="28"/>
          <w:szCs w:val="28"/>
        </w:rPr>
      </w:pPr>
      <w:r w:rsidRPr="00E61C7B">
        <w:rPr>
          <w:rFonts w:ascii="Times New Roman" w:hAnsi="Times New Roman"/>
          <w:sz w:val="28"/>
          <w:szCs w:val="28"/>
        </w:rPr>
        <w:t xml:space="preserve">Birimlerden çıkan tüm yazılardan birinci derecede imzayı atan birim amiri ve parafı olan tüm ilgililer sorumludur.   </w:t>
      </w:r>
    </w:p>
    <w:p w14:paraId="5F8F8C52" w14:textId="77777777" w:rsidR="00AE1C4F" w:rsidRPr="00E61C7B" w:rsidRDefault="00AE1C4F" w:rsidP="00896244">
      <w:pPr>
        <w:pStyle w:val="ListeParagraf"/>
        <w:numPr>
          <w:ilvl w:val="0"/>
          <w:numId w:val="1"/>
        </w:numPr>
        <w:spacing w:after="0" w:line="240" w:lineRule="auto"/>
        <w:jc w:val="both"/>
        <w:rPr>
          <w:rFonts w:ascii="Times New Roman" w:hAnsi="Times New Roman"/>
          <w:sz w:val="28"/>
          <w:szCs w:val="28"/>
          <w:u w:val="single"/>
        </w:rPr>
      </w:pPr>
      <w:r w:rsidRPr="00E61C7B">
        <w:rPr>
          <w:rFonts w:ascii="Times New Roman" w:hAnsi="Times New Roman"/>
          <w:sz w:val="28"/>
          <w:szCs w:val="28"/>
        </w:rPr>
        <w:t xml:space="preserve">Rektörlük Makamına veya diğer görevlilerin imzasına </w:t>
      </w:r>
      <w:r w:rsidR="00354197" w:rsidRPr="00E61C7B">
        <w:rPr>
          <w:rFonts w:ascii="Times New Roman" w:hAnsi="Times New Roman"/>
          <w:sz w:val="28"/>
          <w:szCs w:val="28"/>
        </w:rPr>
        <w:t xml:space="preserve">getirilen ve kendilerine teslim edilen </w:t>
      </w:r>
      <w:r w:rsidR="00C960B8" w:rsidRPr="00E61C7B">
        <w:rPr>
          <w:rFonts w:ascii="Times New Roman" w:hAnsi="Times New Roman"/>
          <w:sz w:val="28"/>
          <w:szCs w:val="28"/>
        </w:rPr>
        <w:t>evrak ve yazıların güvenliği ve muhafazasından makam sekreterleri sorumludur.</w:t>
      </w:r>
    </w:p>
    <w:p w14:paraId="21072266" w14:textId="77777777" w:rsidR="00AE1C4F" w:rsidRPr="00E61C7B" w:rsidRDefault="00343B5E" w:rsidP="00896244">
      <w:pPr>
        <w:pStyle w:val="ListeParagraf"/>
        <w:numPr>
          <w:ilvl w:val="0"/>
          <w:numId w:val="1"/>
        </w:numPr>
        <w:spacing w:after="0" w:line="240" w:lineRule="auto"/>
        <w:jc w:val="both"/>
        <w:rPr>
          <w:rFonts w:ascii="Times New Roman" w:hAnsi="Times New Roman"/>
          <w:sz w:val="28"/>
          <w:szCs w:val="28"/>
        </w:rPr>
      </w:pPr>
      <w:r w:rsidRPr="00E61C7B">
        <w:rPr>
          <w:rFonts w:ascii="Times New Roman" w:hAnsi="Times New Roman"/>
          <w:sz w:val="28"/>
          <w:szCs w:val="28"/>
        </w:rPr>
        <w:t>Vekâlet</w:t>
      </w:r>
      <w:r w:rsidR="00AE1C4F" w:rsidRPr="00E61C7B">
        <w:rPr>
          <w:rFonts w:ascii="Times New Roman" w:hAnsi="Times New Roman"/>
          <w:sz w:val="28"/>
          <w:szCs w:val="28"/>
        </w:rPr>
        <w:t xml:space="preserve"> görevi verilenler; </w:t>
      </w:r>
      <w:r w:rsidRPr="00E61C7B">
        <w:rPr>
          <w:rFonts w:ascii="Times New Roman" w:hAnsi="Times New Roman"/>
          <w:sz w:val="28"/>
          <w:szCs w:val="28"/>
        </w:rPr>
        <w:t>vekâlet</w:t>
      </w:r>
      <w:r w:rsidR="00AE1C4F" w:rsidRPr="00E61C7B">
        <w:rPr>
          <w:rFonts w:ascii="Times New Roman" w:hAnsi="Times New Roman"/>
          <w:sz w:val="28"/>
          <w:szCs w:val="28"/>
        </w:rPr>
        <w:t xml:space="preserve"> görevleri süresi içinde kendilerine havale edilen tüm evrakları </w:t>
      </w:r>
      <w:r w:rsidR="00B45764" w:rsidRPr="00E61C7B">
        <w:rPr>
          <w:rFonts w:ascii="Times New Roman" w:hAnsi="Times New Roman"/>
          <w:sz w:val="28"/>
          <w:szCs w:val="28"/>
        </w:rPr>
        <w:t>vekâlet</w:t>
      </w:r>
      <w:r w:rsidR="00AE1C4F" w:rsidRPr="00E61C7B">
        <w:rPr>
          <w:rFonts w:ascii="Times New Roman" w:hAnsi="Times New Roman"/>
          <w:sz w:val="28"/>
          <w:szCs w:val="28"/>
        </w:rPr>
        <w:t xml:space="preserve"> süresi içinde imzalayacak ve kesinlikle imzalanmamış evrak bırakmayacaktır.</w:t>
      </w:r>
    </w:p>
    <w:p w14:paraId="29BF5928" w14:textId="05D98166" w:rsidR="00AE1C4F" w:rsidRPr="00E61C7B" w:rsidRDefault="00AE1C4F" w:rsidP="00896244">
      <w:pPr>
        <w:pStyle w:val="ListeParagraf"/>
        <w:numPr>
          <w:ilvl w:val="0"/>
          <w:numId w:val="1"/>
        </w:numPr>
        <w:spacing w:after="0" w:line="240" w:lineRule="auto"/>
        <w:jc w:val="both"/>
        <w:rPr>
          <w:rFonts w:ascii="Times New Roman" w:hAnsi="Times New Roman"/>
          <w:b/>
          <w:sz w:val="28"/>
          <w:szCs w:val="28"/>
        </w:rPr>
      </w:pPr>
      <w:r w:rsidRPr="00E61C7B">
        <w:rPr>
          <w:rFonts w:ascii="Times New Roman" w:hAnsi="Times New Roman"/>
          <w:sz w:val="28"/>
          <w:szCs w:val="28"/>
        </w:rPr>
        <w:t>Y</w:t>
      </w:r>
      <w:r w:rsidR="00E410D5">
        <w:rPr>
          <w:rFonts w:ascii="Times New Roman" w:hAnsi="Times New Roman"/>
          <w:sz w:val="28"/>
          <w:szCs w:val="28"/>
        </w:rPr>
        <w:t xml:space="preserve">ukarıda belirtilen sorumlular; </w:t>
      </w:r>
      <w:r w:rsidRPr="00E61C7B">
        <w:rPr>
          <w:rFonts w:ascii="Times New Roman" w:hAnsi="Times New Roman"/>
          <w:sz w:val="28"/>
          <w:szCs w:val="28"/>
        </w:rPr>
        <w:t>sorumluluklarını yerine getirmemeleri, geç getirmeleri veya süreli yazıların süresi içinde cevap verilmemesi durum</w:t>
      </w:r>
      <w:r w:rsidR="0081257C">
        <w:rPr>
          <w:rFonts w:ascii="Times New Roman" w:hAnsi="Times New Roman"/>
          <w:sz w:val="28"/>
          <w:szCs w:val="28"/>
        </w:rPr>
        <w:t>unda</w:t>
      </w:r>
      <w:r w:rsidRPr="00E61C7B">
        <w:rPr>
          <w:rFonts w:ascii="Times New Roman" w:hAnsi="Times New Roman"/>
          <w:sz w:val="28"/>
          <w:szCs w:val="28"/>
        </w:rPr>
        <w:t xml:space="preserve"> haklarında d</w:t>
      </w:r>
      <w:r w:rsidR="0081257C">
        <w:rPr>
          <w:rFonts w:ascii="Times New Roman" w:hAnsi="Times New Roman"/>
          <w:sz w:val="28"/>
          <w:szCs w:val="28"/>
        </w:rPr>
        <w:t>isiplin işlemleri uygulanır</w:t>
      </w:r>
      <w:r w:rsidRPr="00E61C7B">
        <w:rPr>
          <w:rFonts w:ascii="Times New Roman" w:hAnsi="Times New Roman"/>
          <w:b/>
          <w:sz w:val="28"/>
          <w:szCs w:val="28"/>
        </w:rPr>
        <w:t>.</w:t>
      </w:r>
    </w:p>
    <w:p w14:paraId="2CCC0C8E" w14:textId="77777777" w:rsidR="00AE1C4F" w:rsidRPr="00E61C7B" w:rsidRDefault="00AE1C4F" w:rsidP="00AE1C4F">
      <w:pPr>
        <w:spacing w:after="0" w:line="240" w:lineRule="auto"/>
        <w:jc w:val="both"/>
        <w:rPr>
          <w:rFonts w:ascii="Times New Roman" w:hAnsi="Times New Roman"/>
          <w:sz w:val="28"/>
          <w:szCs w:val="28"/>
          <w:u w:val="single"/>
        </w:rPr>
      </w:pPr>
      <w:r w:rsidRPr="00E61C7B">
        <w:rPr>
          <w:rFonts w:ascii="Times New Roman" w:hAnsi="Times New Roman"/>
          <w:sz w:val="28"/>
          <w:szCs w:val="28"/>
          <w:u w:val="single"/>
        </w:rPr>
        <w:t xml:space="preserve"> </w:t>
      </w:r>
    </w:p>
    <w:p w14:paraId="2B0A5FD4"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ab/>
        <w:t xml:space="preserve"> </w:t>
      </w:r>
    </w:p>
    <w:p w14:paraId="480B235A" w14:textId="77777777" w:rsidR="00AE1C4F" w:rsidRPr="00E61C7B" w:rsidRDefault="00AE1C4F"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ÜÇÜNCÜ BÖLÜM</w:t>
      </w:r>
    </w:p>
    <w:p w14:paraId="6E581DA4" w14:textId="77777777" w:rsidR="00AE1C4F" w:rsidRPr="00E61C7B" w:rsidRDefault="00AE1C4F"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Uygulama Esasları</w:t>
      </w:r>
    </w:p>
    <w:p w14:paraId="457616A3" w14:textId="77777777" w:rsidR="00AE1C4F" w:rsidRPr="00E61C7B" w:rsidRDefault="00AE1C4F" w:rsidP="00AE1C4F">
      <w:pPr>
        <w:spacing w:after="0" w:line="240" w:lineRule="auto"/>
        <w:jc w:val="both"/>
        <w:rPr>
          <w:rFonts w:ascii="Times New Roman" w:hAnsi="Times New Roman"/>
          <w:b/>
          <w:sz w:val="28"/>
          <w:szCs w:val="28"/>
        </w:rPr>
      </w:pPr>
      <w:r w:rsidRPr="00E61C7B">
        <w:rPr>
          <w:rFonts w:ascii="Times New Roman" w:hAnsi="Times New Roman"/>
          <w:sz w:val="28"/>
          <w:szCs w:val="28"/>
        </w:rPr>
        <w:t xml:space="preserve"> </w:t>
      </w:r>
    </w:p>
    <w:p w14:paraId="5E4F4102" w14:textId="77777777" w:rsidR="00AE1C4F" w:rsidRPr="00E61C7B" w:rsidRDefault="00AE1C4F"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Gelen evrak kayıt ve dağıtım işlemleri</w:t>
      </w:r>
    </w:p>
    <w:p w14:paraId="217DC2BE" w14:textId="77777777" w:rsidR="00AE1C4F" w:rsidRPr="00E61C7B" w:rsidRDefault="00AE1C4F" w:rsidP="00AE1C4F">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 </w:t>
      </w:r>
      <w:r w:rsidRPr="00E61C7B">
        <w:rPr>
          <w:rFonts w:ascii="Times New Roman" w:hAnsi="Times New Roman"/>
          <w:b/>
          <w:sz w:val="28"/>
          <w:szCs w:val="28"/>
        </w:rPr>
        <w:t xml:space="preserve">MADDE </w:t>
      </w:r>
      <w:r w:rsidR="00DE3CD3" w:rsidRPr="00E61C7B">
        <w:rPr>
          <w:rFonts w:ascii="Times New Roman" w:hAnsi="Times New Roman"/>
          <w:b/>
          <w:sz w:val="28"/>
          <w:szCs w:val="28"/>
        </w:rPr>
        <w:t>7</w:t>
      </w:r>
      <w:r w:rsidRPr="00E61C7B">
        <w:rPr>
          <w:rFonts w:ascii="Times New Roman" w:hAnsi="Times New Roman"/>
          <w:b/>
          <w:sz w:val="28"/>
          <w:szCs w:val="28"/>
        </w:rPr>
        <w:t>-( 1)</w:t>
      </w:r>
      <w:r w:rsidRPr="00E61C7B">
        <w:rPr>
          <w:rFonts w:ascii="Times New Roman" w:hAnsi="Times New Roman"/>
          <w:sz w:val="28"/>
          <w:szCs w:val="28"/>
        </w:rPr>
        <w:t xml:space="preserve"> </w:t>
      </w:r>
      <w:r w:rsidRPr="0068609D">
        <w:rPr>
          <w:rFonts w:ascii="Times New Roman" w:hAnsi="Times New Roman"/>
          <w:b/>
          <w:sz w:val="28"/>
          <w:szCs w:val="28"/>
        </w:rPr>
        <w:t>Genel Evrak Merkezindeki kayıt işlemlerinde</w:t>
      </w:r>
      <w:r w:rsidRPr="00E61C7B">
        <w:rPr>
          <w:rFonts w:ascii="Times New Roman" w:hAnsi="Times New Roman"/>
          <w:sz w:val="28"/>
          <w:szCs w:val="28"/>
        </w:rPr>
        <w:t>;</w:t>
      </w:r>
    </w:p>
    <w:p w14:paraId="70A4C4C4" w14:textId="77777777" w:rsidR="00AE1C4F" w:rsidRPr="00E61C7B" w:rsidRDefault="000620A9" w:rsidP="00326709">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Geliş şekline bakılmaksızın </w:t>
      </w:r>
      <w:r w:rsidR="00AE1C4F" w:rsidRPr="00E61C7B">
        <w:rPr>
          <w:rFonts w:ascii="Times New Roman" w:hAnsi="Times New Roman"/>
          <w:sz w:val="28"/>
          <w:szCs w:val="28"/>
        </w:rPr>
        <w:t xml:space="preserve">evrak merkezine gelen her türlü evrakın, EBYS uygulaması kullanılarak kayıt ve takibi yapılır. </w:t>
      </w:r>
    </w:p>
    <w:p w14:paraId="7C1D99EC" w14:textId="77777777" w:rsidR="00AE1C4F" w:rsidRPr="00E61C7B"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Gazete, dergi, kitap, broşür ve benzeri basılı süreli veya süresiz yayınlar hariç; gelen evrakların tamamı ve taranmasına engel bulunmayan ekleri taranarak elektronik ortama geçirilir. </w:t>
      </w:r>
    </w:p>
    <w:p w14:paraId="16A6E35B" w14:textId="464DA91B" w:rsidR="00F0384B" w:rsidRPr="00E61C7B"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Kapalı zarf ile gelen “GİZLİ”, “ÇOK GİZLİ”, “KİŞİYE ÖZEL</w:t>
      </w:r>
      <w:r w:rsidR="009B1566" w:rsidRPr="00E61C7B">
        <w:rPr>
          <w:rFonts w:ascii="Times New Roman" w:hAnsi="Times New Roman"/>
          <w:sz w:val="28"/>
          <w:szCs w:val="28"/>
        </w:rPr>
        <w:t>”</w:t>
      </w:r>
      <w:r w:rsidRPr="00E61C7B">
        <w:rPr>
          <w:rFonts w:ascii="Times New Roman" w:hAnsi="Times New Roman"/>
          <w:sz w:val="28"/>
          <w:szCs w:val="28"/>
        </w:rPr>
        <w:t xml:space="preserve">, </w:t>
      </w:r>
      <w:r w:rsidR="009B1566" w:rsidRPr="00E61C7B">
        <w:rPr>
          <w:rFonts w:ascii="Times New Roman" w:hAnsi="Times New Roman"/>
          <w:sz w:val="28"/>
          <w:szCs w:val="28"/>
        </w:rPr>
        <w:t>“</w:t>
      </w:r>
      <w:r w:rsidRPr="00E61C7B">
        <w:rPr>
          <w:rFonts w:ascii="Times New Roman" w:hAnsi="Times New Roman"/>
          <w:sz w:val="28"/>
          <w:szCs w:val="28"/>
        </w:rPr>
        <w:t>HİZMETE ÖZEL” evraklar Genel Evrak birimince teslim alınarak, açılmadan</w:t>
      </w:r>
      <w:r w:rsidR="000620A9" w:rsidRPr="00E61C7B">
        <w:rPr>
          <w:rFonts w:ascii="Times New Roman" w:hAnsi="Times New Roman"/>
          <w:sz w:val="28"/>
          <w:szCs w:val="28"/>
        </w:rPr>
        <w:t xml:space="preserve"> ilgili</w:t>
      </w:r>
      <w:r w:rsidRPr="00E61C7B">
        <w:rPr>
          <w:rFonts w:ascii="Times New Roman" w:hAnsi="Times New Roman"/>
          <w:sz w:val="28"/>
          <w:szCs w:val="28"/>
        </w:rPr>
        <w:t xml:space="preserve"> kişiye</w:t>
      </w:r>
      <w:r w:rsidR="000620A9" w:rsidRPr="00E61C7B">
        <w:rPr>
          <w:rFonts w:ascii="Times New Roman" w:hAnsi="Times New Roman"/>
          <w:sz w:val="28"/>
          <w:szCs w:val="28"/>
        </w:rPr>
        <w:t>/</w:t>
      </w:r>
      <w:r w:rsidRPr="00E61C7B">
        <w:rPr>
          <w:rFonts w:ascii="Times New Roman" w:hAnsi="Times New Roman"/>
          <w:sz w:val="28"/>
          <w:szCs w:val="28"/>
        </w:rPr>
        <w:t xml:space="preserve">ilgili yöneticilere, kurum dışından gelen evraklar Rektöre sunulmak üzere Genel Sekreter’e arz edilerek, havalesini takiben </w:t>
      </w:r>
      <w:r w:rsidR="0081257C">
        <w:rPr>
          <w:rFonts w:ascii="Times New Roman" w:hAnsi="Times New Roman"/>
          <w:sz w:val="28"/>
          <w:szCs w:val="28"/>
        </w:rPr>
        <w:t xml:space="preserve">EBYS’ </w:t>
      </w:r>
      <w:r w:rsidR="009B1566" w:rsidRPr="00E61C7B">
        <w:rPr>
          <w:rFonts w:ascii="Times New Roman" w:hAnsi="Times New Roman"/>
          <w:sz w:val="28"/>
          <w:szCs w:val="28"/>
        </w:rPr>
        <w:t xml:space="preserve">de </w:t>
      </w:r>
      <w:r w:rsidRPr="00E61C7B">
        <w:rPr>
          <w:rFonts w:ascii="Times New Roman" w:hAnsi="Times New Roman"/>
          <w:sz w:val="28"/>
          <w:szCs w:val="28"/>
        </w:rPr>
        <w:t>kayda alınır. Yazının Rektörlük Makamından onay alması gerekiyorsa, onay sevk edilen birimler tarafından alınır.</w:t>
      </w:r>
    </w:p>
    <w:p w14:paraId="1B6CCDD6" w14:textId="77777777" w:rsidR="00AE1C4F" w:rsidRPr="0081257C"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81257C">
        <w:rPr>
          <w:rFonts w:ascii="Times New Roman" w:hAnsi="Times New Roman"/>
          <w:sz w:val="28"/>
          <w:szCs w:val="28"/>
        </w:rPr>
        <w:t xml:space="preserve">Akademik </w:t>
      </w:r>
      <w:r w:rsidR="000620A9" w:rsidRPr="0081257C">
        <w:rPr>
          <w:rFonts w:ascii="Times New Roman" w:hAnsi="Times New Roman"/>
          <w:sz w:val="28"/>
          <w:szCs w:val="28"/>
        </w:rPr>
        <w:t xml:space="preserve">ve idari </w:t>
      </w:r>
      <w:r w:rsidRPr="0081257C">
        <w:rPr>
          <w:rFonts w:ascii="Times New Roman" w:hAnsi="Times New Roman"/>
          <w:sz w:val="28"/>
          <w:szCs w:val="28"/>
        </w:rPr>
        <w:t xml:space="preserve">birimlere, gizli yazılar dışında elden ya da posta ile gelen yazılar birimde yetkili olan evrak birim sorumlusu tarafından teslim alınır ve taranarak sisteme </w:t>
      </w:r>
      <w:r w:rsidR="00930FD2" w:rsidRPr="0081257C">
        <w:rPr>
          <w:rFonts w:ascii="Times New Roman" w:hAnsi="Times New Roman"/>
          <w:sz w:val="28"/>
          <w:szCs w:val="28"/>
        </w:rPr>
        <w:t>dâhil</w:t>
      </w:r>
      <w:r w:rsidRPr="0081257C">
        <w:rPr>
          <w:rFonts w:ascii="Times New Roman" w:hAnsi="Times New Roman"/>
          <w:sz w:val="28"/>
          <w:szCs w:val="28"/>
        </w:rPr>
        <w:t xml:space="preserve"> edilir, havaleye yetkili kişi tarafından gereği yapılır. </w:t>
      </w:r>
    </w:p>
    <w:p w14:paraId="382151ED" w14:textId="2E9BB655" w:rsidR="00AE1C4F" w:rsidRPr="00BE2C64"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BE2C64">
        <w:rPr>
          <w:rFonts w:ascii="Times New Roman" w:hAnsi="Times New Roman"/>
          <w:sz w:val="28"/>
          <w:szCs w:val="28"/>
        </w:rPr>
        <w:t xml:space="preserve">Akademik </w:t>
      </w:r>
      <w:r w:rsidR="000620A9" w:rsidRPr="00BE2C64">
        <w:rPr>
          <w:rFonts w:ascii="Times New Roman" w:hAnsi="Times New Roman"/>
          <w:sz w:val="28"/>
          <w:szCs w:val="28"/>
        </w:rPr>
        <w:t xml:space="preserve">ve idari </w:t>
      </w:r>
      <w:r w:rsidRPr="00BE2C64">
        <w:rPr>
          <w:rFonts w:ascii="Times New Roman" w:hAnsi="Times New Roman"/>
          <w:sz w:val="28"/>
          <w:szCs w:val="28"/>
        </w:rPr>
        <w:t>birimlere EBYS üzerinden</w:t>
      </w:r>
      <w:r w:rsidR="007D738A" w:rsidRPr="00BE2C64">
        <w:rPr>
          <w:rFonts w:ascii="Times New Roman" w:hAnsi="Times New Roman"/>
          <w:sz w:val="28"/>
          <w:szCs w:val="28"/>
        </w:rPr>
        <w:t xml:space="preserve"> (kurum içi- kurum dışı)</w:t>
      </w:r>
      <w:r w:rsidRPr="00BE2C64">
        <w:rPr>
          <w:rFonts w:ascii="Times New Roman" w:hAnsi="Times New Roman"/>
          <w:sz w:val="28"/>
          <w:szCs w:val="28"/>
        </w:rPr>
        <w:t xml:space="preserve"> gelen yazılar önceli</w:t>
      </w:r>
      <w:r w:rsidR="007D738A" w:rsidRPr="00BE2C64">
        <w:rPr>
          <w:rFonts w:ascii="Times New Roman" w:hAnsi="Times New Roman"/>
          <w:sz w:val="28"/>
          <w:szCs w:val="28"/>
        </w:rPr>
        <w:t xml:space="preserve">kle akademik </w:t>
      </w:r>
      <w:r w:rsidR="000620A9" w:rsidRPr="00BE2C64">
        <w:rPr>
          <w:rFonts w:ascii="Times New Roman" w:hAnsi="Times New Roman"/>
          <w:sz w:val="28"/>
          <w:szCs w:val="28"/>
        </w:rPr>
        <w:t xml:space="preserve">ve idari </w:t>
      </w:r>
      <w:r w:rsidR="007D738A" w:rsidRPr="00BE2C64">
        <w:rPr>
          <w:rFonts w:ascii="Times New Roman" w:hAnsi="Times New Roman"/>
          <w:sz w:val="28"/>
          <w:szCs w:val="28"/>
        </w:rPr>
        <w:t>birimin genel evrak</w:t>
      </w:r>
      <w:r w:rsidRPr="00BE2C64">
        <w:rPr>
          <w:rFonts w:ascii="Times New Roman" w:hAnsi="Times New Roman"/>
          <w:sz w:val="28"/>
          <w:szCs w:val="28"/>
        </w:rPr>
        <w:t xml:space="preserve">ına </w:t>
      </w:r>
      <w:r w:rsidRPr="0081257C">
        <w:rPr>
          <w:rFonts w:ascii="Times New Roman" w:hAnsi="Times New Roman"/>
          <w:sz w:val="28"/>
          <w:szCs w:val="28"/>
        </w:rPr>
        <w:t>gir</w:t>
      </w:r>
      <w:r w:rsidR="00BE2C64" w:rsidRPr="0081257C">
        <w:rPr>
          <w:rFonts w:ascii="Times New Roman" w:hAnsi="Times New Roman"/>
          <w:sz w:val="28"/>
          <w:szCs w:val="28"/>
        </w:rPr>
        <w:t>iş yapıldıktan</w:t>
      </w:r>
      <w:r w:rsidRPr="00BE2C64">
        <w:rPr>
          <w:rFonts w:ascii="Times New Roman" w:hAnsi="Times New Roman"/>
          <w:sz w:val="28"/>
          <w:szCs w:val="28"/>
        </w:rPr>
        <w:t xml:space="preserve"> </w:t>
      </w:r>
      <w:r w:rsidR="007D738A" w:rsidRPr="00BE2C64">
        <w:rPr>
          <w:rFonts w:ascii="Times New Roman" w:hAnsi="Times New Roman"/>
          <w:sz w:val="28"/>
          <w:szCs w:val="28"/>
        </w:rPr>
        <w:t>ve</w:t>
      </w:r>
      <w:r w:rsidRPr="00BE2C64">
        <w:rPr>
          <w:rFonts w:ascii="Times New Roman" w:hAnsi="Times New Roman"/>
          <w:sz w:val="28"/>
          <w:szCs w:val="28"/>
        </w:rPr>
        <w:t xml:space="preserve"> ilgililer tarafından birim amirine havale edildikten sonra </w:t>
      </w:r>
      <w:r w:rsidR="000620A9" w:rsidRPr="00BE2C64">
        <w:rPr>
          <w:rFonts w:ascii="Times New Roman" w:hAnsi="Times New Roman"/>
          <w:sz w:val="28"/>
          <w:szCs w:val="28"/>
        </w:rPr>
        <w:t xml:space="preserve">birim </w:t>
      </w:r>
      <w:r w:rsidR="00930FD2" w:rsidRPr="00BE2C64">
        <w:rPr>
          <w:rFonts w:ascii="Times New Roman" w:hAnsi="Times New Roman"/>
          <w:sz w:val="28"/>
          <w:szCs w:val="28"/>
        </w:rPr>
        <w:t>yöneticisi tarafından</w:t>
      </w:r>
      <w:r w:rsidRPr="00BE2C64">
        <w:rPr>
          <w:rFonts w:ascii="Times New Roman" w:hAnsi="Times New Roman"/>
          <w:sz w:val="28"/>
          <w:szCs w:val="28"/>
        </w:rPr>
        <w:t xml:space="preserve"> teslim alınarak, birim amirinin vermiş olduğu yetki çerçevesinde alt birimlere havale edilir.</w:t>
      </w:r>
      <w:r w:rsidRPr="00BE2C64">
        <w:rPr>
          <w:rFonts w:ascii="Times New Roman" w:hAnsi="Times New Roman"/>
          <w:sz w:val="28"/>
          <w:szCs w:val="28"/>
        </w:rPr>
        <w:tab/>
      </w:r>
    </w:p>
    <w:p w14:paraId="7150BA00" w14:textId="77777777" w:rsidR="00AE1C4F" w:rsidRPr="00E61C7B"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Kurum dışından elektronik yöntemlerle (e-posta, faks) gönderilen evraklar önem derecesi dikkate alınarak doğrudan elektronik ortamda işleme alınır. </w:t>
      </w:r>
    </w:p>
    <w:p w14:paraId="40FC8816" w14:textId="77777777" w:rsidR="00AE1C4F" w:rsidRPr="00E61C7B" w:rsidRDefault="00AE1C4F" w:rsidP="00326709">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Aslı, evrak referans numarası ile daha sonra gönderilen evrakların, mükerrer kayıt girişini engellemek için referans </w:t>
      </w:r>
      <w:r w:rsidR="00EC619F" w:rsidRPr="00E61C7B">
        <w:rPr>
          <w:rFonts w:ascii="Times New Roman" w:hAnsi="Times New Roman"/>
          <w:sz w:val="28"/>
          <w:szCs w:val="28"/>
        </w:rPr>
        <w:t>numarası</w:t>
      </w:r>
      <w:r w:rsidRPr="00E61C7B">
        <w:rPr>
          <w:rFonts w:ascii="Times New Roman" w:hAnsi="Times New Roman"/>
          <w:sz w:val="28"/>
          <w:szCs w:val="28"/>
        </w:rPr>
        <w:t xml:space="preserve"> bilgisi üzerinden kaydının olup olmadığı kontrol edilir, kaydı olan evrakların ilgili birimlere sadece fiziksel dağıtımı yapılır. </w:t>
      </w:r>
    </w:p>
    <w:p w14:paraId="32FD9806" w14:textId="77777777" w:rsidR="00AE1C4F" w:rsidRPr="00E61C7B" w:rsidRDefault="00AE1C4F" w:rsidP="00AE1C4F">
      <w:pPr>
        <w:spacing w:after="0" w:line="240" w:lineRule="auto"/>
        <w:rPr>
          <w:rFonts w:ascii="Times New Roman" w:hAnsi="Times New Roman"/>
          <w:sz w:val="28"/>
          <w:szCs w:val="28"/>
        </w:rPr>
      </w:pPr>
    </w:p>
    <w:p w14:paraId="45BDE476" w14:textId="77777777" w:rsidR="00AE1C4F" w:rsidRPr="00E61C7B" w:rsidRDefault="00AE1C4F" w:rsidP="008F1443">
      <w:pPr>
        <w:spacing w:after="0" w:line="240" w:lineRule="auto"/>
        <w:ind w:firstLine="708"/>
        <w:rPr>
          <w:rFonts w:ascii="Times New Roman" w:hAnsi="Times New Roman"/>
          <w:sz w:val="28"/>
          <w:szCs w:val="28"/>
        </w:rPr>
      </w:pPr>
      <w:r w:rsidRPr="00E61C7B">
        <w:rPr>
          <w:rFonts w:ascii="Times New Roman" w:hAnsi="Times New Roman"/>
          <w:b/>
          <w:sz w:val="28"/>
          <w:szCs w:val="28"/>
        </w:rPr>
        <w:t>(2)</w:t>
      </w:r>
      <w:r w:rsidRPr="00E61C7B">
        <w:rPr>
          <w:rFonts w:ascii="Times New Roman" w:hAnsi="Times New Roman"/>
          <w:sz w:val="28"/>
          <w:szCs w:val="28"/>
        </w:rPr>
        <w:t xml:space="preserve"> </w:t>
      </w:r>
      <w:r w:rsidRPr="0068609D">
        <w:rPr>
          <w:rFonts w:ascii="Times New Roman" w:hAnsi="Times New Roman"/>
          <w:b/>
          <w:sz w:val="28"/>
          <w:szCs w:val="28"/>
        </w:rPr>
        <w:t>Gelen evrak dağıtım işlemlerinde</w:t>
      </w:r>
      <w:r w:rsidRPr="00E61C7B">
        <w:rPr>
          <w:rFonts w:ascii="Times New Roman" w:hAnsi="Times New Roman"/>
          <w:sz w:val="28"/>
          <w:szCs w:val="28"/>
        </w:rPr>
        <w:t xml:space="preserve">; </w:t>
      </w:r>
    </w:p>
    <w:p w14:paraId="20F26B3F" w14:textId="77777777" w:rsidR="00AE1C4F" w:rsidRPr="00E61C7B" w:rsidRDefault="00AE1C4F" w:rsidP="0081257C">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Evrak kayıt birimi tarafından </w:t>
      </w:r>
      <w:r w:rsidR="003819E8" w:rsidRPr="00E61C7B">
        <w:rPr>
          <w:rFonts w:ascii="Times New Roman" w:hAnsi="Times New Roman"/>
          <w:sz w:val="28"/>
          <w:szCs w:val="28"/>
        </w:rPr>
        <w:t xml:space="preserve">EBYS </w:t>
      </w:r>
      <w:r w:rsidRPr="00E61C7B">
        <w:rPr>
          <w:rFonts w:ascii="Times New Roman" w:hAnsi="Times New Roman"/>
          <w:sz w:val="28"/>
          <w:szCs w:val="28"/>
        </w:rPr>
        <w:t xml:space="preserve">kaydı yapılan ve elektronik ortama aktarılan evraklar işlem yapılmak üzere </w:t>
      </w:r>
      <w:r w:rsidR="003819E8" w:rsidRPr="00E61C7B">
        <w:rPr>
          <w:rFonts w:ascii="Times New Roman" w:hAnsi="Times New Roman"/>
          <w:sz w:val="28"/>
          <w:szCs w:val="28"/>
        </w:rPr>
        <w:t xml:space="preserve">Genel Sekreter tarafından </w:t>
      </w:r>
      <w:r w:rsidRPr="00E61C7B">
        <w:rPr>
          <w:rFonts w:ascii="Times New Roman" w:hAnsi="Times New Roman"/>
          <w:sz w:val="28"/>
          <w:szCs w:val="28"/>
        </w:rPr>
        <w:t>ilgili birimlere havale edilir. Fiziksel</w:t>
      </w:r>
      <w:r w:rsidR="000567B3" w:rsidRPr="00E61C7B">
        <w:rPr>
          <w:rFonts w:ascii="Times New Roman" w:hAnsi="Times New Roman"/>
          <w:sz w:val="28"/>
          <w:szCs w:val="28"/>
        </w:rPr>
        <w:t xml:space="preserve"> evraklar</w:t>
      </w:r>
      <w:r w:rsidRPr="00E61C7B">
        <w:rPr>
          <w:rFonts w:ascii="Times New Roman" w:hAnsi="Times New Roman"/>
          <w:sz w:val="28"/>
          <w:szCs w:val="28"/>
        </w:rPr>
        <w:t xml:space="preserve"> ilgili birimce görevlendirilen personel tarafından genel evraktan teslim alınır.</w:t>
      </w:r>
    </w:p>
    <w:p w14:paraId="0F090457" w14:textId="77777777" w:rsidR="001051B7" w:rsidRPr="00E61C7B" w:rsidRDefault="00AE1C4F" w:rsidP="00326709">
      <w:pPr>
        <w:pStyle w:val="ListeParagraf"/>
        <w:numPr>
          <w:ilvl w:val="1"/>
          <w:numId w:val="11"/>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 xml:space="preserve">İlgili birime ulaşan evraklar sorumlu birime havale edilir, evrakların kişiye dağıtımları yapılır, gerekli hallerde </w:t>
      </w:r>
      <w:r w:rsidR="00EC619F" w:rsidRPr="00E61C7B">
        <w:rPr>
          <w:rFonts w:ascii="Times New Roman" w:hAnsi="Times New Roman"/>
          <w:sz w:val="28"/>
          <w:szCs w:val="28"/>
        </w:rPr>
        <w:t>evraka</w:t>
      </w:r>
      <w:r w:rsidRPr="00E61C7B">
        <w:rPr>
          <w:rFonts w:ascii="Times New Roman" w:hAnsi="Times New Roman"/>
          <w:sz w:val="28"/>
          <w:szCs w:val="28"/>
        </w:rPr>
        <w:t xml:space="preserve"> dağıtım ve yapılac</w:t>
      </w:r>
      <w:r w:rsidR="001051B7" w:rsidRPr="00E61C7B">
        <w:rPr>
          <w:rFonts w:ascii="Times New Roman" w:hAnsi="Times New Roman"/>
          <w:sz w:val="28"/>
          <w:szCs w:val="28"/>
        </w:rPr>
        <w:t>ak işlem konusunda not yazılır.</w:t>
      </w:r>
    </w:p>
    <w:p w14:paraId="67F836C6" w14:textId="2D471540" w:rsidR="001051B7" w:rsidRPr="00E61C7B" w:rsidRDefault="001051B7" w:rsidP="0081257C">
      <w:pPr>
        <w:pStyle w:val="ListeParagraf"/>
        <w:numPr>
          <w:ilvl w:val="0"/>
          <w:numId w:val="10"/>
        </w:numPr>
        <w:spacing w:after="0" w:line="240" w:lineRule="auto"/>
        <w:ind w:left="709"/>
        <w:jc w:val="both"/>
        <w:rPr>
          <w:rFonts w:ascii="Times New Roman" w:hAnsi="Times New Roman"/>
          <w:sz w:val="28"/>
          <w:szCs w:val="28"/>
        </w:rPr>
      </w:pPr>
      <w:r w:rsidRPr="00E61C7B">
        <w:rPr>
          <w:rFonts w:ascii="Times New Roman" w:hAnsi="Times New Roman"/>
          <w:sz w:val="28"/>
          <w:szCs w:val="28"/>
        </w:rPr>
        <w:t>Üst birim amirleri gereği için yaptıkları havalede gelen evrakı o iş ile ilgili sorumlu olarak bel</w:t>
      </w:r>
      <w:r w:rsidR="0081257C">
        <w:rPr>
          <w:rFonts w:ascii="Times New Roman" w:hAnsi="Times New Roman"/>
          <w:sz w:val="28"/>
          <w:szCs w:val="28"/>
        </w:rPr>
        <w:t>irledikleri personele havale</w:t>
      </w:r>
      <w:r w:rsidR="001E5024" w:rsidRPr="0081257C">
        <w:rPr>
          <w:rFonts w:ascii="Times New Roman" w:hAnsi="Times New Roman"/>
          <w:sz w:val="28"/>
          <w:szCs w:val="28"/>
        </w:rPr>
        <w:t xml:space="preserve"> </w:t>
      </w:r>
      <w:r w:rsidR="004570D3" w:rsidRPr="0081257C">
        <w:rPr>
          <w:rFonts w:ascii="Times New Roman" w:hAnsi="Times New Roman"/>
          <w:sz w:val="28"/>
          <w:szCs w:val="28"/>
        </w:rPr>
        <w:t>ederler.</w:t>
      </w:r>
    </w:p>
    <w:p w14:paraId="385A3A79" w14:textId="77777777" w:rsidR="00A6375C" w:rsidRPr="00E61C7B" w:rsidRDefault="001051B7" w:rsidP="00326709">
      <w:pPr>
        <w:pStyle w:val="ListeParagraf"/>
        <w:numPr>
          <w:ilvl w:val="1"/>
          <w:numId w:val="11"/>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 xml:space="preserve">Evrak havale edildikten sonra iade edilmemesi esastır. Hatalı havale işlemlerinde düzenlenen bilgi notu ile bu durum havaleyi yapan birime bildirilir ve evrak zaman kaybetmeden iade edilir. </w:t>
      </w:r>
      <w:r w:rsidR="00AE1C4F" w:rsidRPr="00E61C7B">
        <w:rPr>
          <w:rFonts w:ascii="Times New Roman" w:hAnsi="Times New Roman"/>
          <w:sz w:val="28"/>
          <w:szCs w:val="28"/>
        </w:rPr>
        <w:t xml:space="preserve"> </w:t>
      </w:r>
      <w:r w:rsidR="00452EC3" w:rsidRPr="00E61C7B">
        <w:rPr>
          <w:rFonts w:ascii="Times New Roman" w:hAnsi="Times New Roman"/>
          <w:sz w:val="28"/>
          <w:szCs w:val="28"/>
        </w:rPr>
        <w:t xml:space="preserve">EBYS üzerinden iadesi mümkün bulunmayan yazılar havale eden birime </w:t>
      </w:r>
      <w:r w:rsidRPr="00E61C7B">
        <w:rPr>
          <w:rFonts w:ascii="Times New Roman" w:hAnsi="Times New Roman"/>
          <w:sz w:val="28"/>
          <w:szCs w:val="28"/>
        </w:rPr>
        <w:t xml:space="preserve">gerekçeli </w:t>
      </w:r>
      <w:r w:rsidR="00452EC3" w:rsidRPr="00E61C7B">
        <w:rPr>
          <w:rFonts w:ascii="Times New Roman" w:hAnsi="Times New Roman"/>
          <w:sz w:val="28"/>
          <w:szCs w:val="28"/>
        </w:rPr>
        <w:t>yazı ile gönderil</w:t>
      </w:r>
      <w:r w:rsidR="00DB7A46" w:rsidRPr="00E61C7B">
        <w:rPr>
          <w:rFonts w:ascii="Times New Roman" w:hAnsi="Times New Roman"/>
          <w:sz w:val="28"/>
          <w:szCs w:val="28"/>
        </w:rPr>
        <w:t>i</w:t>
      </w:r>
      <w:r w:rsidR="00452EC3" w:rsidRPr="00E61C7B">
        <w:rPr>
          <w:rFonts w:ascii="Times New Roman" w:hAnsi="Times New Roman"/>
          <w:sz w:val="28"/>
          <w:szCs w:val="28"/>
        </w:rPr>
        <w:t>r.</w:t>
      </w:r>
    </w:p>
    <w:p w14:paraId="7882070D" w14:textId="77777777" w:rsidR="00AE1C4F" w:rsidRPr="00E61C7B" w:rsidRDefault="00AE1C4F" w:rsidP="00326709">
      <w:pPr>
        <w:pStyle w:val="ListeParagraf"/>
        <w:numPr>
          <w:ilvl w:val="1"/>
          <w:numId w:val="11"/>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Birimlere gelen dış yazılarda ve üniversitemiz birimleri arasında yapılan yazışmalarda EBYS’ye</w:t>
      </w:r>
      <w:r w:rsidR="0006067B" w:rsidRPr="00E61C7B">
        <w:rPr>
          <w:rFonts w:ascii="Times New Roman" w:hAnsi="Times New Roman"/>
          <w:sz w:val="28"/>
          <w:szCs w:val="28"/>
        </w:rPr>
        <w:t xml:space="preserve"> </w:t>
      </w:r>
      <w:r w:rsidR="00CD60AC" w:rsidRPr="00E61C7B">
        <w:rPr>
          <w:rFonts w:ascii="Times New Roman" w:hAnsi="Times New Roman"/>
          <w:sz w:val="28"/>
          <w:szCs w:val="28"/>
        </w:rPr>
        <w:t>dâhil</w:t>
      </w:r>
      <w:r w:rsidRPr="00E61C7B">
        <w:rPr>
          <w:rFonts w:ascii="Times New Roman" w:hAnsi="Times New Roman"/>
          <w:sz w:val="28"/>
          <w:szCs w:val="28"/>
        </w:rPr>
        <w:t xml:space="preserve"> edilemeyecek ekler (zarf, koli gibi) Fiziksel Evrak Zimmetle butonu kullanılarak ilgili personele</w:t>
      </w:r>
      <w:r w:rsidR="00524238" w:rsidRPr="00E61C7B">
        <w:rPr>
          <w:rFonts w:ascii="Times New Roman" w:hAnsi="Times New Roman"/>
          <w:sz w:val="28"/>
          <w:szCs w:val="28"/>
        </w:rPr>
        <w:t>/ birime</w:t>
      </w:r>
      <w:r w:rsidRPr="00E61C7B">
        <w:rPr>
          <w:rFonts w:ascii="Times New Roman" w:hAnsi="Times New Roman"/>
          <w:sz w:val="28"/>
          <w:szCs w:val="28"/>
        </w:rPr>
        <w:t xml:space="preserve"> zimmetle</w:t>
      </w:r>
      <w:r w:rsidR="00524238" w:rsidRPr="00E61C7B">
        <w:rPr>
          <w:rFonts w:ascii="Times New Roman" w:hAnsi="Times New Roman"/>
          <w:sz w:val="28"/>
          <w:szCs w:val="28"/>
        </w:rPr>
        <w:t xml:space="preserve"> teslim edile</w:t>
      </w:r>
      <w:r w:rsidRPr="00E61C7B">
        <w:rPr>
          <w:rFonts w:ascii="Times New Roman" w:hAnsi="Times New Roman"/>
          <w:sz w:val="28"/>
          <w:szCs w:val="28"/>
        </w:rPr>
        <w:t>cektir. Yazılar EBYS üzerinden giderken bu tarz fiziksel ekler, fiziksel evra</w:t>
      </w:r>
      <w:r w:rsidR="00524238" w:rsidRPr="00E61C7B">
        <w:rPr>
          <w:rFonts w:ascii="Times New Roman" w:hAnsi="Times New Roman"/>
          <w:sz w:val="28"/>
          <w:szCs w:val="28"/>
        </w:rPr>
        <w:t>k</w:t>
      </w:r>
      <w:r w:rsidRPr="00E61C7B">
        <w:rPr>
          <w:rFonts w:ascii="Times New Roman" w:hAnsi="Times New Roman"/>
          <w:sz w:val="28"/>
          <w:szCs w:val="28"/>
        </w:rPr>
        <w:t>ın zimmetlendiği personel tarafından teslim edilecektir.</w:t>
      </w:r>
    </w:p>
    <w:p w14:paraId="2F55686C" w14:textId="49BE1D86" w:rsidR="00AE1C4F" w:rsidRPr="009E01BA" w:rsidRDefault="00AE1C4F" w:rsidP="00DB4476">
      <w:pPr>
        <w:pStyle w:val="ListeParagraf"/>
        <w:numPr>
          <w:ilvl w:val="1"/>
          <w:numId w:val="11"/>
        </w:numPr>
        <w:spacing w:after="0" w:line="240" w:lineRule="auto"/>
        <w:ind w:left="709" w:hanging="425"/>
        <w:jc w:val="both"/>
        <w:rPr>
          <w:rFonts w:ascii="Times New Roman" w:hAnsi="Times New Roman"/>
          <w:sz w:val="28"/>
          <w:szCs w:val="28"/>
        </w:rPr>
      </w:pPr>
      <w:r w:rsidRPr="009E01BA">
        <w:rPr>
          <w:rFonts w:ascii="Times New Roman" w:hAnsi="Times New Roman"/>
          <w:sz w:val="28"/>
          <w:szCs w:val="28"/>
        </w:rPr>
        <w:t>Gelen evrak butonu ile evrak kaydı yapan personeller evrak</w:t>
      </w:r>
      <w:r w:rsidR="00A03343" w:rsidRPr="009E01BA">
        <w:rPr>
          <w:rFonts w:ascii="Times New Roman" w:hAnsi="Times New Roman"/>
          <w:sz w:val="28"/>
          <w:szCs w:val="28"/>
        </w:rPr>
        <w:t xml:space="preserve">ın bulunmasını </w:t>
      </w:r>
      <w:r w:rsidR="00394D3C" w:rsidRPr="009E01BA">
        <w:rPr>
          <w:rFonts w:ascii="Times New Roman" w:hAnsi="Times New Roman"/>
          <w:sz w:val="28"/>
          <w:szCs w:val="28"/>
        </w:rPr>
        <w:t>kolaylaş</w:t>
      </w:r>
      <w:r w:rsidRPr="009E01BA">
        <w:rPr>
          <w:rFonts w:ascii="Times New Roman" w:hAnsi="Times New Roman"/>
          <w:sz w:val="28"/>
          <w:szCs w:val="28"/>
        </w:rPr>
        <w:t xml:space="preserve">tıracak Konu, Standart Dosya Planı ve Anahtar Kelimeler gibi alanları eksiksiz ve doğru bir şekilde </w:t>
      </w:r>
      <w:r w:rsidR="004570D3" w:rsidRPr="009E01BA">
        <w:rPr>
          <w:rFonts w:ascii="Times New Roman" w:hAnsi="Times New Roman"/>
          <w:sz w:val="28"/>
          <w:szCs w:val="28"/>
        </w:rPr>
        <w:t>(girmekle yükümlüdürler</w:t>
      </w:r>
      <w:r w:rsidR="009E01BA" w:rsidRPr="009E01BA">
        <w:rPr>
          <w:rFonts w:ascii="Times New Roman" w:hAnsi="Times New Roman"/>
          <w:sz w:val="28"/>
          <w:szCs w:val="28"/>
        </w:rPr>
        <w:t>)</w:t>
      </w:r>
    </w:p>
    <w:p w14:paraId="7A93C3E2" w14:textId="77777777" w:rsidR="008F1443" w:rsidRPr="00E61C7B" w:rsidRDefault="008F1443" w:rsidP="008F1443">
      <w:pPr>
        <w:pStyle w:val="ListeParagraf"/>
        <w:spacing w:after="0" w:line="240" w:lineRule="auto"/>
        <w:ind w:left="709"/>
        <w:rPr>
          <w:rFonts w:ascii="Times New Roman" w:hAnsi="Times New Roman"/>
          <w:sz w:val="28"/>
          <w:szCs w:val="28"/>
        </w:rPr>
      </w:pPr>
    </w:p>
    <w:p w14:paraId="11CEAE57" w14:textId="77777777" w:rsidR="00A91C58" w:rsidRPr="00E61C7B" w:rsidRDefault="00A91C58" w:rsidP="00052FF0">
      <w:pPr>
        <w:spacing w:after="0" w:line="240" w:lineRule="auto"/>
        <w:ind w:firstLine="708"/>
        <w:jc w:val="both"/>
        <w:rPr>
          <w:rFonts w:ascii="Times New Roman" w:hAnsi="Times New Roman"/>
          <w:b/>
          <w:sz w:val="28"/>
          <w:szCs w:val="28"/>
        </w:rPr>
      </w:pPr>
    </w:p>
    <w:p w14:paraId="4102EF2F" w14:textId="77777777" w:rsidR="00A91C58" w:rsidRPr="00E61C7B" w:rsidRDefault="00A91C58" w:rsidP="00052FF0">
      <w:pPr>
        <w:spacing w:after="0" w:line="240" w:lineRule="auto"/>
        <w:ind w:firstLine="708"/>
        <w:jc w:val="both"/>
        <w:rPr>
          <w:rFonts w:ascii="Times New Roman" w:hAnsi="Times New Roman"/>
          <w:b/>
          <w:sz w:val="28"/>
          <w:szCs w:val="28"/>
        </w:rPr>
      </w:pPr>
    </w:p>
    <w:p w14:paraId="289EC507" w14:textId="31729B31" w:rsidR="00052FF0" w:rsidRPr="00E61C7B" w:rsidRDefault="0068609D" w:rsidP="00DB4476">
      <w:pPr>
        <w:spacing w:after="0" w:line="240" w:lineRule="auto"/>
        <w:ind w:firstLine="708"/>
        <w:jc w:val="both"/>
        <w:rPr>
          <w:rFonts w:ascii="Times New Roman" w:hAnsi="Times New Roman"/>
          <w:sz w:val="28"/>
          <w:szCs w:val="28"/>
        </w:rPr>
      </w:pPr>
      <w:r>
        <w:rPr>
          <w:rFonts w:ascii="Times New Roman" w:hAnsi="Times New Roman"/>
          <w:b/>
          <w:sz w:val="28"/>
          <w:szCs w:val="28"/>
        </w:rPr>
        <w:t>Giden Evrak Sevk İ</w:t>
      </w:r>
      <w:r w:rsidR="00052FF0" w:rsidRPr="00E61C7B">
        <w:rPr>
          <w:rFonts w:ascii="Times New Roman" w:hAnsi="Times New Roman"/>
          <w:b/>
          <w:sz w:val="28"/>
          <w:szCs w:val="28"/>
        </w:rPr>
        <w:t>şlemleri</w:t>
      </w:r>
      <w:r w:rsidR="00052FF0" w:rsidRPr="00E61C7B">
        <w:rPr>
          <w:rFonts w:ascii="Times New Roman" w:hAnsi="Times New Roman"/>
          <w:sz w:val="28"/>
          <w:szCs w:val="28"/>
        </w:rPr>
        <w:t xml:space="preserve"> </w:t>
      </w:r>
    </w:p>
    <w:p w14:paraId="6DF9670C" w14:textId="77777777" w:rsidR="00AE1C4F" w:rsidRPr="00E61C7B" w:rsidRDefault="00052FF0" w:rsidP="00DB4476">
      <w:pPr>
        <w:pStyle w:val="ListeParagraf"/>
        <w:spacing w:after="0" w:line="240" w:lineRule="auto"/>
        <w:ind w:left="709"/>
        <w:jc w:val="both"/>
        <w:rPr>
          <w:rFonts w:ascii="Times New Roman" w:hAnsi="Times New Roman"/>
          <w:b/>
          <w:sz w:val="28"/>
          <w:szCs w:val="28"/>
        </w:rPr>
      </w:pPr>
      <w:r w:rsidRPr="00E61C7B">
        <w:rPr>
          <w:rFonts w:ascii="Times New Roman" w:hAnsi="Times New Roman"/>
          <w:b/>
          <w:sz w:val="28"/>
          <w:szCs w:val="28"/>
        </w:rPr>
        <w:t xml:space="preserve">MADDE </w:t>
      </w:r>
      <w:r w:rsidR="00DE3CD3" w:rsidRPr="00E61C7B">
        <w:rPr>
          <w:rFonts w:ascii="Times New Roman" w:hAnsi="Times New Roman"/>
          <w:b/>
          <w:sz w:val="28"/>
          <w:szCs w:val="28"/>
        </w:rPr>
        <w:t>8</w:t>
      </w:r>
      <w:r w:rsidRPr="00E61C7B">
        <w:rPr>
          <w:rFonts w:ascii="Times New Roman" w:hAnsi="Times New Roman"/>
          <w:b/>
          <w:sz w:val="28"/>
          <w:szCs w:val="28"/>
        </w:rPr>
        <w:t>-</w:t>
      </w:r>
      <w:r w:rsidR="008F1443" w:rsidRPr="00E61C7B">
        <w:rPr>
          <w:rFonts w:ascii="Times New Roman" w:hAnsi="Times New Roman"/>
          <w:sz w:val="28"/>
          <w:szCs w:val="28"/>
        </w:rPr>
        <w:t xml:space="preserve"> </w:t>
      </w:r>
      <w:r w:rsidR="00AE1C4F" w:rsidRPr="00E61C7B">
        <w:rPr>
          <w:rFonts w:ascii="Times New Roman" w:hAnsi="Times New Roman"/>
          <w:sz w:val="28"/>
          <w:szCs w:val="28"/>
        </w:rPr>
        <w:t>Evrakların oluşturulması, paraf, imza, onay ve dağıtım işlemleri;</w:t>
      </w:r>
      <w:r w:rsidR="00AE1C4F" w:rsidRPr="00E61C7B">
        <w:rPr>
          <w:rFonts w:ascii="Times New Roman" w:hAnsi="Times New Roman"/>
          <w:b/>
          <w:sz w:val="28"/>
          <w:szCs w:val="28"/>
        </w:rPr>
        <w:t xml:space="preserve"> </w:t>
      </w:r>
    </w:p>
    <w:p w14:paraId="13F31878" w14:textId="0FD3F894" w:rsidR="00AE1C4F" w:rsidRPr="00E61C7B" w:rsidRDefault="006A0602" w:rsidP="00DB4476">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Evraklar, </w:t>
      </w:r>
      <w:r w:rsidR="00FC4105" w:rsidRPr="009E01BA">
        <w:rPr>
          <w:rFonts w:ascii="Times New Roman" w:hAnsi="Times New Roman"/>
          <w:sz w:val="28"/>
          <w:szCs w:val="28"/>
        </w:rPr>
        <w:t>Yönetmeliğ</w:t>
      </w:r>
      <w:r w:rsidR="00AE1C4F" w:rsidRPr="009E01BA">
        <w:rPr>
          <w:rFonts w:ascii="Times New Roman" w:hAnsi="Times New Roman"/>
          <w:sz w:val="28"/>
          <w:szCs w:val="28"/>
        </w:rPr>
        <w:t>e</w:t>
      </w:r>
      <w:r w:rsidR="00AE1C4F" w:rsidRPr="00E61C7B">
        <w:rPr>
          <w:rFonts w:ascii="Times New Roman" w:hAnsi="Times New Roman"/>
          <w:sz w:val="28"/>
          <w:szCs w:val="28"/>
        </w:rPr>
        <w:t xml:space="preserve"> uygun olarak, kurumun belirlediği kurumsal kimlik şablonları </w:t>
      </w:r>
      <w:r w:rsidR="00E555C9" w:rsidRPr="00E61C7B">
        <w:rPr>
          <w:rFonts w:ascii="Times New Roman" w:hAnsi="Times New Roman"/>
          <w:sz w:val="28"/>
          <w:szCs w:val="28"/>
        </w:rPr>
        <w:t xml:space="preserve">ve </w:t>
      </w:r>
      <w:r w:rsidR="001051B7" w:rsidRPr="00E61C7B">
        <w:rPr>
          <w:rFonts w:ascii="Times New Roman" w:hAnsi="Times New Roman"/>
          <w:sz w:val="28"/>
          <w:szCs w:val="28"/>
        </w:rPr>
        <w:t xml:space="preserve"> </w:t>
      </w:r>
      <w:r w:rsidR="00E555C9" w:rsidRPr="00E61C7B">
        <w:rPr>
          <w:rFonts w:ascii="Times New Roman" w:hAnsi="Times New Roman"/>
          <w:sz w:val="28"/>
          <w:szCs w:val="28"/>
        </w:rPr>
        <w:t>Ek-1’</w:t>
      </w:r>
      <w:r w:rsidR="00CC01D8" w:rsidRPr="00E61C7B">
        <w:rPr>
          <w:rFonts w:ascii="Times New Roman" w:hAnsi="Times New Roman"/>
          <w:sz w:val="28"/>
          <w:szCs w:val="28"/>
        </w:rPr>
        <w:t xml:space="preserve">de yer alan açıklamalar </w:t>
      </w:r>
      <w:r w:rsidR="00AE1C4F" w:rsidRPr="00E61C7B">
        <w:rPr>
          <w:rFonts w:ascii="Times New Roman" w:hAnsi="Times New Roman"/>
          <w:sz w:val="28"/>
          <w:szCs w:val="28"/>
        </w:rPr>
        <w:t xml:space="preserve">doğrultusunda hazırlanır. </w:t>
      </w:r>
    </w:p>
    <w:p w14:paraId="6FFE76A7" w14:textId="77777777" w:rsidR="00AE1C4F" w:rsidRPr="00E61C7B" w:rsidRDefault="00AE1C4F" w:rsidP="00DB4476">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Giden yazı ya da evraklar var ise ilgileri dikkate alınarak hazırlanır ve tüm ilgi, referans ve ekleri bağlantılarına uygun olarak yazı içinde belirtilir. </w:t>
      </w:r>
    </w:p>
    <w:p w14:paraId="101AD450" w14:textId="49E23E87" w:rsidR="00A6375C" w:rsidRPr="0068609D" w:rsidRDefault="00AE1C4F" w:rsidP="00DB4476">
      <w:pPr>
        <w:pStyle w:val="ListeParagraf"/>
        <w:numPr>
          <w:ilvl w:val="0"/>
          <w:numId w:val="15"/>
        </w:numPr>
        <w:spacing w:after="0" w:line="240" w:lineRule="auto"/>
        <w:jc w:val="both"/>
        <w:rPr>
          <w:rFonts w:ascii="Times New Roman" w:hAnsi="Times New Roman"/>
          <w:strike/>
          <w:sz w:val="28"/>
          <w:szCs w:val="28"/>
        </w:rPr>
      </w:pPr>
      <w:r w:rsidRPr="0068609D">
        <w:rPr>
          <w:rFonts w:ascii="Times New Roman" w:hAnsi="Times New Roman"/>
          <w:sz w:val="28"/>
          <w:szCs w:val="28"/>
        </w:rPr>
        <w:t xml:space="preserve">Evrakların üzerine sayı ve tarih yazılmaz, bunların EBYS tarafından otomatik olarak verilmesi ve bastırılması esas alınır. </w:t>
      </w:r>
    </w:p>
    <w:p w14:paraId="704FCD69" w14:textId="77777777" w:rsidR="00AE1C4F" w:rsidRPr="00E61C7B" w:rsidRDefault="00AE1C4F" w:rsidP="00DB4476">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Elektronik ortamda yapılan yazışmalarda son imza sahibine kadar paraf elektronik ortamda alınır, bu paraf elle atılan parafın sonuçlarını doğurur. </w:t>
      </w:r>
    </w:p>
    <w:p w14:paraId="408838DE" w14:textId="77777777"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İmza, onay ve olurların güvenli elektronik imza ile yapılması asıldır</w:t>
      </w:r>
      <w:r w:rsidR="003819E8" w:rsidRPr="00E61C7B">
        <w:rPr>
          <w:rFonts w:ascii="Times New Roman" w:hAnsi="Times New Roman"/>
          <w:sz w:val="28"/>
          <w:szCs w:val="28"/>
        </w:rPr>
        <w:t>.</w:t>
      </w:r>
      <w:r w:rsidRPr="00E61C7B">
        <w:rPr>
          <w:rFonts w:ascii="Times New Roman" w:hAnsi="Times New Roman"/>
          <w:sz w:val="28"/>
          <w:szCs w:val="28"/>
        </w:rPr>
        <w:t xml:space="preserve"> </w:t>
      </w:r>
      <w:r w:rsidR="005E4529" w:rsidRPr="00E61C7B">
        <w:rPr>
          <w:rFonts w:ascii="Times New Roman" w:hAnsi="Times New Roman"/>
          <w:sz w:val="28"/>
          <w:szCs w:val="28"/>
        </w:rPr>
        <w:t>Ayrıca ıslak imzalı olarak gönderilecek ekler de ilgili Makam tarafından ıslak imza ile imzalandıktan sonra giden evraka eklenir.</w:t>
      </w:r>
    </w:p>
    <w:p w14:paraId="44FA8313" w14:textId="77777777"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Elektronik ortamda son imzası güvenli elektronik imza ile tamamlanan </w:t>
      </w:r>
      <w:r w:rsidR="00EC619F" w:rsidRPr="00E61C7B">
        <w:rPr>
          <w:rFonts w:ascii="Times New Roman" w:hAnsi="Times New Roman"/>
          <w:sz w:val="28"/>
          <w:szCs w:val="28"/>
        </w:rPr>
        <w:t>evrakın</w:t>
      </w:r>
      <w:r w:rsidRPr="00E61C7B">
        <w:rPr>
          <w:rFonts w:ascii="Times New Roman" w:hAnsi="Times New Roman"/>
          <w:sz w:val="28"/>
          <w:szCs w:val="28"/>
        </w:rPr>
        <w:t xml:space="preserve"> yazıcıdan çıktısının alınması sırasında bilgisayar ortamında otomatik olarak “Bu belge 5070 sayılı Elektronik İmza Kanunu’nun 5. maddesi gereğince güvenli elektronik imza ile imzalanmıştır” şeklinde şerh düşülür ve yazının bilgisayar çıktısı alındıktan sonra da bu ifade ilgili birim amirince yetkilendirilmiş personel tarafından adı, soyadı, unvanı ve tarih belirtilerek evrak kaşelenir ve paraflanır. Yazı, birden çok sayfa ise yetkilendirilmiş personel tarafından, her sayfaya aynı uygulama yapılır. </w:t>
      </w:r>
    </w:p>
    <w:p w14:paraId="5983555B" w14:textId="77777777"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Üniversite içi yazışmalarda veya dış yazışmalarda evrak güvenli elektronik imza ile imzalandıktan sonra, </w:t>
      </w:r>
      <w:r w:rsidRPr="00E902EC">
        <w:rPr>
          <w:rFonts w:ascii="Times New Roman" w:hAnsi="Times New Roman"/>
          <w:sz w:val="28"/>
          <w:szCs w:val="28"/>
        </w:rPr>
        <w:t>kimse belge üzerinde ve içeriğinde değişiklik yapamaz.</w:t>
      </w:r>
      <w:r w:rsidRPr="00E61C7B">
        <w:rPr>
          <w:rFonts w:ascii="Times New Roman" w:hAnsi="Times New Roman"/>
          <w:sz w:val="28"/>
          <w:szCs w:val="28"/>
        </w:rPr>
        <w:t xml:space="preserve"> Bu tip değişikliklerin yapılması halinde 5237 sayılı Türk Ceza Kanunu’nun 204, 205. maddeleri ve ilgili diğer hükümler kapsamında gerekli cezai ve idari işlem yapılması </w:t>
      </w:r>
      <w:r w:rsidR="001051B7" w:rsidRPr="00E61C7B">
        <w:rPr>
          <w:rFonts w:ascii="Times New Roman" w:hAnsi="Times New Roman"/>
          <w:sz w:val="28"/>
          <w:szCs w:val="28"/>
        </w:rPr>
        <w:t>yoluna gidilir. Resmi yazıyı hazırlamakla g</w:t>
      </w:r>
      <w:r w:rsidRPr="00E61C7B">
        <w:rPr>
          <w:rFonts w:ascii="Times New Roman" w:hAnsi="Times New Roman"/>
          <w:sz w:val="28"/>
          <w:szCs w:val="28"/>
        </w:rPr>
        <w:t xml:space="preserve">örevlendirilen personel belgenin şeklini, yazı stilini, yazımlarda bir kayma olup olmadığını </w:t>
      </w:r>
      <w:r w:rsidRPr="00E902EC">
        <w:rPr>
          <w:rFonts w:ascii="Times New Roman" w:hAnsi="Times New Roman"/>
          <w:sz w:val="28"/>
          <w:szCs w:val="28"/>
        </w:rPr>
        <w:t>kontrol ederek bir</w:t>
      </w:r>
      <w:r w:rsidRPr="00E61C7B">
        <w:rPr>
          <w:rFonts w:ascii="Times New Roman" w:hAnsi="Times New Roman"/>
          <w:sz w:val="28"/>
          <w:szCs w:val="28"/>
        </w:rPr>
        <w:t xml:space="preserve"> hatanın tespit edilmesi durumunda evrak yeniden elektronik ortamda imzaya sunulur ve yazıyı imzalayacak kişi veya kişilere bilgi verilir. </w:t>
      </w:r>
    </w:p>
    <w:p w14:paraId="1E6E5BA7" w14:textId="708A0B94"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İstisnalar hariç olmak üzere öncelikle kurum içi yazışmalar sadece elektronik ortamda yapılır. Hukuk Müşavirliği tarafından adli ve idari mercilere intikal ettirilmek üzere diğer birimlerden istenilen belgeler elektronik ortam yanında fiziksel olarak da Hukuk Müşavirliği’ne gönderilir. Hukuk Müşavirliği’ne gönderilecek yazılarda yazıya</w:t>
      </w:r>
      <w:r w:rsidR="00E902EC">
        <w:rPr>
          <w:rFonts w:ascii="Times New Roman" w:hAnsi="Times New Roman"/>
          <w:sz w:val="28"/>
          <w:szCs w:val="28"/>
        </w:rPr>
        <w:t xml:space="preserve"> konacak ek olması durumunda </w:t>
      </w:r>
      <w:r w:rsidRPr="00E61C7B">
        <w:rPr>
          <w:rFonts w:ascii="Times New Roman" w:hAnsi="Times New Roman"/>
          <w:sz w:val="28"/>
          <w:szCs w:val="28"/>
        </w:rPr>
        <w:t>örneğinin uygun bir yerine “Aslının aynıdır” ifadesi yazılarak yetkilendirilmiş kişilerce imzalanır ve mühürlenir.</w:t>
      </w:r>
    </w:p>
    <w:p w14:paraId="0ABED61C" w14:textId="77777777"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EBYS içerisinde imza ve paraf arasında sorumluluk açısından bir fark bulunmamaktadır. İmza ve parafı bulunan </w:t>
      </w:r>
      <w:r w:rsidR="001051B7" w:rsidRPr="00E61C7B">
        <w:rPr>
          <w:rFonts w:ascii="Times New Roman" w:hAnsi="Times New Roman"/>
          <w:sz w:val="28"/>
          <w:szCs w:val="28"/>
        </w:rPr>
        <w:t>bütün personel</w:t>
      </w:r>
      <w:r w:rsidRPr="00E61C7B">
        <w:rPr>
          <w:rFonts w:ascii="Times New Roman" w:hAnsi="Times New Roman"/>
          <w:sz w:val="28"/>
          <w:szCs w:val="28"/>
        </w:rPr>
        <w:t xml:space="preserve"> müteselsil sorumludur.</w:t>
      </w:r>
    </w:p>
    <w:p w14:paraId="5628ABBD" w14:textId="77777777" w:rsidR="00DE3CD3" w:rsidRPr="00E902EC" w:rsidRDefault="00AE1C4F" w:rsidP="00326709">
      <w:pPr>
        <w:pStyle w:val="ListeParagraf"/>
        <w:numPr>
          <w:ilvl w:val="0"/>
          <w:numId w:val="15"/>
        </w:numPr>
        <w:spacing w:after="0" w:line="240" w:lineRule="auto"/>
        <w:jc w:val="both"/>
        <w:rPr>
          <w:rFonts w:ascii="Times New Roman" w:hAnsi="Times New Roman"/>
          <w:sz w:val="28"/>
          <w:szCs w:val="28"/>
        </w:rPr>
      </w:pPr>
      <w:r w:rsidRPr="00E902EC">
        <w:rPr>
          <w:rFonts w:ascii="Times New Roman" w:hAnsi="Times New Roman"/>
          <w:sz w:val="28"/>
          <w:szCs w:val="28"/>
        </w:rPr>
        <w:t>Evraklar sayı aldıktan sonra iptali kesinlikle mümkün değildir.</w:t>
      </w:r>
      <w:r w:rsidR="00AE3D99" w:rsidRPr="00E902EC">
        <w:rPr>
          <w:rFonts w:ascii="Times New Roman" w:hAnsi="Times New Roman"/>
          <w:sz w:val="28"/>
          <w:szCs w:val="28"/>
        </w:rPr>
        <w:t xml:space="preserve"> Bu sebeple bütün işlem ve kontroller yapıldıktan sonra sayı alınma yoluna gidilmelidir.</w:t>
      </w:r>
    </w:p>
    <w:p w14:paraId="71515B02"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İmzalı olarak eklenen ek dosyalar imza hiyerarşisinde yer alan tüm makamların sorumluluğundadır.</w:t>
      </w:r>
    </w:p>
    <w:p w14:paraId="591D4466"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Üniversite dışındaki kişi, kurum ve kuruluşlar ile yapılacak (harcama yetkilisi sıfatıyla yapılanlar hariç) ve Rektör adına yetki verilmiş Makamlarca imzalanacak yazılarda, yazının sağ alt köşesine yazıyı imzalayanın adı ve soyadı yazıldıktan sonra, altına "Rektör a." ibaresi konulur, bunun altına da memuriyet </w:t>
      </w:r>
      <w:r w:rsidR="00EC619F" w:rsidRPr="00E61C7B">
        <w:rPr>
          <w:rFonts w:ascii="Times New Roman" w:hAnsi="Times New Roman"/>
          <w:sz w:val="28"/>
          <w:szCs w:val="28"/>
        </w:rPr>
        <w:t>unvan</w:t>
      </w:r>
      <w:r w:rsidRPr="00E61C7B">
        <w:rPr>
          <w:rFonts w:ascii="Times New Roman" w:hAnsi="Times New Roman"/>
          <w:sz w:val="28"/>
          <w:szCs w:val="28"/>
        </w:rPr>
        <w:t xml:space="preserve">ı yazılır. </w:t>
      </w:r>
    </w:p>
    <w:p w14:paraId="52D5F3D1"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Yazılar, yazıyı yazan görevliden başlayarak aşama sırasına göre imzalayacak makama kadar olan ara kademeyi kapsayacak şekilde sıralı amirlerce paraf olunur. </w:t>
      </w:r>
    </w:p>
    <w:p w14:paraId="74F76EF1"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Elektronik ortamdan çıkış kaydı alınmamış hiçbir evrak, dağıtılmak üzere evrak merkezine teslim veya havale edilmez.</w:t>
      </w:r>
    </w:p>
    <w:p w14:paraId="53680178"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Alıcısı elektronik ortamda evrak almaya hazır olan kurumlara web servisler aracılığı ile </w:t>
      </w:r>
      <w:r w:rsidR="007D7D51" w:rsidRPr="00E61C7B">
        <w:rPr>
          <w:rFonts w:ascii="Times New Roman" w:hAnsi="Times New Roman"/>
          <w:sz w:val="28"/>
          <w:szCs w:val="28"/>
        </w:rPr>
        <w:t xml:space="preserve">gönderilecek </w:t>
      </w:r>
      <w:r w:rsidRPr="00E61C7B">
        <w:rPr>
          <w:rFonts w:ascii="Times New Roman" w:hAnsi="Times New Roman"/>
          <w:sz w:val="28"/>
          <w:szCs w:val="28"/>
        </w:rPr>
        <w:t>evraklar doğrudan elektronik ortamda gönderilir. KEP hizmeti kullanan kurumlara evrak</w:t>
      </w:r>
      <w:r w:rsidR="00DE3CD3" w:rsidRPr="00E61C7B">
        <w:rPr>
          <w:rFonts w:ascii="Times New Roman" w:hAnsi="Times New Roman"/>
          <w:sz w:val="28"/>
          <w:szCs w:val="28"/>
        </w:rPr>
        <w:t xml:space="preserve">lar KEP marifeti ile gönderilir. </w:t>
      </w:r>
      <w:r w:rsidRPr="00E61C7B">
        <w:rPr>
          <w:rFonts w:ascii="Times New Roman" w:hAnsi="Times New Roman"/>
          <w:sz w:val="28"/>
          <w:szCs w:val="28"/>
        </w:rPr>
        <w:t>Web servis ve KEP imkânı olmayan hallerde, elektronik ortamda onaylanan ve Üniversite dışında kalan kurum ve kuruluşlara (dış yazışmalar) gidecek olan evraklar, onay aşamaları tamamlandıktan sonra belgenin aslının elektronik imza ile imzalandığını kaşeleyerek imzalamakla yet</w:t>
      </w:r>
      <w:r w:rsidR="008A7679" w:rsidRPr="00E61C7B">
        <w:rPr>
          <w:rFonts w:ascii="Times New Roman" w:hAnsi="Times New Roman"/>
          <w:sz w:val="28"/>
          <w:szCs w:val="28"/>
        </w:rPr>
        <w:t>kilendirilmiş personele verilir.</w:t>
      </w:r>
      <w:r w:rsidRPr="00E61C7B">
        <w:rPr>
          <w:rFonts w:ascii="Times New Roman" w:hAnsi="Times New Roman"/>
          <w:sz w:val="28"/>
          <w:szCs w:val="28"/>
        </w:rPr>
        <w:t xml:space="preserve"> </w:t>
      </w:r>
      <w:r w:rsidR="008A7679" w:rsidRPr="00E61C7B">
        <w:rPr>
          <w:rFonts w:ascii="Times New Roman" w:hAnsi="Times New Roman"/>
          <w:sz w:val="28"/>
          <w:szCs w:val="28"/>
        </w:rPr>
        <w:t>B</w:t>
      </w:r>
      <w:r w:rsidRPr="00E61C7B">
        <w:rPr>
          <w:rFonts w:ascii="Times New Roman" w:hAnsi="Times New Roman"/>
          <w:sz w:val="28"/>
          <w:szCs w:val="28"/>
        </w:rPr>
        <w:t>u onay alındıktan sonra posta işlemleri</w:t>
      </w:r>
      <w:r w:rsidR="008A7679" w:rsidRPr="00E61C7B">
        <w:rPr>
          <w:rFonts w:ascii="Times New Roman" w:hAnsi="Times New Roman"/>
          <w:sz w:val="28"/>
          <w:szCs w:val="28"/>
        </w:rPr>
        <w:t>ni akademik birimler kendileri, i</w:t>
      </w:r>
      <w:r w:rsidR="007D738A" w:rsidRPr="00E61C7B">
        <w:rPr>
          <w:rFonts w:ascii="Times New Roman" w:hAnsi="Times New Roman"/>
          <w:sz w:val="28"/>
          <w:szCs w:val="28"/>
        </w:rPr>
        <w:t>dari birimler</w:t>
      </w:r>
      <w:r w:rsidRPr="00E61C7B">
        <w:rPr>
          <w:rFonts w:ascii="Times New Roman" w:hAnsi="Times New Roman"/>
          <w:sz w:val="28"/>
          <w:szCs w:val="28"/>
        </w:rPr>
        <w:t xml:space="preserve"> ise Genel Sekreterlik Genel Evrak </w:t>
      </w:r>
      <w:r w:rsidR="007D7D51" w:rsidRPr="00E61C7B">
        <w:rPr>
          <w:rFonts w:ascii="Times New Roman" w:hAnsi="Times New Roman"/>
          <w:sz w:val="28"/>
          <w:szCs w:val="28"/>
        </w:rPr>
        <w:t>aracılığıyla</w:t>
      </w:r>
      <w:r w:rsidRPr="00E61C7B">
        <w:rPr>
          <w:rFonts w:ascii="Times New Roman" w:hAnsi="Times New Roman"/>
          <w:sz w:val="28"/>
          <w:szCs w:val="28"/>
        </w:rPr>
        <w:t xml:space="preserve"> yap</w:t>
      </w:r>
      <w:r w:rsidR="007D7D51" w:rsidRPr="00E61C7B">
        <w:rPr>
          <w:rFonts w:ascii="Times New Roman" w:hAnsi="Times New Roman"/>
          <w:sz w:val="28"/>
          <w:szCs w:val="28"/>
        </w:rPr>
        <w:t>ar.</w:t>
      </w:r>
    </w:p>
    <w:p w14:paraId="580D446A" w14:textId="77777777" w:rsidR="00DE3CD3"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Üniversite dışında kalan kurum ve kuruluşlara koli/paket haline getirilerek gönderilecek olan fiziksel evrakların (dış yazışmalar) paketleme/kolileme ve adresinin yazılması işleri evrakı oluşturan birim tarafından yapılır.</w:t>
      </w:r>
    </w:p>
    <w:p w14:paraId="10067EF6" w14:textId="77777777" w:rsidR="00AE1C4F" w:rsidRPr="00E61C7B" w:rsidRDefault="00AE1C4F" w:rsidP="00326709">
      <w:pPr>
        <w:pStyle w:val="ListeParagraf"/>
        <w:numPr>
          <w:ilvl w:val="0"/>
          <w:numId w:val="15"/>
        </w:numPr>
        <w:spacing w:after="0" w:line="240" w:lineRule="auto"/>
        <w:jc w:val="both"/>
        <w:rPr>
          <w:rFonts w:ascii="Times New Roman" w:hAnsi="Times New Roman"/>
          <w:sz w:val="28"/>
          <w:szCs w:val="28"/>
        </w:rPr>
      </w:pPr>
      <w:r w:rsidRPr="00E61C7B">
        <w:rPr>
          <w:rFonts w:ascii="Times New Roman" w:hAnsi="Times New Roman"/>
          <w:sz w:val="28"/>
          <w:szCs w:val="28"/>
        </w:rPr>
        <w:t xml:space="preserve">Acele Posta Gönderileri, iadeli taahhütlü gönderiler, kargo ve tebligatlara dair posta alındı ve teslim kartları evrakı üreten birim tarafından doldurularak </w:t>
      </w:r>
      <w:r w:rsidR="008A7679" w:rsidRPr="00E61C7B">
        <w:rPr>
          <w:rFonts w:ascii="Times New Roman" w:hAnsi="Times New Roman"/>
          <w:sz w:val="28"/>
          <w:szCs w:val="28"/>
        </w:rPr>
        <w:t xml:space="preserve">Genel Evraka </w:t>
      </w:r>
      <w:r w:rsidRPr="00E61C7B">
        <w:rPr>
          <w:rFonts w:ascii="Times New Roman" w:hAnsi="Times New Roman"/>
          <w:sz w:val="28"/>
          <w:szCs w:val="28"/>
        </w:rPr>
        <w:t>gönderilir.</w:t>
      </w:r>
    </w:p>
    <w:p w14:paraId="64415EC9" w14:textId="77777777" w:rsidR="0006067B" w:rsidRPr="00E61C7B" w:rsidRDefault="0006067B" w:rsidP="00AE1C4F">
      <w:pPr>
        <w:spacing w:after="0" w:line="240" w:lineRule="auto"/>
        <w:ind w:firstLine="708"/>
        <w:jc w:val="both"/>
        <w:rPr>
          <w:rFonts w:ascii="Times New Roman" w:hAnsi="Times New Roman"/>
          <w:b/>
          <w:sz w:val="28"/>
          <w:szCs w:val="28"/>
        </w:rPr>
      </w:pPr>
    </w:p>
    <w:p w14:paraId="3ADE206F" w14:textId="0A4AA65E" w:rsidR="00AE1C4F" w:rsidRPr="00E61C7B" w:rsidRDefault="0068609D" w:rsidP="00AE1C4F">
      <w:pPr>
        <w:spacing w:after="0" w:line="240" w:lineRule="auto"/>
        <w:ind w:firstLine="708"/>
        <w:jc w:val="both"/>
        <w:rPr>
          <w:rFonts w:ascii="Times New Roman" w:hAnsi="Times New Roman"/>
          <w:b/>
          <w:sz w:val="28"/>
          <w:szCs w:val="28"/>
        </w:rPr>
      </w:pPr>
      <w:r>
        <w:rPr>
          <w:rFonts w:ascii="Times New Roman" w:hAnsi="Times New Roman"/>
          <w:b/>
          <w:sz w:val="28"/>
          <w:szCs w:val="28"/>
        </w:rPr>
        <w:t>Evrak Dosya İ</w:t>
      </w:r>
      <w:r w:rsidR="00AE1C4F" w:rsidRPr="00E61C7B">
        <w:rPr>
          <w:rFonts w:ascii="Times New Roman" w:hAnsi="Times New Roman"/>
          <w:b/>
          <w:sz w:val="28"/>
          <w:szCs w:val="28"/>
        </w:rPr>
        <w:t xml:space="preserve">şlemleri </w:t>
      </w:r>
    </w:p>
    <w:p w14:paraId="768F0CE0" w14:textId="77777777" w:rsidR="00AE1C4F" w:rsidRPr="00E61C7B" w:rsidRDefault="00DE3CD3"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9</w:t>
      </w:r>
      <w:r w:rsidR="00AE1C4F" w:rsidRPr="00E61C7B">
        <w:rPr>
          <w:rFonts w:ascii="Times New Roman" w:hAnsi="Times New Roman"/>
          <w:b/>
          <w:sz w:val="28"/>
          <w:szCs w:val="28"/>
        </w:rPr>
        <w:t>-</w:t>
      </w:r>
      <w:r w:rsidR="00930FD2" w:rsidRPr="00E61C7B">
        <w:rPr>
          <w:rFonts w:ascii="Times New Roman" w:hAnsi="Times New Roman"/>
          <w:sz w:val="28"/>
          <w:szCs w:val="28"/>
        </w:rPr>
        <w:t xml:space="preserve"> </w:t>
      </w:r>
      <w:r w:rsidR="00AE1C4F" w:rsidRPr="00E61C7B">
        <w:rPr>
          <w:rFonts w:ascii="Times New Roman" w:hAnsi="Times New Roman"/>
          <w:sz w:val="28"/>
          <w:szCs w:val="28"/>
        </w:rPr>
        <w:t xml:space="preserve"> Evrak dosya işlemleri; </w:t>
      </w:r>
    </w:p>
    <w:p w14:paraId="68EDE34F" w14:textId="77777777" w:rsidR="00AE1C4F" w:rsidRPr="00E61C7B" w:rsidRDefault="00AE1C4F" w:rsidP="00326709">
      <w:pPr>
        <w:pStyle w:val="ListeParagraf"/>
        <w:numPr>
          <w:ilvl w:val="0"/>
          <w:numId w:val="16"/>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 xml:space="preserve">Birimlerde dosya planları Başbakanlık’ın 2005/7 sayılı Standart Dosya Planı Genelgesi’ne göre hem fiziksel hem de </w:t>
      </w:r>
      <w:r w:rsidR="007D7D51" w:rsidRPr="00E61C7B">
        <w:rPr>
          <w:rFonts w:ascii="Times New Roman" w:hAnsi="Times New Roman"/>
          <w:sz w:val="28"/>
          <w:szCs w:val="28"/>
        </w:rPr>
        <w:t xml:space="preserve">EBYS üzerinden </w:t>
      </w:r>
      <w:r w:rsidRPr="00E61C7B">
        <w:rPr>
          <w:rFonts w:ascii="Times New Roman" w:hAnsi="Times New Roman"/>
          <w:sz w:val="28"/>
          <w:szCs w:val="28"/>
        </w:rPr>
        <w:t xml:space="preserve">elektronik ortamda oluşturulur. </w:t>
      </w:r>
    </w:p>
    <w:p w14:paraId="09364A4F" w14:textId="77777777" w:rsidR="00AE1C4F" w:rsidRPr="00E61C7B" w:rsidRDefault="00AE1C4F" w:rsidP="00326709">
      <w:pPr>
        <w:pStyle w:val="ListeParagraf"/>
        <w:numPr>
          <w:ilvl w:val="0"/>
          <w:numId w:val="16"/>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 xml:space="preserve">Evraklar konularına uygun dosyalar ile ilişkilendirilir. Güvenli elektronik imzası tamamlanmış evrakın bir nüshası da yazıyı oluşturan birim tarafından dosyasında saklanabilir. </w:t>
      </w:r>
    </w:p>
    <w:p w14:paraId="02CD6ECD" w14:textId="77777777" w:rsidR="00DE3CD3" w:rsidRPr="00E61C7B" w:rsidRDefault="00AE1C4F" w:rsidP="00326709">
      <w:pPr>
        <w:pStyle w:val="ListeParagraf"/>
        <w:numPr>
          <w:ilvl w:val="0"/>
          <w:numId w:val="16"/>
        </w:numPr>
        <w:spacing w:after="0" w:line="240" w:lineRule="auto"/>
        <w:ind w:left="709" w:hanging="425"/>
        <w:jc w:val="both"/>
        <w:rPr>
          <w:rFonts w:ascii="Times New Roman" w:hAnsi="Times New Roman"/>
          <w:sz w:val="28"/>
          <w:szCs w:val="28"/>
        </w:rPr>
      </w:pPr>
      <w:r w:rsidRPr="00E61C7B">
        <w:rPr>
          <w:rFonts w:ascii="Times New Roman" w:hAnsi="Times New Roman"/>
          <w:sz w:val="28"/>
          <w:szCs w:val="28"/>
        </w:rPr>
        <w:t xml:space="preserve">Gelen ve giden tüm evrakın elektronik ortamda arşivlenmesi de evrakı oluşturan birim tarafından </w:t>
      </w:r>
      <w:r w:rsidR="007D7D51" w:rsidRPr="00E61C7B">
        <w:rPr>
          <w:rFonts w:ascii="Times New Roman" w:hAnsi="Times New Roman"/>
          <w:sz w:val="28"/>
          <w:szCs w:val="28"/>
        </w:rPr>
        <w:t xml:space="preserve">EBYS üzerinden </w:t>
      </w:r>
      <w:r w:rsidRPr="00E61C7B">
        <w:rPr>
          <w:rFonts w:ascii="Times New Roman" w:hAnsi="Times New Roman"/>
          <w:sz w:val="28"/>
          <w:szCs w:val="28"/>
        </w:rPr>
        <w:t>yapılır.</w:t>
      </w:r>
    </w:p>
    <w:p w14:paraId="1E20677F" w14:textId="77777777" w:rsidR="00DE3CD3" w:rsidRPr="00E61C7B" w:rsidRDefault="00DE3CD3" w:rsidP="00DE3CD3">
      <w:pPr>
        <w:pStyle w:val="ListeParagraf"/>
        <w:spacing w:after="0" w:line="240" w:lineRule="auto"/>
        <w:ind w:left="709"/>
        <w:jc w:val="both"/>
        <w:rPr>
          <w:rFonts w:ascii="Times New Roman" w:hAnsi="Times New Roman"/>
          <w:sz w:val="28"/>
          <w:szCs w:val="28"/>
        </w:rPr>
      </w:pPr>
    </w:p>
    <w:p w14:paraId="5C2F2F61" w14:textId="77777777" w:rsidR="00AE1C4F" w:rsidRPr="00E61C7B" w:rsidRDefault="00DE3CD3" w:rsidP="00DE3CD3">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Resmi Yazışma Yetkisi</w:t>
      </w:r>
      <w:r w:rsidR="00AE1C4F" w:rsidRPr="00E61C7B">
        <w:rPr>
          <w:rFonts w:ascii="Times New Roman" w:hAnsi="Times New Roman"/>
          <w:b/>
          <w:sz w:val="28"/>
          <w:szCs w:val="28"/>
        </w:rPr>
        <w:t xml:space="preserve"> </w:t>
      </w:r>
    </w:p>
    <w:p w14:paraId="19398E95"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r w:rsidR="00DE3CD3" w:rsidRPr="00E61C7B">
        <w:rPr>
          <w:rFonts w:ascii="Times New Roman" w:hAnsi="Times New Roman"/>
          <w:sz w:val="28"/>
          <w:szCs w:val="28"/>
        </w:rPr>
        <w:tab/>
      </w:r>
      <w:r w:rsidR="00DE3CD3" w:rsidRPr="00E61C7B">
        <w:rPr>
          <w:rFonts w:ascii="Times New Roman" w:hAnsi="Times New Roman"/>
          <w:b/>
          <w:sz w:val="28"/>
          <w:szCs w:val="28"/>
        </w:rPr>
        <w:t xml:space="preserve">MADDE 10- </w:t>
      </w:r>
      <w:r w:rsidR="00DE3CD3" w:rsidRPr="00E61C7B">
        <w:rPr>
          <w:rFonts w:ascii="Times New Roman" w:hAnsi="Times New Roman"/>
          <w:sz w:val="28"/>
          <w:szCs w:val="28"/>
        </w:rPr>
        <w:t xml:space="preserve">Üniversitemiz ile diğer kurum veya kuruluşlar arasında dış yazışma yetkisi </w:t>
      </w:r>
      <w:r w:rsidR="00E555C9" w:rsidRPr="00E61C7B">
        <w:rPr>
          <w:rFonts w:ascii="Times New Roman" w:hAnsi="Times New Roman"/>
          <w:sz w:val="28"/>
          <w:szCs w:val="28"/>
        </w:rPr>
        <w:t>Ek-2’de</w:t>
      </w:r>
      <w:r w:rsidR="00DE3CD3" w:rsidRPr="00E61C7B">
        <w:rPr>
          <w:rFonts w:ascii="Times New Roman" w:hAnsi="Times New Roman"/>
          <w:sz w:val="28"/>
          <w:szCs w:val="28"/>
        </w:rPr>
        <w:t xml:space="preserve"> gösterildiği şekilde belirlenmiştir.</w:t>
      </w:r>
    </w:p>
    <w:p w14:paraId="501FA4A6" w14:textId="77777777" w:rsidR="00DE3CD3" w:rsidRPr="00E61C7B" w:rsidRDefault="00DE3CD3" w:rsidP="00AE1C4F">
      <w:pPr>
        <w:spacing w:after="0" w:line="240" w:lineRule="auto"/>
        <w:jc w:val="both"/>
        <w:rPr>
          <w:rFonts w:ascii="Times New Roman" w:hAnsi="Times New Roman"/>
          <w:sz w:val="28"/>
          <w:szCs w:val="28"/>
        </w:rPr>
      </w:pPr>
    </w:p>
    <w:p w14:paraId="68FC48D2" w14:textId="20425713" w:rsidR="00AE1C4F" w:rsidRPr="00E61C7B" w:rsidRDefault="00DE3CD3" w:rsidP="00C51A1F">
      <w:pPr>
        <w:pStyle w:val="Style8"/>
        <w:widowControl/>
        <w:spacing w:before="77" w:line="240" w:lineRule="auto"/>
        <w:jc w:val="both"/>
        <w:rPr>
          <w:rFonts w:ascii="Times New Roman" w:hAnsi="Times New Roman"/>
          <w:b/>
          <w:sz w:val="28"/>
          <w:szCs w:val="28"/>
        </w:rPr>
      </w:pPr>
      <w:r w:rsidRPr="00E61C7B">
        <w:rPr>
          <w:rFonts w:ascii="Times New Roman" w:hAnsi="Times New Roman"/>
          <w:sz w:val="28"/>
          <w:szCs w:val="28"/>
        </w:rPr>
        <w:tab/>
      </w:r>
      <w:r w:rsidR="0068609D">
        <w:rPr>
          <w:rFonts w:ascii="Times New Roman" w:hAnsi="Times New Roman"/>
          <w:b/>
          <w:sz w:val="28"/>
          <w:szCs w:val="28"/>
        </w:rPr>
        <w:t>Vekâlet İ</w:t>
      </w:r>
      <w:r w:rsidR="00AE1C4F" w:rsidRPr="00E61C7B">
        <w:rPr>
          <w:rFonts w:ascii="Times New Roman" w:hAnsi="Times New Roman"/>
          <w:b/>
          <w:sz w:val="28"/>
          <w:szCs w:val="28"/>
        </w:rPr>
        <w:t xml:space="preserve">şlemleri </w:t>
      </w:r>
    </w:p>
    <w:p w14:paraId="7AB2DAAF" w14:textId="5B174B9D" w:rsidR="004006A2" w:rsidRPr="00294B06" w:rsidRDefault="00DE3CD3" w:rsidP="00294B06">
      <w:pPr>
        <w:spacing w:after="0" w:line="240" w:lineRule="auto"/>
        <w:ind w:firstLine="708"/>
        <w:jc w:val="both"/>
        <w:rPr>
          <w:rFonts w:ascii="Times New Roman" w:hAnsi="Times New Roman"/>
          <w:sz w:val="28"/>
          <w:szCs w:val="28"/>
        </w:rPr>
      </w:pPr>
      <w:r w:rsidRPr="00294B06">
        <w:rPr>
          <w:rFonts w:ascii="Times New Roman" w:hAnsi="Times New Roman"/>
          <w:b/>
          <w:sz w:val="28"/>
          <w:szCs w:val="28"/>
        </w:rPr>
        <w:t>MADDE 1</w:t>
      </w:r>
      <w:r w:rsidR="00C51A1F" w:rsidRPr="00294B06">
        <w:rPr>
          <w:rFonts w:ascii="Times New Roman" w:hAnsi="Times New Roman"/>
          <w:b/>
          <w:sz w:val="28"/>
          <w:szCs w:val="28"/>
        </w:rPr>
        <w:t>1</w:t>
      </w:r>
      <w:r w:rsidR="00AE1C4F" w:rsidRPr="00294B06">
        <w:rPr>
          <w:rFonts w:ascii="Times New Roman" w:hAnsi="Times New Roman"/>
          <w:b/>
          <w:sz w:val="28"/>
          <w:szCs w:val="28"/>
        </w:rPr>
        <w:t>-</w:t>
      </w:r>
      <w:r w:rsidR="00930FD2" w:rsidRPr="00294B06">
        <w:rPr>
          <w:rFonts w:ascii="Times New Roman" w:hAnsi="Times New Roman"/>
          <w:sz w:val="28"/>
          <w:szCs w:val="28"/>
        </w:rPr>
        <w:t xml:space="preserve"> </w:t>
      </w:r>
      <w:r w:rsidR="00AE1C4F" w:rsidRPr="00294B06">
        <w:rPr>
          <w:rFonts w:ascii="Times New Roman" w:hAnsi="Times New Roman"/>
          <w:sz w:val="28"/>
          <w:szCs w:val="28"/>
        </w:rPr>
        <w:t>Çeşitli nedenlerle belirli bir süre görevde</w:t>
      </w:r>
      <w:r w:rsidR="005E23E8" w:rsidRPr="00294B06">
        <w:rPr>
          <w:rFonts w:ascii="Times New Roman" w:hAnsi="Times New Roman"/>
          <w:sz w:val="28"/>
          <w:szCs w:val="28"/>
        </w:rPr>
        <w:t xml:space="preserve"> </w:t>
      </w:r>
      <w:r w:rsidR="00E902EC" w:rsidRPr="00294B06">
        <w:rPr>
          <w:rFonts w:ascii="Times New Roman" w:hAnsi="Times New Roman"/>
          <w:sz w:val="28"/>
          <w:szCs w:val="28"/>
        </w:rPr>
        <w:t>buluna</w:t>
      </w:r>
      <w:r w:rsidR="005E23E8" w:rsidRPr="00294B06">
        <w:rPr>
          <w:rFonts w:ascii="Times New Roman" w:hAnsi="Times New Roman"/>
          <w:sz w:val="28"/>
          <w:szCs w:val="28"/>
        </w:rPr>
        <w:t>mayacak yetkili</w:t>
      </w:r>
      <w:r w:rsidR="00294B06" w:rsidRPr="00294B06">
        <w:rPr>
          <w:rFonts w:ascii="Times New Roman" w:hAnsi="Times New Roman"/>
          <w:sz w:val="28"/>
          <w:szCs w:val="28"/>
        </w:rPr>
        <w:t xml:space="preserve">ler için </w:t>
      </w:r>
      <w:r w:rsidR="00AE1C4F" w:rsidRPr="00294B06">
        <w:rPr>
          <w:rFonts w:ascii="Times New Roman" w:hAnsi="Times New Roman"/>
          <w:sz w:val="28"/>
          <w:szCs w:val="28"/>
        </w:rPr>
        <w:t>bir üs</w:t>
      </w:r>
      <w:r w:rsidR="004006A2" w:rsidRPr="00294B06">
        <w:rPr>
          <w:rFonts w:ascii="Times New Roman" w:hAnsi="Times New Roman"/>
          <w:sz w:val="28"/>
          <w:szCs w:val="28"/>
        </w:rPr>
        <w:t>t amirden</w:t>
      </w:r>
      <w:r w:rsidR="0081057C" w:rsidRPr="00294B06">
        <w:rPr>
          <w:rFonts w:ascii="Times New Roman" w:hAnsi="Times New Roman"/>
          <w:sz w:val="28"/>
          <w:szCs w:val="28"/>
        </w:rPr>
        <w:t xml:space="preserve"> onay alındıkt</w:t>
      </w:r>
      <w:r w:rsidR="00294B06" w:rsidRPr="00294B06">
        <w:rPr>
          <w:rFonts w:ascii="Times New Roman" w:hAnsi="Times New Roman"/>
          <w:sz w:val="28"/>
          <w:szCs w:val="28"/>
        </w:rPr>
        <w:t>an sonra</w:t>
      </w:r>
      <w:r w:rsidR="0081057C" w:rsidRPr="00294B06">
        <w:rPr>
          <w:rFonts w:ascii="Times New Roman" w:hAnsi="Times New Roman"/>
          <w:sz w:val="28"/>
          <w:szCs w:val="28"/>
        </w:rPr>
        <w:t xml:space="preserve"> </w:t>
      </w:r>
      <w:r w:rsidR="004006A2" w:rsidRPr="00294B06">
        <w:rPr>
          <w:rFonts w:ascii="Times New Roman" w:hAnsi="Times New Roman"/>
          <w:sz w:val="28"/>
          <w:szCs w:val="28"/>
        </w:rPr>
        <w:t xml:space="preserve">elektronik ortamda </w:t>
      </w:r>
      <w:r w:rsidR="00DB4476" w:rsidRPr="00294B06">
        <w:rPr>
          <w:rFonts w:ascii="Times New Roman" w:hAnsi="Times New Roman"/>
          <w:sz w:val="28"/>
          <w:szCs w:val="28"/>
        </w:rPr>
        <w:t>vekâlet</w:t>
      </w:r>
      <w:r w:rsidR="004006A2" w:rsidRPr="00294B06">
        <w:rPr>
          <w:rFonts w:ascii="Times New Roman" w:hAnsi="Times New Roman"/>
          <w:sz w:val="28"/>
          <w:szCs w:val="28"/>
        </w:rPr>
        <w:t xml:space="preserve"> görevi verilen kimse belirlenir ve onay verilir.</w:t>
      </w:r>
      <w:r w:rsidR="00AE1C4F" w:rsidRPr="00294B06">
        <w:rPr>
          <w:rFonts w:ascii="Times New Roman" w:hAnsi="Times New Roman"/>
          <w:sz w:val="28"/>
          <w:szCs w:val="28"/>
        </w:rPr>
        <w:t xml:space="preserve"> </w:t>
      </w:r>
      <w:r w:rsidR="00294B06" w:rsidRPr="00294B06">
        <w:rPr>
          <w:rFonts w:ascii="Times New Roman" w:hAnsi="Times New Roman"/>
          <w:sz w:val="28"/>
          <w:szCs w:val="28"/>
        </w:rPr>
        <w:t>Vekâlet</w:t>
      </w:r>
      <w:r w:rsidR="00AE1C4F" w:rsidRPr="00294B06">
        <w:rPr>
          <w:rFonts w:ascii="Times New Roman" w:hAnsi="Times New Roman"/>
          <w:sz w:val="28"/>
          <w:szCs w:val="28"/>
        </w:rPr>
        <w:t xml:space="preserve"> işlemleri aşağıdaki çerçevede yapılır.</w:t>
      </w:r>
    </w:p>
    <w:p w14:paraId="3A7C6BED" w14:textId="77777777" w:rsidR="00C40B94" w:rsidRPr="00E61C7B" w:rsidRDefault="00C40B94" w:rsidP="00AE1C4F">
      <w:pPr>
        <w:spacing w:after="0" w:line="240" w:lineRule="auto"/>
        <w:ind w:firstLine="708"/>
        <w:jc w:val="both"/>
        <w:rPr>
          <w:rFonts w:ascii="Times New Roman" w:hAnsi="Times New Roman"/>
          <w:sz w:val="28"/>
          <w:szCs w:val="28"/>
        </w:rPr>
      </w:pPr>
    </w:p>
    <w:p w14:paraId="524542C8" w14:textId="77777777" w:rsidR="00C40B94" w:rsidRPr="00E61C7B" w:rsidRDefault="00C40B94" w:rsidP="00326709">
      <w:pPr>
        <w:pStyle w:val="ListeParagraf"/>
        <w:numPr>
          <w:ilvl w:val="0"/>
          <w:numId w:val="17"/>
        </w:numPr>
        <w:spacing w:after="0" w:line="240" w:lineRule="auto"/>
        <w:jc w:val="both"/>
        <w:rPr>
          <w:rFonts w:ascii="Times New Roman" w:hAnsi="Times New Roman"/>
          <w:sz w:val="28"/>
          <w:szCs w:val="28"/>
        </w:rPr>
      </w:pPr>
      <w:r w:rsidRPr="00E61C7B">
        <w:rPr>
          <w:rFonts w:ascii="Times New Roman" w:hAnsi="Times New Roman"/>
          <w:sz w:val="28"/>
          <w:szCs w:val="28"/>
        </w:rPr>
        <w:t>Rektör Yardımcılarından biri herhangi bir nedenle görevi başında olmadığı zaman imza yetkisi, vekâlet verilen diğer Rektör Yardımcısı tarafından kullanılır. Aynı şekilde Dekan, Müdür, Genel Sekreter, Daire Başkanı, Hukuk Müşaviri, Döner Sermaye İşletmesi Müdürü ve diğer yöneticiler de herhangi bir nedenle görevi başında olmadığı zaman</w:t>
      </w:r>
      <w:r w:rsidR="00197520" w:rsidRPr="00E61C7B">
        <w:rPr>
          <w:rFonts w:ascii="Times New Roman" w:hAnsi="Times New Roman"/>
          <w:sz w:val="28"/>
          <w:szCs w:val="28"/>
        </w:rPr>
        <w:t>lar</w:t>
      </w:r>
      <w:r w:rsidRPr="00E61C7B">
        <w:rPr>
          <w:rFonts w:ascii="Times New Roman" w:hAnsi="Times New Roman"/>
          <w:sz w:val="28"/>
          <w:szCs w:val="28"/>
        </w:rPr>
        <w:t>da imza yetkisi, yerine vekâlet eden kişi tarafından kullanılır.</w:t>
      </w:r>
    </w:p>
    <w:p w14:paraId="461FCAC6" w14:textId="4A4BEC64" w:rsidR="00AE1C4F" w:rsidRPr="003B158C" w:rsidRDefault="00CD60AC" w:rsidP="00326709">
      <w:pPr>
        <w:pStyle w:val="ListeParagraf"/>
        <w:numPr>
          <w:ilvl w:val="0"/>
          <w:numId w:val="17"/>
        </w:numPr>
        <w:spacing w:after="0" w:line="240" w:lineRule="auto"/>
        <w:jc w:val="both"/>
        <w:rPr>
          <w:rFonts w:ascii="Times New Roman" w:hAnsi="Times New Roman"/>
          <w:sz w:val="28"/>
          <w:szCs w:val="28"/>
        </w:rPr>
      </w:pPr>
      <w:r w:rsidRPr="003B158C">
        <w:rPr>
          <w:rFonts w:ascii="Times New Roman" w:hAnsi="Times New Roman"/>
          <w:sz w:val="28"/>
          <w:szCs w:val="28"/>
        </w:rPr>
        <w:t>Vekâlet</w:t>
      </w:r>
      <w:r w:rsidR="003B158C" w:rsidRPr="003B158C">
        <w:rPr>
          <w:rFonts w:ascii="Times New Roman" w:hAnsi="Times New Roman"/>
          <w:sz w:val="28"/>
          <w:szCs w:val="28"/>
        </w:rPr>
        <w:t xml:space="preserve"> işlemlerinde</w:t>
      </w:r>
      <w:r w:rsidR="004006A2" w:rsidRPr="003B158C">
        <w:rPr>
          <w:rFonts w:ascii="Times New Roman" w:hAnsi="Times New Roman"/>
          <w:sz w:val="28"/>
          <w:szCs w:val="28"/>
        </w:rPr>
        <w:t xml:space="preserve"> </w:t>
      </w:r>
      <w:r w:rsidR="00AE1C4F" w:rsidRPr="003B158C">
        <w:rPr>
          <w:rFonts w:ascii="Times New Roman" w:hAnsi="Times New Roman"/>
          <w:sz w:val="28"/>
          <w:szCs w:val="28"/>
        </w:rPr>
        <w:t xml:space="preserve">kişinin </w:t>
      </w:r>
      <w:r w:rsidR="003B158C" w:rsidRPr="003B158C">
        <w:rPr>
          <w:rFonts w:ascii="Times New Roman" w:hAnsi="Times New Roman"/>
          <w:sz w:val="28"/>
          <w:szCs w:val="28"/>
        </w:rPr>
        <w:t>bütün</w:t>
      </w:r>
      <w:r w:rsidR="00AE1C4F" w:rsidRPr="003B158C">
        <w:rPr>
          <w:rFonts w:ascii="Times New Roman" w:hAnsi="Times New Roman"/>
          <w:sz w:val="28"/>
          <w:szCs w:val="28"/>
        </w:rPr>
        <w:t xml:space="preserve"> görevleri için ayrı </w:t>
      </w:r>
      <w:r w:rsidR="00930FD2" w:rsidRPr="003B158C">
        <w:rPr>
          <w:rFonts w:ascii="Times New Roman" w:hAnsi="Times New Roman"/>
          <w:sz w:val="28"/>
          <w:szCs w:val="28"/>
        </w:rPr>
        <w:t>vekâlet</w:t>
      </w:r>
      <w:r w:rsidR="00AE1C4F" w:rsidRPr="003B158C">
        <w:rPr>
          <w:rFonts w:ascii="Times New Roman" w:hAnsi="Times New Roman"/>
          <w:sz w:val="28"/>
          <w:szCs w:val="28"/>
        </w:rPr>
        <w:t xml:space="preserve"> bırakılacaktır.  </w:t>
      </w:r>
      <w:r w:rsidR="00A815B2" w:rsidRPr="003B158C">
        <w:rPr>
          <w:rFonts w:ascii="Times New Roman" w:hAnsi="Times New Roman"/>
          <w:sz w:val="28"/>
          <w:szCs w:val="28"/>
        </w:rPr>
        <w:t>Yetkililer, e</w:t>
      </w:r>
      <w:r w:rsidR="00AE1C4F" w:rsidRPr="003B158C">
        <w:rPr>
          <w:rFonts w:ascii="Times New Roman" w:hAnsi="Times New Roman"/>
          <w:sz w:val="28"/>
          <w:szCs w:val="28"/>
        </w:rPr>
        <w:t>lde olmayan nedenler</w:t>
      </w:r>
      <w:r w:rsidR="00A815B2" w:rsidRPr="003B158C">
        <w:rPr>
          <w:rFonts w:ascii="Times New Roman" w:hAnsi="Times New Roman"/>
          <w:sz w:val="28"/>
          <w:szCs w:val="28"/>
        </w:rPr>
        <w:t xml:space="preserve"> dışında,</w:t>
      </w:r>
      <w:r w:rsidR="00AE1C4F" w:rsidRPr="003B158C">
        <w:rPr>
          <w:rFonts w:ascii="Times New Roman" w:hAnsi="Times New Roman"/>
          <w:sz w:val="28"/>
          <w:szCs w:val="28"/>
        </w:rPr>
        <w:t xml:space="preserve"> </w:t>
      </w:r>
      <w:r w:rsidR="00930FD2" w:rsidRPr="003B158C">
        <w:rPr>
          <w:rFonts w:ascii="Times New Roman" w:hAnsi="Times New Roman"/>
          <w:sz w:val="28"/>
          <w:szCs w:val="28"/>
        </w:rPr>
        <w:t>vekâlet</w:t>
      </w:r>
      <w:r w:rsidRPr="003B158C">
        <w:rPr>
          <w:rFonts w:ascii="Times New Roman" w:hAnsi="Times New Roman"/>
          <w:sz w:val="28"/>
          <w:szCs w:val="28"/>
        </w:rPr>
        <w:t xml:space="preserve"> bırakmadan </w:t>
      </w:r>
      <w:r w:rsidR="00AE1C4F" w:rsidRPr="003B158C">
        <w:rPr>
          <w:rFonts w:ascii="Times New Roman" w:hAnsi="Times New Roman"/>
          <w:sz w:val="28"/>
          <w:szCs w:val="28"/>
        </w:rPr>
        <w:t>görevden ayrılmayacaktır.</w:t>
      </w:r>
      <w:r w:rsidR="00AF36E9" w:rsidRPr="003B158C">
        <w:rPr>
          <w:rFonts w:ascii="Times New Roman" w:hAnsi="Times New Roman"/>
          <w:sz w:val="28"/>
          <w:szCs w:val="28"/>
        </w:rPr>
        <w:t xml:space="preserve"> Vekâlet bırakamadan görevden ayrılmak durumunda kalan idareciler için</w:t>
      </w:r>
      <w:r w:rsidR="00A815B2" w:rsidRPr="003B158C">
        <w:rPr>
          <w:rFonts w:ascii="Times New Roman" w:hAnsi="Times New Roman"/>
          <w:sz w:val="28"/>
          <w:szCs w:val="28"/>
        </w:rPr>
        <w:t>,</w:t>
      </w:r>
      <w:r w:rsidR="00AF36E9" w:rsidRPr="003B158C">
        <w:rPr>
          <w:rFonts w:ascii="Times New Roman" w:hAnsi="Times New Roman"/>
          <w:sz w:val="28"/>
          <w:szCs w:val="28"/>
        </w:rPr>
        <w:t xml:space="preserve"> biriminde çalışan </w:t>
      </w:r>
      <w:r w:rsidR="00E4509C" w:rsidRPr="003B158C">
        <w:rPr>
          <w:rFonts w:ascii="Times New Roman" w:hAnsi="Times New Roman"/>
          <w:sz w:val="28"/>
          <w:szCs w:val="28"/>
        </w:rPr>
        <w:t>EBYS insan kaynakları birim sorumlusu</w:t>
      </w:r>
      <w:r w:rsidR="00AF36E9" w:rsidRPr="003B158C">
        <w:rPr>
          <w:rFonts w:ascii="Times New Roman" w:hAnsi="Times New Roman"/>
          <w:sz w:val="28"/>
          <w:szCs w:val="28"/>
        </w:rPr>
        <w:t xml:space="preserve"> </w:t>
      </w:r>
      <w:r w:rsidR="00A815B2" w:rsidRPr="003B158C">
        <w:rPr>
          <w:rFonts w:ascii="Times New Roman" w:hAnsi="Times New Roman"/>
          <w:sz w:val="28"/>
          <w:szCs w:val="28"/>
        </w:rPr>
        <w:t xml:space="preserve">tarafından </w:t>
      </w:r>
      <w:r w:rsidR="00AF36E9" w:rsidRPr="003B158C">
        <w:rPr>
          <w:rFonts w:ascii="Times New Roman" w:hAnsi="Times New Roman"/>
          <w:sz w:val="28"/>
          <w:szCs w:val="28"/>
        </w:rPr>
        <w:t>vekâlet işlemi başlat</w:t>
      </w:r>
      <w:r w:rsidR="00A815B2" w:rsidRPr="003B158C">
        <w:rPr>
          <w:rFonts w:ascii="Times New Roman" w:hAnsi="Times New Roman"/>
          <w:sz w:val="28"/>
          <w:szCs w:val="28"/>
        </w:rPr>
        <w:t>ıl</w:t>
      </w:r>
      <w:r w:rsidR="00AF36E9" w:rsidRPr="003B158C">
        <w:rPr>
          <w:rFonts w:ascii="Times New Roman" w:hAnsi="Times New Roman"/>
          <w:sz w:val="28"/>
          <w:szCs w:val="28"/>
        </w:rPr>
        <w:t>abilecektir.</w:t>
      </w:r>
    </w:p>
    <w:p w14:paraId="4CB2D8C8" w14:textId="77777777" w:rsidR="00AE1C4F" w:rsidRPr="00E61C7B" w:rsidRDefault="00AE1C4F" w:rsidP="00326709">
      <w:pPr>
        <w:pStyle w:val="ListeParagraf"/>
        <w:numPr>
          <w:ilvl w:val="0"/>
          <w:numId w:val="17"/>
        </w:numPr>
        <w:jc w:val="both"/>
        <w:rPr>
          <w:rFonts w:ascii="Times New Roman" w:hAnsi="Times New Roman"/>
          <w:sz w:val="28"/>
          <w:szCs w:val="28"/>
        </w:rPr>
      </w:pPr>
      <w:r w:rsidRPr="00E61C7B">
        <w:rPr>
          <w:rFonts w:ascii="Times New Roman" w:hAnsi="Times New Roman"/>
          <w:sz w:val="28"/>
          <w:szCs w:val="28"/>
        </w:rPr>
        <w:t xml:space="preserve">EBYS üzerinden </w:t>
      </w:r>
      <w:r w:rsidR="00CD60AC" w:rsidRPr="00E61C7B">
        <w:rPr>
          <w:rFonts w:ascii="Times New Roman" w:hAnsi="Times New Roman"/>
          <w:sz w:val="28"/>
          <w:szCs w:val="28"/>
        </w:rPr>
        <w:t>Vekâlet</w:t>
      </w:r>
      <w:r w:rsidRPr="00E61C7B">
        <w:rPr>
          <w:rFonts w:ascii="Times New Roman" w:hAnsi="Times New Roman"/>
          <w:sz w:val="28"/>
          <w:szCs w:val="28"/>
        </w:rPr>
        <w:t xml:space="preserve"> butonu kullanılarak </w:t>
      </w:r>
      <w:r w:rsidR="00930FD2" w:rsidRPr="00E61C7B">
        <w:rPr>
          <w:rFonts w:ascii="Times New Roman" w:hAnsi="Times New Roman"/>
          <w:sz w:val="28"/>
          <w:szCs w:val="28"/>
        </w:rPr>
        <w:t>vekâlet</w:t>
      </w:r>
      <w:r w:rsidRPr="00E61C7B">
        <w:rPr>
          <w:rFonts w:ascii="Times New Roman" w:hAnsi="Times New Roman"/>
          <w:sz w:val="28"/>
          <w:szCs w:val="28"/>
        </w:rPr>
        <w:t xml:space="preserve"> bırakılmadığı takdirde bu durumun telafisi mümkün değildir.</w:t>
      </w:r>
    </w:p>
    <w:p w14:paraId="04335C1B" w14:textId="01CC16CD" w:rsidR="0006067B" w:rsidRPr="0068609D" w:rsidRDefault="00AE1C4F" w:rsidP="00326709">
      <w:pPr>
        <w:pStyle w:val="ListeParagraf"/>
        <w:numPr>
          <w:ilvl w:val="0"/>
          <w:numId w:val="17"/>
        </w:numPr>
        <w:jc w:val="both"/>
        <w:rPr>
          <w:rFonts w:ascii="Times New Roman" w:hAnsi="Times New Roman"/>
          <w:strike/>
          <w:sz w:val="28"/>
          <w:szCs w:val="28"/>
        </w:rPr>
      </w:pPr>
      <w:r w:rsidRPr="0068609D">
        <w:rPr>
          <w:rFonts w:ascii="Times New Roman" w:hAnsi="Times New Roman"/>
          <w:sz w:val="28"/>
          <w:szCs w:val="28"/>
        </w:rPr>
        <w:t>EBYS için hazırlanan standart formlardan akademik ve idari pe</w:t>
      </w:r>
      <w:r w:rsidR="00787AFA" w:rsidRPr="0068609D">
        <w:rPr>
          <w:rFonts w:ascii="Times New Roman" w:hAnsi="Times New Roman"/>
          <w:sz w:val="28"/>
          <w:szCs w:val="28"/>
        </w:rPr>
        <w:t>rsonel</w:t>
      </w:r>
      <w:r w:rsidR="00ED19FD" w:rsidRPr="0068609D">
        <w:rPr>
          <w:rFonts w:ascii="Times New Roman" w:hAnsi="Times New Roman"/>
          <w:sz w:val="28"/>
          <w:szCs w:val="28"/>
        </w:rPr>
        <w:t xml:space="preserve"> tarafından</w:t>
      </w:r>
      <w:r w:rsidR="00787AFA" w:rsidRPr="0068609D">
        <w:rPr>
          <w:rFonts w:ascii="Times New Roman" w:hAnsi="Times New Roman"/>
          <w:sz w:val="28"/>
          <w:szCs w:val="28"/>
        </w:rPr>
        <w:t xml:space="preserve"> </w:t>
      </w:r>
      <w:r w:rsidR="00ED19FD" w:rsidRPr="0068609D">
        <w:rPr>
          <w:rFonts w:ascii="Times New Roman" w:hAnsi="Times New Roman"/>
          <w:sz w:val="28"/>
          <w:szCs w:val="28"/>
        </w:rPr>
        <w:t>i</w:t>
      </w:r>
      <w:r w:rsidRPr="0068609D">
        <w:rPr>
          <w:rFonts w:ascii="Times New Roman" w:hAnsi="Times New Roman"/>
          <w:sz w:val="28"/>
          <w:szCs w:val="28"/>
        </w:rPr>
        <w:t>zin formu, görevlendirme</w:t>
      </w:r>
      <w:r w:rsidR="00E27D6A" w:rsidRPr="0068609D">
        <w:rPr>
          <w:rFonts w:ascii="Times New Roman" w:hAnsi="Times New Roman"/>
          <w:sz w:val="28"/>
          <w:szCs w:val="28"/>
        </w:rPr>
        <w:t xml:space="preserve">, </w:t>
      </w:r>
      <w:r w:rsidR="00CD60AC" w:rsidRPr="0068609D">
        <w:rPr>
          <w:rFonts w:ascii="Times New Roman" w:hAnsi="Times New Roman"/>
          <w:sz w:val="28"/>
          <w:szCs w:val="28"/>
        </w:rPr>
        <w:t>vekâlet</w:t>
      </w:r>
      <w:r w:rsidRPr="0068609D">
        <w:rPr>
          <w:rFonts w:ascii="Times New Roman" w:hAnsi="Times New Roman"/>
          <w:sz w:val="28"/>
          <w:szCs w:val="28"/>
        </w:rPr>
        <w:t xml:space="preserve"> formu gibi formlar</w:t>
      </w:r>
      <w:r w:rsidR="00ED19FD" w:rsidRPr="0068609D">
        <w:rPr>
          <w:rFonts w:ascii="Times New Roman" w:hAnsi="Times New Roman"/>
          <w:sz w:val="28"/>
          <w:szCs w:val="28"/>
        </w:rPr>
        <w:t xml:space="preserve"> düzenlenerek</w:t>
      </w:r>
      <w:r w:rsidR="00E27D6A" w:rsidRPr="0068609D">
        <w:rPr>
          <w:rFonts w:ascii="Times New Roman" w:hAnsi="Times New Roman"/>
          <w:sz w:val="28"/>
          <w:szCs w:val="28"/>
        </w:rPr>
        <w:t xml:space="preserve"> süreç başlatılacaktır.</w:t>
      </w:r>
      <w:r w:rsidR="004006A2" w:rsidRPr="0068609D">
        <w:rPr>
          <w:rFonts w:ascii="Times New Roman" w:hAnsi="Times New Roman"/>
          <w:sz w:val="28"/>
          <w:szCs w:val="28"/>
        </w:rPr>
        <w:t xml:space="preserve"> </w:t>
      </w:r>
    </w:p>
    <w:p w14:paraId="41613D6B" w14:textId="03DB9463" w:rsidR="00481B11" w:rsidRPr="003B158C" w:rsidRDefault="00481B11" w:rsidP="00326709">
      <w:pPr>
        <w:pStyle w:val="ListeParagraf"/>
        <w:numPr>
          <w:ilvl w:val="0"/>
          <w:numId w:val="17"/>
        </w:numPr>
        <w:spacing w:after="0" w:line="240" w:lineRule="auto"/>
        <w:jc w:val="both"/>
        <w:rPr>
          <w:rFonts w:ascii="Times New Roman" w:hAnsi="Times New Roman"/>
          <w:sz w:val="28"/>
          <w:szCs w:val="28"/>
        </w:rPr>
      </w:pPr>
      <w:r w:rsidRPr="003B158C">
        <w:rPr>
          <w:rFonts w:ascii="Times New Roman" w:hAnsi="Times New Roman"/>
          <w:sz w:val="28"/>
          <w:szCs w:val="28"/>
        </w:rPr>
        <w:t xml:space="preserve">Vekâleten yürütülen işlemlerde; vekilleri tarafından kullanılan yetkilerle ilgili olarak, </w:t>
      </w:r>
      <w:r w:rsidR="0068609D" w:rsidRPr="003B158C">
        <w:rPr>
          <w:rFonts w:ascii="Times New Roman" w:hAnsi="Times New Roman"/>
          <w:sz w:val="28"/>
          <w:szCs w:val="28"/>
        </w:rPr>
        <w:t>vekâleti</w:t>
      </w:r>
      <w:r w:rsidR="00CE79D0" w:rsidRPr="003B158C">
        <w:rPr>
          <w:rFonts w:ascii="Times New Roman" w:hAnsi="Times New Roman"/>
          <w:sz w:val="28"/>
          <w:szCs w:val="28"/>
        </w:rPr>
        <w:t xml:space="preserve"> </w:t>
      </w:r>
      <w:r w:rsidR="003B158C">
        <w:rPr>
          <w:rFonts w:ascii="Times New Roman" w:hAnsi="Times New Roman"/>
          <w:sz w:val="28"/>
          <w:szCs w:val="28"/>
        </w:rPr>
        <w:t>bırakan</w:t>
      </w:r>
      <w:r w:rsidRPr="003B158C">
        <w:rPr>
          <w:rFonts w:ascii="Times New Roman" w:hAnsi="Times New Roman"/>
          <w:sz w:val="28"/>
          <w:szCs w:val="28"/>
        </w:rPr>
        <w:t xml:space="preserve"> göreve başladığında</w:t>
      </w:r>
      <w:r w:rsidR="003B158C">
        <w:rPr>
          <w:rFonts w:ascii="Times New Roman" w:hAnsi="Times New Roman"/>
          <w:sz w:val="28"/>
          <w:szCs w:val="28"/>
        </w:rPr>
        <w:t>,</w:t>
      </w:r>
      <w:r w:rsidRPr="003B158C">
        <w:rPr>
          <w:rFonts w:ascii="Times New Roman" w:hAnsi="Times New Roman"/>
          <w:sz w:val="28"/>
          <w:szCs w:val="28"/>
        </w:rPr>
        <w:t xml:space="preserve"> yapılan iş ve işlemler hakkında bilgi</w:t>
      </w:r>
      <w:r w:rsidR="00CE79D0" w:rsidRPr="003B158C">
        <w:rPr>
          <w:rFonts w:ascii="Times New Roman" w:hAnsi="Times New Roman"/>
          <w:sz w:val="28"/>
          <w:szCs w:val="28"/>
        </w:rPr>
        <w:t xml:space="preserve">lendirilmesi </w:t>
      </w:r>
      <w:r w:rsidRPr="003B158C">
        <w:rPr>
          <w:rFonts w:ascii="Times New Roman" w:hAnsi="Times New Roman"/>
          <w:sz w:val="28"/>
          <w:szCs w:val="28"/>
        </w:rPr>
        <w:t xml:space="preserve">esastır. </w:t>
      </w:r>
    </w:p>
    <w:p w14:paraId="4A7E01E5" w14:textId="77777777" w:rsidR="00DE3CD3" w:rsidRPr="00E61C7B" w:rsidRDefault="00DE3CD3" w:rsidP="00DE3CD3">
      <w:pPr>
        <w:spacing w:after="0"/>
        <w:jc w:val="both"/>
        <w:rPr>
          <w:rFonts w:ascii="Times New Roman" w:hAnsi="Times New Roman"/>
          <w:strike/>
          <w:sz w:val="28"/>
          <w:szCs w:val="28"/>
        </w:rPr>
      </w:pPr>
    </w:p>
    <w:p w14:paraId="5F1B87BB" w14:textId="77777777" w:rsidR="00DE3CD3" w:rsidRPr="00E61C7B" w:rsidRDefault="00DE3CD3" w:rsidP="00DE3CD3">
      <w:pPr>
        <w:pStyle w:val="Style8"/>
        <w:widowControl/>
        <w:spacing w:before="84" w:line="240" w:lineRule="auto"/>
        <w:ind w:left="709"/>
        <w:jc w:val="both"/>
        <w:rPr>
          <w:rFonts w:ascii="Times New Roman" w:hAnsi="Times New Roman"/>
          <w:b/>
          <w:sz w:val="28"/>
          <w:szCs w:val="28"/>
        </w:rPr>
      </w:pPr>
      <w:r w:rsidRPr="00E61C7B">
        <w:rPr>
          <w:rFonts w:ascii="Times New Roman" w:hAnsi="Times New Roman"/>
          <w:b/>
          <w:sz w:val="28"/>
          <w:szCs w:val="28"/>
        </w:rPr>
        <w:t>Devredilemeyecek Yetkiler</w:t>
      </w:r>
    </w:p>
    <w:p w14:paraId="3E32ED19" w14:textId="77777777" w:rsidR="00DE3CD3" w:rsidRPr="00E61C7B" w:rsidRDefault="00DE3CD3" w:rsidP="00A02AB0">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1</w:t>
      </w:r>
      <w:r w:rsidR="00C51A1F" w:rsidRPr="00E61C7B">
        <w:rPr>
          <w:rFonts w:ascii="Times New Roman" w:hAnsi="Times New Roman"/>
          <w:b/>
          <w:sz w:val="28"/>
          <w:szCs w:val="28"/>
        </w:rPr>
        <w:t>2</w:t>
      </w:r>
      <w:r w:rsidRPr="00E61C7B">
        <w:rPr>
          <w:rFonts w:ascii="Times New Roman" w:hAnsi="Times New Roman"/>
          <w:b/>
          <w:sz w:val="28"/>
          <w:szCs w:val="28"/>
        </w:rPr>
        <w:t>-</w:t>
      </w:r>
      <w:r w:rsidRPr="00E61C7B">
        <w:rPr>
          <w:b/>
          <w:bCs/>
          <w:sz w:val="28"/>
          <w:szCs w:val="28"/>
        </w:rPr>
        <w:t xml:space="preserve"> </w:t>
      </w:r>
      <w:r w:rsidR="00A02AB0" w:rsidRPr="00E61C7B">
        <w:rPr>
          <w:rFonts w:ascii="Times New Roman" w:hAnsi="Times New Roman"/>
          <w:sz w:val="28"/>
          <w:szCs w:val="28"/>
        </w:rPr>
        <w:t>Yürürlükteki mevzuat ve yönerge hükümleri uyarınca devredilemeyeceği belirtilen yetkiler için hiçbir şekilde yetki devri teklifi yapıl</w:t>
      </w:r>
      <w:r w:rsidR="001D78BB" w:rsidRPr="00E61C7B">
        <w:rPr>
          <w:rFonts w:ascii="Times New Roman" w:hAnsi="Times New Roman"/>
          <w:sz w:val="28"/>
          <w:szCs w:val="28"/>
        </w:rPr>
        <w:t>a</w:t>
      </w:r>
      <w:r w:rsidR="00A02AB0" w:rsidRPr="00E61C7B">
        <w:rPr>
          <w:rFonts w:ascii="Times New Roman" w:hAnsi="Times New Roman"/>
          <w:sz w:val="28"/>
          <w:szCs w:val="28"/>
        </w:rPr>
        <w:t>maz. Bu kapsamda a</w:t>
      </w:r>
      <w:r w:rsidRPr="00E61C7B">
        <w:rPr>
          <w:rFonts w:ascii="Times New Roman" w:hAnsi="Times New Roman"/>
          <w:sz w:val="28"/>
          <w:szCs w:val="28"/>
        </w:rPr>
        <w:t>şağıda belirtilen yetkiler devredilemez:</w:t>
      </w:r>
    </w:p>
    <w:p w14:paraId="42BE9B98" w14:textId="77777777" w:rsidR="00DE3CD3" w:rsidRPr="00E61C7B" w:rsidRDefault="00DE3CD3" w:rsidP="00326709">
      <w:pPr>
        <w:pStyle w:val="Style32"/>
        <w:widowControl/>
        <w:numPr>
          <w:ilvl w:val="0"/>
          <w:numId w:val="18"/>
        </w:numPr>
        <w:tabs>
          <w:tab w:val="left" w:pos="425"/>
        </w:tabs>
        <w:spacing w:before="7" w:line="240" w:lineRule="auto"/>
        <w:ind w:left="709"/>
        <w:rPr>
          <w:rFonts w:ascii="Times New Roman" w:hAnsi="Times New Roman"/>
          <w:sz w:val="28"/>
          <w:szCs w:val="28"/>
        </w:rPr>
      </w:pPr>
      <w:r w:rsidRPr="00E61C7B">
        <w:rPr>
          <w:rFonts w:ascii="Times New Roman" w:hAnsi="Times New Roman"/>
          <w:sz w:val="28"/>
          <w:szCs w:val="28"/>
        </w:rPr>
        <w:t>Atama yetkisi,</w:t>
      </w:r>
    </w:p>
    <w:p w14:paraId="2563E2F3" w14:textId="77777777" w:rsidR="00DE3CD3"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Öğretim elemanlarının görev süresinin uzatılması,</w:t>
      </w:r>
    </w:p>
    <w:p w14:paraId="040637C2" w14:textId="77777777" w:rsidR="00DE3CD3"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2547 sayılı Yükseköğretim Kanununun 13/b-4 maddesi uyarınca yapılan görevlendirmeler,</w:t>
      </w:r>
    </w:p>
    <w:p w14:paraId="7D95B8C8" w14:textId="77777777" w:rsidR="0014324E"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Yurtiçi</w:t>
      </w:r>
      <w:r w:rsidR="0014324E" w:rsidRPr="00E61C7B">
        <w:rPr>
          <w:rFonts w:ascii="Times New Roman" w:hAnsi="Times New Roman"/>
          <w:sz w:val="28"/>
          <w:szCs w:val="28"/>
        </w:rPr>
        <w:t xml:space="preserve"> uçakla gidilecek görevler il</w:t>
      </w:r>
      <w:r w:rsidRPr="00E61C7B">
        <w:rPr>
          <w:rFonts w:ascii="Times New Roman" w:hAnsi="Times New Roman"/>
          <w:sz w:val="28"/>
          <w:szCs w:val="28"/>
        </w:rPr>
        <w:t>e yurtdışı görevlendirmeler</w:t>
      </w:r>
      <w:r w:rsidR="0014324E" w:rsidRPr="00E61C7B">
        <w:rPr>
          <w:rFonts w:ascii="Times New Roman" w:hAnsi="Times New Roman"/>
          <w:sz w:val="28"/>
          <w:szCs w:val="28"/>
        </w:rPr>
        <w:t>,</w:t>
      </w:r>
    </w:p>
    <w:p w14:paraId="73DED068" w14:textId="77777777" w:rsidR="00DE3CD3" w:rsidRPr="00E61C7B" w:rsidRDefault="0014324E"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Yurtiçi ve yurtdışı</w:t>
      </w:r>
      <w:r w:rsidR="00DE3CD3" w:rsidRPr="00E61C7B">
        <w:rPr>
          <w:rFonts w:ascii="Times New Roman" w:hAnsi="Times New Roman"/>
          <w:sz w:val="28"/>
          <w:szCs w:val="28"/>
        </w:rPr>
        <w:t xml:space="preserve"> ders görevlendirmeleri,</w:t>
      </w:r>
    </w:p>
    <w:p w14:paraId="45EE1A72" w14:textId="77777777" w:rsidR="00DE3CD3" w:rsidRPr="00E61C7B" w:rsidRDefault="00DE3CD3" w:rsidP="00326709">
      <w:pPr>
        <w:pStyle w:val="Style32"/>
        <w:widowControl/>
        <w:numPr>
          <w:ilvl w:val="0"/>
          <w:numId w:val="18"/>
        </w:numPr>
        <w:tabs>
          <w:tab w:val="left" w:pos="425"/>
        </w:tabs>
        <w:spacing w:before="7" w:line="240" w:lineRule="auto"/>
        <w:ind w:left="709"/>
        <w:rPr>
          <w:rFonts w:ascii="Times New Roman" w:hAnsi="Times New Roman"/>
          <w:sz w:val="28"/>
          <w:szCs w:val="28"/>
        </w:rPr>
      </w:pPr>
      <w:r w:rsidRPr="00E61C7B">
        <w:rPr>
          <w:rFonts w:ascii="Times New Roman" w:hAnsi="Times New Roman"/>
          <w:sz w:val="28"/>
          <w:szCs w:val="28"/>
        </w:rPr>
        <w:t>Aday memurların asalet tasdik onayları,</w:t>
      </w:r>
    </w:p>
    <w:p w14:paraId="5A795A35" w14:textId="77777777" w:rsidR="00DE3CD3"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Akademik ve idari personelin derece terfi onayları,</w:t>
      </w:r>
    </w:p>
    <w:p w14:paraId="7C869870" w14:textId="77777777" w:rsidR="00DE3CD3"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Hizmet birleştirme isteği ile aylıklarında derece yükselmesi gerektiren intibak onayları,</w:t>
      </w:r>
    </w:p>
    <w:p w14:paraId="52930430" w14:textId="77777777" w:rsidR="00DE3CD3" w:rsidRPr="00E61C7B" w:rsidRDefault="00DE3CD3" w:rsidP="00326709">
      <w:pPr>
        <w:pStyle w:val="Style32"/>
        <w:widowControl/>
        <w:numPr>
          <w:ilvl w:val="0"/>
          <w:numId w:val="18"/>
        </w:numPr>
        <w:tabs>
          <w:tab w:val="left" w:pos="425"/>
        </w:tabs>
        <w:spacing w:line="240" w:lineRule="auto"/>
        <w:ind w:left="709"/>
        <w:rPr>
          <w:rFonts w:ascii="Times New Roman" w:hAnsi="Times New Roman"/>
          <w:sz w:val="28"/>
          <w:szCs w:val="28"/>
        </w:rPr>
      </w:pPr>
      <w:r w:rsidRPr="00E61C7B">
        <w:rPr>
          <w:rFonts w:ascii="Times New Roman" w:hAnsi="Times New Roman"/>
          <w:sz w:val="28"/>
          <w:szCs w:val="28"/>
        </w:rPr>
        <w:t>657 sayılı Devlet Memurları Kanununun 86. maddesi uyarınca vekâleten atamalar,</w:t>
      </w:r>
    </w:p>
    <w:p w14:paraId="6D1476E2" w14:textId="77777777" w:rsidR="00DE3CD3" w:rsidRPr="00E61C7B" w:rsidRDefault="00DE3CD3" w:rsidP="00326709">
      <w:pPr>
        <w:pStyle w:val="Style32"/>
        <w:widowControl/>
        <w:numPr>
          <w:ilvl w:val="0"/>
          <w:numId w:val="18"/>
        </w:numPr>
        <w:spacing w:line="240" w:lineRule="auto"/>
        <w:ind w:left="709"/>
        <w:rPr>
          <w:rFonts w:ascii="Times New Roman" w:hAnsi="Times New Roman"/>
          <w:sz w:val="28"/>
          <w:szCs w:val="28"/>
        </w:rPr>
      </w:pPr>
      <w:r w:rsidRPr="00E61C7B">
        <w:rPr>
          <w:rFonts w:ascii="Times New Roman" w:hAnsi="Times New Roman"/>
          <w:sz w:val="28"/>
          <w:szCs w:val="28"/>
        </w:rPr>
        <w:t>657 sayılı Devlet Memurları Kanununun 104. Maddesinin “C” fıkrasına göre mazeret ile 108. Maddesine göre aylıksız izin onayları (Askerlik nedeni ile görevden ayrılmalar hariç),</w:t>
      </w:r>
    </w:p>
    <w:p w14:paraId="4521A6F3" w14:textId="77777777" w:rsidR="00DE3CD3" w:rsidRPr="00E61C7B" w:rsidRDefault="00DE3CD3" w:rsidP="00326709">
      <w:pPr>
        <w:pStyle w:val="Style44"/>
        <w:widowControl/>
        <w:numPr>
          <w:ilvl w:val="0"/>
          <w:numId w:val="18"/>
        </w:numPr>
        <w:spacing w:line="240" w:lineRule="auto"/>
        <w:ind w:left="709"/>
        <w:rPr>
          <w:rFonts w:ascii="Times New Roman" w:hAnsi="Times New Roman"/>
          <w:sz w:val="28"/>
          <w:szCs w:val="28"/>
        </w:rPr>
      </w:pPr>
      <w:r w:rsidRPr="00E61C7B">
        <w:rPr>
          <w:rFonts w:ascii="Times New Roman" w:hAnsi="Times New Roman"/>
          <w:sz w:val="28"/>
          <w:szCs w:val="28"/>
        </w:rPr>
        <w:t>657 sayılı Devlet Memurları Kanununun 178. maddesine göre fazla çalışma onayı,</w:t>
      </w:r>
    </w:p>
    <w:p w14:paraId="370E9304" w14:textId="77777777" w:rsidR="00DE3CD3" w:rsidRPr="00E61C7B" w:rsidRDefault="00DE3CD3" w:rsidP="00326709">
      <w:pPr>
        <w:pStyle w:val="Style44"/>
        <w:widowControl/>
        <w:numPr>
          <w:ilvl w:val="0"/>
          <w:numId w:val="18"/>
        </w:numPr>
        <w:tabs>
          <w:tab w:val="left" w:pos="403"/>
        </w:tabs>
        <w:spacing w:line="240" w:lineRule="auto"/>
        <w:ind w:left="709"/>
        <w:rPr>
          <w:rFonts w:ascii="Times New Roman" w:hAnsi="Times New Roman"/>
          <w:sz w:val="28"/>
          <w:szCs w:val="28"/>
        </w:rPr>
      </w:pPr>
      <w:r w:rsidRPr="00E61C7B">
        <w:rPr>
          <w:rFonts w:ascii="Times New Roman" w:hAnsi="Times New Roman"/>
          <w:sz w:val="28"/>
          <w:szCs w:val="28"/>
        </w:rPr>
        <w:t>Disiplin soruşturması sonucuna göre görevden uzaklaştırma tedbiri ve tedbir uzatma onayı,</w:t>
      </w:r>
    </w:p>
    <w:p w14:paraId="452AD905" w14:textId="77777777" w:rsidR="00DE3CD3" w:rsidRPr="00E61C7B" w:rsidRDefault="00DE3CD3" w:rsidP="00326709">
      <w:pPr>
        <w:pStyle w:val="Style44"/>
        <w:widowControl/>
        <w:numPr>
          <w:ilvl w:val="0"/>
          <w:numId w:val="18"/>
        </w:numPr>
        <w:tabs>
          <w:tab w:val="left" w:pos="403"/>
        </w:tabs>
        <w:spacing w:line="240" w:lineRule="auto"/>
        <w:ind w:left="709"/>
        <w:rPr>
          <w:rFonts w:ascii="Times New Roman" w:hAnsi="Times New Roman"/>
          <w:sz w:val="28"/>
          <w:szCs w:val="28"/>
        </w:rPr>
      </w:pPr>
      <w:r w:rsidRPr="00E61C7B">
        <w:rPr>
          <w:rFonts w:ascii="Times New Roman" w:hAnsi="Times New Roman"/>
          <w:sz w:val="28"/>
          <w:szCs w:val="28"/>
        </w:rPr>
        <w:t>Disiplin ve ceza soruşturma mevzuatı kapsamında verilen yetkiler,</w:t>
      </w:r>
    </w:p>
    <w:p w14:paraId="17D4631F" w14:textId="77777777" w:rsidR="00DE3CD3" w:rsidRPr="00E61C7B" w:rsidRDefault="00DE3CD3" w:rsidP="00326709">
      <w:pPr>
        <w:pStyle w:val="Style44"/>
        <w:widowControl/>
        <w:numPr>
          <w:ilvl w:val="0"/>
          <w:numId w:val="18"/>
        </w:numPr>
        <w:tabs>
          <w:tab w:val="left" w:pos="403"/>
        </w:tabs>
        <w:spacing w:line="240" w:lineRule="auto"/>
        <w:ind w:left="709"/>
        <w:rPr>
          <w:rFonts w:ascii="Times New Roman" w:hAnsi="Times New Roman"/>
          <w:sz w:val="28"/>
          <w:szCs w:val="28"/>
        </w:rPr>
      </w:pPr>
      <w:r w:rsidRPr="00E61C7B">
        <w:rPr>
          <w:rFonts w:ascii="Times New Roman" w:hAnsi="Times New Roman"/>
          <w:sz w:val="28"/>
          <w:szCs w:val="28"/>
        </w:rPr>
        <w:t>659 Sayılı Kanun Hükmünde Kararname ile Üst Yöneticiye verilen yetkiler,</w:t>
      </w:r>
    </w:p>
    <w:p w14:paraId="49EB489E" w14:textId="77777777" w:rsidR="00DE3CD3" w:rsidRPr="00E61C7B" w:rsidRDefault="00DE3CD3" w:rsidP="00326709">
      <w:pPr>
        <w:pStyle w:val="Style44"/>
        <w:widowControl/>
        <w:numPr>
          <w:ilvl w:val="0"/>
          <w:numId w:val="18"/>
        </w:numPr>
        <w:tabs>
          <w:tab w:val="left" w:pos="403"/>
        </w:tabs>
        <w:spacing w:line="240" w:lineRule="auto"/>
        <w:ind w:left="709"/>
        <w:rPr>
          <w:rFonts w:ascii="Times New Roman" w:hAnsi="Times New Roman"/>
          <w:sz w:val="28"/>
          <w:szCs w:val="28"/>
        </w:rPr>
      </w:pPr>
      <w:r w:rsidRPr="00E61C7B">
        <w:rPr>
          <w:rFonts w:ascii="Times New Roman" w:hAnsi="Times New Roman"/>
          <w:sz w:val="28"/>
          <w:szCs w:val="28"/>
        </w:rPr>
        <w:t>Emeklilik, istifa veya müstafi onayı,</w:t>
      </w:r>
    </w:p>
    <w:p w14:paraId="624DC39E" w14:textId="77777777" w:rsidR="00DE3CD3" w:rsidRPr="00E61C7B" w:rsidRDefault="00DE3CD3" w:rsidP="00326709">
      <w:pPr>
        <w:pStyle w:val="Style44"/>
        <w:widowControl/>
        <w:numPr>
          <w:ilvl w:val="0"/>
          <w:numId w:val="18"/>
        </w:numPr>
        <w:tabs>
          <w:tab w:val="left" w:pos="403"/>
        </w:tabs>
        <w:spacing w:line="240" w:lineRule="auto"/>
        <w:ind w:left="709"/>
        <w:rPr>
          <w:rFonts w:ascii="Times New Roman" w:hAnsi="Times New Roman"/>
          <w:sz w:val="28"/>
          <w:szCs w:val="28"/>
        </w:rPr>
      </w:pPr>
      <w:r w:rsidRPr="00E61C7B">
        <w:rPr>
          <w:rFonts w:ascii="Times New Roman" w:hAnsi="Times New Roman"/>
          <w:sz w:val="28"/>
          <w:szCs w:val="28"/>
        </w:rPr>
        <w:t>5018 Sayılı Kanunda belirtilen üst yönetici ile diğer yöneticilerin yetkileri,</w:t>
      </w:r>
    </w:p>
    <w:p w14:paraId="5C5665A7" w14:textId="77777777" w:rsidR="008F1443" w:rsidRPr="00E61C7B" w:rsidRDefault="008F1443" w:rsidP="008F1443">
      <w:pPr>
        <w:pStyle w:val="ListeParagraf"/>
        <w:spacing w:after="0"/>
        <w:jc w:val="both"/>
        <w:rPr>
          <w:rFonts w:ascii="Times New Roman" w:hAnsi="Times New Roman"/>
          <w:strike/>
          <w:sz w:val="28"/>
          <w:szCs w:val="28"/>
        </w:rPr>
      </w:pPr>
    </w:p>
    <w:p w14:paraId="7986AF07" w14:textId="77777777" w:rsidR="00AE1C4F" w:rsidRPr="00E61C7B" w:rsidRDefault="00AE1C4F" w:rsidP="008F1443">
      <w:pPr>
        <w:spacing w:after="0" w:line="240" w:lineRule="auto"/>
        <w:jc w:val="both"/>
        <w:rPr>
          <w:rFonts w:ascii="Times New Roman" w:hAnsi="Times New Roman"/>
          <w:b/>
          <w:sz w:val="28"/>
          <w:szCs w:val="28"/>
        </w:rPr>
      </w:pPr>
      <w:r w:rsidRPr="00E61C7B">
        <w:rPr>
          <w:rFonts w:ascii="Times New Roman" w:hAnsi="Times New Roman"/>
          <w:sz w:val="28"/>
          <w:szCs w:val="28"/>
        </w:rPr>
        <w:t xml:space="preserve"> </w:t>
      </w:r>
      <w:r w:rsidRPr="00E61C7B">
        <w:rPr>
          <w:rFonts w:ascii="Times New Roman" w:hAnsi="Times New Roman"/>
          <w:sz w:val="28"/>
          <w:szCs w:val="28"/>
        </w:rPr>
        <w:tab/>
      </w:r>
      <w:r w:rsidRPr="00E61C7B">
        <w:rPr>
          <w:rFonts w:ascii="Times New Roman" w:hAnsi="Times New Roman"/>
          <w:b/>
          <w:sz w:val="28"/>
          <w:szCs w:val="28"/>
        </w:rPr>
        <w:t xml:space="preserve">Bilgi Edinme, Müracaat ve </w:t>
      </w:r>
      <w:r w:rsidR="003A563C" w:rsidRPr="00E61C7B">
        <w:rPr>
          <w:rFonts w:ascii="Times New Roman" w:hAnsi="Times New Roman"/>
          <w:b/>
          <w:sz w:val="28"/>
          <w:szCs w:val="28"/>
        </w:rPr>
        <w:t>Şikâyet</w:t>
      </w:r>
      <w:r w:rsidRPr="00E61C7B">
        <w:rPr>
          <w:rFonts w:ascii="Times New Roman" w:hAnsi="Times New Roman"/>
          <w:b/>
          <w:sz w:val="28"/>
          <w:szCs w:val="28"/>
        </w:rPr>
        <w:t xml:space="preserve"> Başvuruları </w:t>
      </w:r>
    </w:p>
    <w:p w14:paraId="3EF586F2" w14:textId="34B80584" w:rsidR="00AE1C4F" w:rsidRPr="00F83FC6" w:rsidRDefault="00DE3CD3" w:rsidP="00AE1C4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MADDE 1</w:t>
      </w:r>
      <w:r w:rsidR="00412A4A" w:rsidRPr="00E61C7B">
        <w:rPr>
          <w:rFonts w:ascii="Times New Roman" w:hAnsi="Times New Roman"/>
          <w:b/>
          <w:sz w:val="28"/>
          <w:szCs w:val="28"/>
        </w:rPr>
        <w:t>3</w:t>
      </w:r>
      <w:r w:rsidR="00AE1C4F" w:rsidRPr="00E61C7B">
        <w:rPr>
          <w:rFonts w:ascii="Times New Roman" w:hAnsi="Times New Roman"/>
          <w:b/>
          <w:sz w:val="28"/>
          <w:szCs w:val="28"/>
        </w:rPr>
        <w:t>-(1)</w:t>
      </w:r>
      <w:r w:rsidR="00AE1C4F" w:rsidRPr="00E61C7B">
        <w:rPr>
          <w:rFonts w:ascii="Times New Roman" w:hAnsi="Times New Roman"/>
          <w:sz w:val="28"/>
          <w:szCs w:val="28"/>
        </w:rPr>
        <w:t xml:space="preserve"> </w:t>
      </w:r>
      <w:r w:rsidR="00F76406" w:rsidRPr="00E61C7B">
        <w:rPr>
          <w:rFonts w:ascii="Times New Roman" w:hAnsi="Times New Roman"/>
          <w:sz w:val="28"/>
          <w:szCs w:val="28"/>
        </w:rPr>
        <w:t xml:space="preserve">4982 Sayılı Bilgi Edinme Hakkı Kanunu ve </w:t>
      </w:r>
      <w:r w:rsidR="00AE1C4F" w:rsidRPr="00E61C7B">
        <w:rPr>
          <w:rFonts w:ascii="Times New Roman" w:hAnsi="Times New Roman"/>
          <w:sz w:val="28"/>
          <w:szCs w:val="28"/>
        </w:rPr>
        <w:t>Başbakanlığın 19 Ocak 2006 ta</w:t>
      </w:r>
      <w:r w:rsidR="00F76406" w:rsidRPr="00E61C7B">
        <w:rPr>
          <w:rFonts w:ascii="Times New Roman" w:hAnsi="Times New Roman"/>
          <w:sz w:val="28"/>
          <w:szCs w:val="28"/>
        </w:rPr>
        <w:t xml:space="preserve">rih ve 2006/03 sayılı Genelgesi </w:t>
      </w:r>
      <w:r w:rsidR="00AE1C4F" w:rsidRPr="00E61C7B">
        <w:rPr>
          <w:rFonts w:ascii="Times New Roman" w:hAnsi="Times New Roman"/>
          <w:sz w:val="28"/>
          <w:szCs w:val="28"/>
        </w:rPr>
        <w:t xml:space="preserve">uyarınca Üniversitemize </w:t>
      </w:r>
      <w:r w:rsidR="00F76406" w:rsidRPr="00E61C7B">
        <w:rPr>
          <w:rFonts w:ascii="Times New Roman" w:hAnsi="Times New Roman"/>
          <w:sz w:val="28"/>
          <w:szCs w:val="28"/>
        </w:rPr>
        <w:t xml:space="preserve">yapılan </w:t>
      </w:r>
      <w:r w:rsidR="00AE1C4F" w:rsidRPr="00E61C7B">
        <w:rPr>
          <w:rFonts w:ascii="Times New Roman" w:hAnsi="Times New Roman"/>
          <w:sz w:val="28"/>
          <w:szCs w:val="28"/>
        </w:rPr>
        <w:t>başvurular</w:t>
      </w:r>
      <w:r w:rsidR="00F76406" w:rsidRPr="00E61C7B">
        <w:rPr>
          <w:rFonts w:ascii="Times New Roman" w:hAnsi="Times New Roman"/>
          <w:sz w:val="28"/>
          <w:szCs w:val="28"/>
        </w:rPr>
        <w:t xml:space="preserve"> Genel Sekreterlik</w:t>
      </w:r>
      <w:r w:rsidR="00F83FC6">
        <w:rPr>
          <w:rFonts w:ascii="Times New Roman" w:hAnsi="Times New Roman"/>
          <w:sz w:val="28"/>
          <w:szCs w:val="28"/>
        </w:rPr>
        <w:t>( Basın Yayın ve Halkla İlişkiler Şube Müd.)</w:t>
      </w:r>
      <w:r w:rsidR="00F76406" w:rsidRPr="00E61C7B">
        <w:rPr>
          <w:rFonts w:ascii="Times New Roman" w:hAnsi="Times New Roman"/>
          <w:sz w:val="28"/>
          <w:szCs w:val="28"/>
        </w:rPr>
        <w:t xml:space="preserve"> </w:t>
      </w:r>
      <w:r w:rsidR="00AE1C4F" w:rsidRPr="00E61C7B">
        <w:rPr>
          <w:rFonts w:ascii="Times New Roman" w:hAnsi="Times New Roman"/>
          <w:sz w:val="28"/>
          <w:szCs w:val="28"/>
        </w:rPr>
        <w:t>tarafından takip edilir ve EBYS</w:t>
      </w:r>
      <w:r w:rsidR="003B158C">
        <w:rPr>
          <w:rFonts w:ascii="Times New Roman" w:hAnsi="Times New Roman"/>
          <w:sz w:val="28"/>
          <w:szCs w:val="28"/>
        </w:rPr>
        <w:t xml:space="preserve">’ ye </w:t>
      </w:r>
      <w:r w:rsidR="006E3624" w:rsidRPr="00E61C7B">
        <w:rPr>
          <w:rFonts w:ascii="Times New Roman" w:hAnsi="Times New Roman"/>
          <w:sz w:val="28"/>
          <w:szCs w:val="28"/>
        </w:rPr>
        <w:t>dâhil</w:t>
      </w:r>
      <w:r w:rsidR="00AE1C4F" w:rsidRPr="00E61C7B">
        <w:rPr>
          <w:rFonts w:ascii="Times New Roman" w:hAnsi="Times New Roman"/>
          <w:sz w:val="28"/>
          <w:szCs w:val="28"/>
        </w:rPr>
        <w:t xml:space="preserve"> edildikten s</w:t>
      </w:r>
      <w:r w:rsidR="00F83FC6">
        <w:rPr>
          <w:rFonts w:ascii="Times New Roman" w:hAnsi="Times New Roman"/>
          <w:sz w:val="28"/>
          <w:szCs w:val="28"/>
        </w:rPr>
        <w:t>onra ilgili birime sevk edilir. Bilgi</w:t>
      </w:r>
      <w:r w:rsidR="0081057C">
        <w:rPr>
          <w:rFonts w:ascii="Times New Roman" w:hAnsi="Times New Roman"/>
          <w:sz w:val="28"/>
          <w:szCs w:val="28"/>
        </w:rPr>
        <w:t xml:space="preserve"> </w:t>
      </w:r>
      <w:r w:rsidR="0089114E" w:rsidRPr="00E61C7B">
        <w:rPr>
          <w:rFonts w:ascii="Times New Roman" w:hAnsi="Times New Roman"/>
          <w:sz w:val="28"/>
          <w:szCs w:val="28"/>
        </w:rPr>
        <w:t>alındıktan</w:t>
      </w:r>
      <w:r w:rsidR="00AE1C4F" w:rsidRPr="00E61C7B">
        <w:rPr>
          <w:rFonts w:ascii="Times New Roman" w:hAnsi="Times New Roman"/>
          <w:sz w:val="28"/>
          <w:szCs w:val="28"/>
        </w:rPr>
        <w:t xml:space="preserve"> sonra da en kısa sürede</w:t>
      </w:r>
      <w:r w:rsidR="00E27D6A" w:rsidRPr="00E61C7B">
        <w:rPr>
          <w:rFonts w:ascii="Times New Roman" w:hAnsi="Times New Roman"/>
          <w:sz w:val="28"/>
          <w:szCs w:val="28"/>
        </w:rPr>
        <w:t xml:space="preserve"> başvuru </w:t>
      </w:r>
      <w:r w:rsidR="003A563C" w:rsidRPr="00F83FC6">
        <w:rPr>
          <w:rFonts w:ascii="Times New Roman" w:hAnsi="Times New Roman"/>
          <w:sz w:val="28"/>
          <w:szCs w:val="28"/>
        </w:rPr>
        <w:t>cevaplandırılı</w:t>
      </w:r>
      <w:r w:rsidR="00AE1C4F" w:rsidRPr="00F83FC6">
        <w:rPr>
          <w:rFonts w:ascii="Times New Roman" w:hAnsi="Times New Roman"/>
          <w:sz w:val="28"/>
          <w:szCs w:val="28"/>
        </w:rPr>
        <w:t>r</w:t>
      </w:r>
      <w:r w:rsidR="00F83FC6">
        <w:rPr>
          <w:rFonts w:ascii="Times New Roman" w:hAnsi="Times New Roman"/>
          <w:sz w:val="28"/>
          <w:szCs w:val="28"/>
        </w:rPr>
        <w:t>.</w:t>
      </w:r>
    </w:p>
    <w:p w14:paraId="6C46BEDD" w14:textId="77777777" w:rsidR="00930FD2" w:rsidRPr="00F83FC6" w:rsidRDefault="00AE1C4F" w:rsidP="00AE1C4F">
      <w:pPr>
        <w:spacing w:after="0" w:line="240" w:lineRule="auto"/>
        <w:jc w:val="both"/>
        <w:rPr>
          <w:rFonts w:ascii="Times New Roman" w:hAnsi="Times New Roman"/>
          <w:sz w:val="28"/>
          <w:szCs w:val="28"/>
        </w:rPr>
      </w:pPr>
      <w:r w:rsidRPr="00F83FC6">
        <w:rPr>
          <w:rFonts w:ascii="Times New Roman" w:hAnsi="Times New Roman"/>
          <w:sz w:val="28"/>
          <w:szCs w:val="28"/>
        </w:rPr>
        <w:t xml:space="preserve"> </w:t>
      </w:r>
      <w:r w:rsidRPr="00F83FC6">
        <w:rPr>
          <w:rFonts w:ascii="Times New Roman" w:hAnsi="Times New Roman"/>
          <w:sz w:val="28"/>
          <w:szCs w:val="28"/>
        </w:rPr>
        <w:tab/>
      </w:r>
      <w:r w:rsidRPr="00F83FC6">
        <w:rPr>
          <w:rFonts w:ascii="Times New Roman" w:hAnsi="Times New Roman"/>
          <w:b/>
          <w:sz w:val="28"/>
          <w:szCs w:val="28"/>
        </w:rPr>
        <w:t>(2)</w:t>
      </w:r>
      <w:r w:rsidRPr="00F83FC6">
        <w:rPr>
          <w:rFonts w:ascii="Times New Roman" w:hAnsi="Times New Roman"/>
          <w:sz w:val="28"/>
          <w:szCs w:val="28"/>
        </w:rPr>
        <w:t xml:space="preserve"> Bütün birim yetkilileri, görev alanlarına giren konularla ilgili</w:t>
      </w:r>
      <w:r w:rsidR="001C0C7A" w:rsidRPr="00F83FC6">
        <w:rPr>
          <w:rFonts w:ascii="Times New Roman" w:hAnsi="Times New Roman"/>
          <w:sz w:val="28"/>
          <w:szCs w:val="28"/>
        </w:rPr>
        <w:t xml:space="preserve"> olarak</w:t>
      </w:r>
      <w:r w:rsidRPr="00F83FC6">
        <w:rPr>
          <w:rFonts w:ascii="Times New Roman" w:hAnsi="Times New Roman"/>
          <w:sz w:val="28"/>
          <w:szCs w:val="28"/>
        </w:rPr>
        <w:t xml:space="preserve"> birimlerine yapılan başvuruları doğrudan doğruya kabul etmeye, kaydını yaparak konuyu incelemeye ve eğer istenen husus mevcut bir durumun beyanı veya yasal bir durumun açıklanması ise, bunu dilekçe sahiplerine 3071 sayılı Dilekçe Hakkının Kullanılmasına Dair Kanun’da belirtilen usul</w:t>
      </w:r>
      <w:r w:rsidR="0064075E" w:rsidRPr="00F83FC6">
        <w:rPr>
          <w:rFonts w:ascii="Times New Roman" w:hAnsi="Times New Roman"/>
          <w:sz w:val="28"/>
          <w:szCs w:val="28"/>
        </w:rPr>
        <w:t>, süre ve şartlara</w:t>
      </w:r>
      <w:r w:rsidRPr="00F83FC6">
        <w:rPr>
          <w:rFonts w:ascii="Times New Roman" w:hAnsi="Times New Roman"/>
          <w:sz w:val="28"/>
          <w:szCs w:val="28"/>
        </w:rPr>
        <w:t xml:space="preserve"> uygun olarak, yazılı şekilde bildirmeye yetkilidirler. </w:t>
      </w:r>
      <w:r w:rsidRPr="00F83FC6">
        <w:rPr>
          <w:rFonts w:ascii="Times New Roman" w:hAnsi="Times New Roman"/>
          <w:sz w:val="28"/>
          <w:szCs w:val="28"/>
        </w:rPr>
        <w:tab/>
      </w:r>
    </w:p>
    <w:p w14:paraId="71151307" w14:textId="77777777" w:rsidR="00AE1C4F" w:rsidRPr="00E61C7B" w:rsidRDefault="00AE1C4F" w:rsidP="008F1443">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(3)</w:t>
      </w:r>
      <w:r w:rsidRPr="00E61C7B">
        <w:rPr>
          <w:rFonts w:ascii="Times New Roman" w:hAnsi="Times New Roman"/>
          <w:sz w:val="28"/>
          <w:szCs w:val="28"/>
        </w:rPr>
        <w:t xml:space="preserve"> 3071 Sayılı Dilekçe Hakkının Kullanılmasına Dair Kanun uyarınca, kendisine başvurulan birim yetkilisi, yasal süre içinde konunun </w:t>
      </w:r>
      <w:r w:rsidR="001C0C7A" w:rsidRPr="00E61C7B">
        <w:rPr>
          <w:rFonts w:ascii="Times New Roman" w:hAnsi="Times New Roman"/>
          <w:sz w:val="28"/>
          <w:szCs w:val="28"/>
        </w:rPr>
        <w:t xml:space="preserve">incelenmesini ve çözümünü </w:t>
      </w:r>
      <w:r w:rsidRPr="00E61C7B">
        <w:rPr>
          <w:rFonts w:ascii="Times New Roman" w:hAnsi="Times New Roman"/>
          <w:sz w:val="28"/>
          <w:szCs w:val="28"/>
        </w:rPr>
        <w:t>yetkisi dışında görürse, dilekçeler</w:t>
      </w:r>
      <w:r w:rsidR="00E27D6A" w:rsidRPr="00E61C7B">
        <w:rPr>
          <w:rFonts w:ascii="Times New Roman" w:hAnsi="Times New Roman"/>
          <w:sz w:val="28"/>
          <w:szCs w:val="28"/>
        </w:rPr>
        <w:t xml:space="preserve"> ilgili Üst Makama</w:t>
      </w:r>
      <w:r w:rsidRPr="00E61C7B">
        <w:rPr>
          <w:rFonts w:ascii="Times New Roman" w:hAnsi="Times New Roman"/>
          <w:sz w:val="28"/>
          <w:szCs w:val="28"/>
        </w:rPr>
        <w:t xml:space="preserve"> sunulur, verilecek direktife göre gereği yapılır. </w:t>
      </w:r>
    </w:p>
    <w:p w14:paraId="5087DF5D" w14:textId="4B1FD73E"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r w:rsidRPr="00E61C7B">
        <w:rPr>
          <w:rFonts w:ascii="Times New Roman" w:hAnsi="Times New Roman"/>
          <w:sz w:val="28"/>
          <w:szCs w:val="28"/>
        </w:rPr>
        <w:tab/>
      </w:r>
      <w:r w:rsidRPr="00E61C7B">
        <w:rPr>
          <w:rFonts w:ascii="Times New Roman" w:hAnsi="Times New Roman"/>
          <w:b/>
          <w:sz w:val="28"/>
          <w:szCs w:val="28"/>
        </w:rPr>
        <w:t>(4)</w:t>
      </w:r>
      <w:r w:rsidRPr="00E61C7B">
        <w:rPr>
          <w:rFonts w:ascii="Times New Roman" w:hAnsi="Times New Roman"/>
          <w:sz w:val="28"/>
          <w:szCs w:val="28"/>
        </w:rPr>
        <w:t xml:space="preserve"> Doğrudan Rektörlük Makamına yapılan yazılı başvurular, bir özellik arz etmediği, Rektör veya Rektör Yardımcıları tarafından görülmesinde bir zorunluluk olmadığı, bir ihbar ya da şikâyeti kapsamadığı takdirde, Genel Evrak Birimince </w:t>
      </w:r>
      <w:r w:rsidR="00F83FC6">
        <w:rPr>
          <w:rFonts w:ascii="Times New Roman" w:hAnsi="Times New Roman"/>
          <w:sz w:val="28"/>
          <w:szCs w:val="28"/>
        </w:rPr>
        <w:t>EBYS’ y</w:t>
      </w:r>
      <w:r w:rsidR="001C0C7A" w:rsidRPr="00E61C7B">
        <w:rPr>
          <w:rFonts w:ascii="Times New Roman" w:hAnsi="Times New Roman"/>
          <w:sz w:val="28"/>
          <w:szCs w:val="28"/>
        </w:rPr>
        <w:t xml:space="preserve">e </w:t>
      </w:r>
      <w:r w:rsidRPr="00E61C7B">
        <w:rPr>
          <w:rFonts w:ascii="Times New Roman" w:hAnsi="Times New Roman"/>
          <w:sz w:val="28"/>
          <w:szCs w:val="28"/>
        </w:rPr>
        <w:t xml:space="preserve">kaydı yapılıp, ilgili birimin adı dilekçe üzerine yazılmak suretiyle, dilekçenin ilgili birime gönderilmesi sağlanır. Bu şekilde ilgili birime giden dilekçeler işleme konulur ve sonuç, 3071 ve 4982 sayılı Yasalarda belirtilen usule uygun olarak dilekçe sahibine ve ilgili yetkililere yukarıda yazılı esaslar dahilinde yazılı olarak bildirilir. </w:t>
      </w:r>
    </w:p>
    <w:p w14:paraId="1A3C2226" w14:textId="77777777" w:rsidR="001E5024" w:rsidRPr="00E61C7B" w:rsidRDefault="001E5024" w:rsidP="00A91C58">
      <w:pPr>
        <w:spacing w:after="0" w:line="240" w:lineRule="auto"/>
        <w:jc w:val="both"/>
        <w:rPr>
          <w:rFonts w:ascii="Times New Roman" w:hAnsi="Times New Roman"/>
          <w:b/>
          <w:sz w:val="28"/>
          <w:szCs w:val="28"/>
        </w:rPr>
      </w:pPr>
    </w:p>
    <w:p w14:paraId="0FF6BB76" w14:textId="77777777" w:rsidR="00AE1C4F" w:rsidRPr="00E61C7B" w:rsidRDefault="00412A4A"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DÖRDÜNCÜ</w:t>
      </w:r>
      <w:r w:rsidR="00AE1C4F" w:rsidRPr="00E61C7B">
        <w:rPr>
          <w:rFonts w:ascii="Times New Roman" w:hAnsi="Times New Roman"/>
          <w:b/>
          <w:sz w:val="28"/>
          <w:szCs w:val="28"/>
        </w:rPr>
        <w:t xml:space="preserve"> BÖLÜM</w:t>
      </w:r>
    </w:p>
    <w:p w14:paraId="0782656D" w14:textId="77777777" w:rsidR="00AE1C4F" w:rsidRPr="00E61C7B" w:rsidRDefault="00412A4A" w:rsidP="00AE1C4F">
      <w:pPr>
        <w:spacing w:after="0" w:line="240" w:lineRule="auto"/>
        <w:jc w:val="center"/>
        <w:rPr>
          <w:rFonts w:ascii="Times New Roman" w:hAnsi="Times New Roman"/>
          <w:b/>
          <w:sz w:val="28"/>
          <w:szCs w:val="28"/>
        </w:rPr>
      </w:pPr>
      <w:r w:rsidRPr="00E61C7B">
        <w:rPr>
          <w:rFonts w:ascii="Times New Roman" w:hAnsi="Times New Roman"/>
          <w:b/>
          <w:sz w:val="28"/>
          <w:szCs w:val="28"/>
        </w:rPr>
        <w:t>MUHTELİF GENEL HÜKÜMLER</w:t>
      </w:r>
      <w:r w:rsidR="00AE1C4F" w:rsidRPr="00E61C7B">
        <w:rPr>
          <w:rFonts w:ascii="Times New Roman" w:hAnsi="Times New Roman"/>
          <w:b/>
          <w:sz w:val="28"/>
          <w:szCs w:val="28"/>
        </w:rPr>
        <w:t xml:space="preserve"> VE YÜRÜRLÜK </w:t>
      </w:r>
    </w:p>
    <w:p w14:paraId="3079CBFC" w14:textId="77777777" w:rsidR="00AE1C4F" w:rsidRPr="00E61C7B" w:rsidRDefault="00AE1C4F" w:rsidP="00AE1C4F">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4B933DAA" w14:textId="77777777" w:rsidR="00AE1C4F" w:rsidRPr="00E61C7B" w:rsidRDefault="00CC01D8"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MADDE 14</w:t>
      </w:r>
      <w:r w:rsidR="00AE1C4F" w:rsidRPr="00E61C7B">
        <w:rPr>
          <w:rFonts w:ascii="Times New Roman" w:hAnsi="Times New Roman"/>
          <w:b/>
          <w:sz w:val="28"/>
          <w:szCs w:val="28"/>
        </w:rPr>
        <w:t xml:space="preserve">- </w:t>
      </w:r>
      <w:r w:rsidR="0006067B" w:rsidRPr="00E61C7B">
        <w:rPr>
          <w:rFonts w:ascii="Times New Roman" w:hAnsi="Times New Roman"/>
          <w:sz w:val="28"/>
          <w:szCs w:val="28"/>
        </w:rPr>
        <w:t>Muhtelif genel hükümler aşağıda belirtilmiştir.</w:t>
      </w:r>
    </w:p>
    <w:p w14:paraId="6AB188A8" w14:textId="77777777" w:rsidR="00896244" w:rsidRPr="00E61C7B" w:rsidRDefault="00AE1C4F" w:rsidP="00326709">
      <w:pPr>
        <w:pStyle w:val="ListeParagraf"/>
        <w:numPr>
          <w:ilvl w:val="0"/>
          <w:numId w:val="12"/>
        </w:numPr>
        <w:spacing w:after="0" w:line="240" w:lineRule="auto"/>
        <w:ind w:left="709"/>
        <w:jc w:val="both"/>
        <w:rPr>
          <w:rFonts w:ascii="Times New Roman" w:hAnsi="Times New Roman"/>
          <w:sz w:val="28"/>
          <w:szCs w:val="28"/>
        </w:rPr>
      </w:pPr>
      <w:r w:rsidRPr="00E61C7B">
        <w:rPr>
          <w:rFonts w:ascii="Times New Roman" w:hAnsi="Times New Roman"/>
          <w:sz w:val="28"/>
          <w:szCs w:val="28"/>
        </w:rPr>
        <w:t>Rektör</w:t>
      </w:r>
      <w:r w:rsidR="00F77BA7" w:rsidRPr="00E61C7B">
        <w:rPr>
          <w:rFonts w:ascii="Times New Roman" w:hAnsi="Times New Roman"/>
          <w:sz w:val="28"/>
          <w:szCs w:val="28"/>
        </w:rPr>
        <w:t>,</w:t>
      </w:r>
      <w:r w:rsidRPr="00E61C7B">
        <w:rPr>
          <w:rFonts w:ascii="Times New Roman" w:hAnsi="Times New Roman"/>
          <w:sz w:val="28"/>
          <w:szCs w:val="28"/>
        </w:rPr>
        <w:t xml:space="preserve"> gerekli gördüğü hallerde yürürlükteki mevzuat hükümleri uyarınca bazı yetkilerini Rektör Yardımcısına ya da Genel Sekretere</w:t>
      </w:r>
      <w:r w:rsidR="005E23E8" w:rsidRPr="00E61C7B">
        <w:rPr>
          <w:rFonts w:ascii="Times New Roman" w:hAnsi="Times New Roman"/>
          <w:sz w:val="28"/>
          <w:szCs w:val="28"/>
        </w:rPr>
        <w:t xml:space="preserve"> veya konumuna</w:t>
      </w:r>
      <w:r w:rsidR="00275DCB" w:rsidRPr="00E61C7B">
        <w:rPr>
          <w:rFonts w:ascii="Times New Roman" w:hAnsi="Times New Roman"/>
          <w:sz w:val="28"/>
          <w:szCs w:val="28"/>
        </w:rPr>
        <w:t xml:space="preserve"> göre ve hiyerarşi gözeterek</w:t>
      </w:r>
      <w:r w:rsidR="005E23E8" w:rsidRPr="00E61C7B">
        <w:rPr>
          <w:rFonts w:ascii="Times New Roman" w:hAnsi="Times New Roman"/>
          <w:sz w:val="28"/>
          <w:szCs w:val="28"/>
        </w:rPr>
        <w:t xml:space="preserve"> akademik/idari </w:t>
      </w:r>
      <w:r w:rsidR="00052FF0" w:rsidRPr="00E61C7B">
        <w:rPr>
          <w:rFonts w:ascii="Times New Roman" w:hAnsi="Times New Roman"/>
          <w:sz w:val="28"/>
          <w:szCs w:val="28"/>
        </w:rPr>
        <w:t>birim yöneticilerine</w:t>
      </w:r>
      <w:r w:rsidR="00896244" w:rsidRPr="00E61C7B">
        <w:rPr>
          <w:rFonts w:ascii="Times New Roman" w:hAnsi="Times New Roman"/>
          <w:sz w:val="28"/>
          <w:szCs w:val="28"/>
        </w:rPr>
        <w:t xml:space="preserve"> devredebilir.</w:t>
      </w:r>
    </w:p>
    <w:p w14:paraId="37D4966F" w14:textId="3207B943" w:rsidR="00AE1C4F" w:rsidRPr="00E61C7B" w:rsidRDefault="00AE1C4F" w:rsidP="00326709">
      <w:pPr>
        <w:pStyle w:val="Style44"/>
        <w:widowControl/>
        <w:numPr>
          <w:ilvl w:val="0"/>
          <w:numId w:val="12"/>
        </w:numPr>
        <w:spacing w:line="240" w:lineRule="auto"/>
        <w:ind w:left="709"/>
        <w:rPr>
          <w:rFonts w:ascii="Times New Roman" w:hAnsi="Times New Roman"/>
          <w:sz w:val="28"/>
          <w:szCs w:val="28"/>
        </w:rPr>
      </w:pPr>
      <w:r w:rsidRPr="00E61C7B">
        <w:rPr>
          <w:rFonts w:ascii="Times New Roman" w:hAnsi="Times New Roman"/>
          <w:sz w:val="28"/>
          <w:szCs w:val="28"/>
        </w:rPr>
        <w:t>Dekan/Enstitü/Yüksekokul/Meslek Yüksekokul/Araştırma, Uygulama ve Eğitim Merkezi Müdürü/ Başkanları, Genel Sekreter, Daire Başkanları gerekli gördüğü hallerde yetkilerini hiyerarşik olarak kendilerine en yakın kademedeki yöneticilere yazılı</w:t>
      </w:r>
      <w:r w:rsidR="001051B7" w:rsidRPr="00E61C7B">
        <w:rPr>
          <w:rFonts w:ascii="Times New Roman" w:hAnsi="Times New Roman"/>
          <w:sz w:val="28"/>
          <w:szCs w:val="28"/>
        </w:rPr>
        <w:t xml:space="preserve"> olarak devredebilirler. Y</w:t>
      </w:r>
      <w:r w:rsidR="00A42428">
        <w:rPr>
          <w:rFonts w:ascii="Times New Roman" w:hAnsi="Times New Roman"/>
          <w:sz w:val="28"/>
          <w:szCs w:val="28"/>
        </w:rPr>
        <w:t xml:space="preserve">etki devri </w:t>
      </w:r>
      <w:r w:rsidRPr="00E61C7B">
        <w:rPr>
          <w:rFonts w:ascii="Times New Roman" w:hAnsi="Times New Roman"/>
          <w:sz w:val="28"/>
          <w:szCs w:val="28"/>
        </w:rPr>
        <w:t>birim amirleri</w:t>
      </w:r>
      <w:r w:rsidR="00A42428">
        <w:rPr>
          <w:rFonts w:ascii="Times New Roman" w:hAnsi="Times New Roman"/>
          <w:sz w:val="28"/>
          <w:szCs w:val="28"/>
        </w:rPr>
        <w:t>nin sorumluluğunu kaldırmaz.</w:t>
      </w:r>
      <w:r w:rsidR="00412A4A" w:rsidRPr="00E61C7B">
        <w:rPr>
          <w:rFonts w:ascii="Times New Roman" w:hAnsi="Times New Roman"/>
          <w:sz w:val="28"/>
          <w:szCs w:val="28"/>
        </w:rPr>
        <w:t xml:space="preserve"> A</w:t>
      </w:r>
      <w:r w:rsidR="001051B7" w:rsidRPr="00E61C7B">
        <w:rPr>
          <w:rFonts w:ascii="Times New Roman" w:hAnsi="Times New Roman"/>
          <w:sz w:val="28"/>
          <w:szCs w:val="28"/>
        </w:rPr>
        <w:t>ncak</w:t>
      </w:r>
      <w:r w:rsidR="00412A4A" w:rsidRPr="00E61C7B">
        <w:rPr>
          <w:rFonts w:ascii="Times New Roman" w:hAnsi="Times New Roman"/>
          <w:sz w:val="28"/>
          <w:szCs w:val="28"/>
        </w:rPr>
        <w:t xml:space="preserve"> asil yönetici görev</w:t>
      </w:r>
      <w:r w:rsidR="00F77BA7" w:rsidRPr="00E61C7B">
        <w:rPr>
          <w:rFonts w:ascii="Times New Roman" w:hAnsi="Times New Roman"/>
          <w:sz w:val="28"/>
          <w:szCs w:val="28"/>
        </w:rPr>
        <w:t>de iken (Rektörlük Makamı hariç</w:t>
      </w:r>
      <w:r w:rsidR="00412A4A" w:rsidRPr="00E61C7B">
        <w:rPr>
          <w:rFonts w:ascii="Times New Roman" w:hAnsi="Times New Roman"/>
          <w:sz w:val="28"/>
          <w:szCs w:val="28"/>
        </w:rPr>
        <w:t xml:space="preserve">) yazışma yetkisini yetki devri yoluyla vekil veya yardımcısına veremez. </w:t>
      </w:r>
    </w:p>
    <w:p w14:paraId="719BEE66" w14:textId="77777777" w:rsidR="000845A0" w:rsidRPr="00E61C7B" w:rsidRDefault="00AE1C4F" w:rsidP="00326709">
      <w:pPr>
        <w:pStyle w:val="ListeParagraf"/>
        <w:numPr>
          <w:ilvl w:val="0"/>
          <w:numId w:val="12"/>
        </w:numPr>
        <w:spacing w:after="0" w:line="240" w:lineRule="auto"/>
        <w:ind w:left="709"/>
        <w:jc w:val="both"/>
        <w:rPr>
          <w:rFonts w:ascii="Times New Roman" w:hAnsi="Times New Roman"/>
          <w:sz w:val="28"/>
          <w:szCs w:val="28"/>
        </w:rPr>
      </w:pPr>
      <w:r w:rsidRPr="00E61C7B">
        <w:rPr>
          <w:rFonts w:ascii="Times New Roman" w:hAnsi="Times New Roman"/>
          <w:sz w:val="28"/>
          <w:szCs w:val="28"/>
        </w:rPr>
        <w:t>İlgili mevzuatta belirtilen yetki ve sorumluluklar mevzuatta gösterildiği şekilde kullanılır.</w:t>
      </w:r>
    </w:p>
    <w:p w14:paraId="0615A33D" w14:textId="77777777" w:rsidR="00AE1C4F" w:rsidRPr="00E61C7B" w:rsidRDefault="000845A0" w:rsidP="00326709">
      <w:pPr>
        <w:pStyle w:val="ListeParagraf"/>
        <w:numPr>
          <w:ilvl w:val="0"/>
          <w:numId w:val="12"/>
        </w:numPr>
        <w:spacing w:after="0" w:line="240" w:lineRule="auto"/>
        <w:ind w:left="709"/>
        <w:jc w:val="both"/>
        <w:rPr>
          <w:rFonts w:ascii="Times New Roman" w:hAnsi="Times New Roman"/>
          <w:sz w:val="28"/>
          <w:szCs w:val="28"/>
        </w:rPr>
      </w:pPr>
      <w:r w:rsidRPr="00E61C7B">
        <w:rPr>
          <w:rFonts w:ascii="Times New Roman" w:hAnsi="Times New Roman"/>
          <w:sz w:val="28"/>
          <w:szCs w:val="28"/>
        </w:rPr>
        <w:t>Göreve yeni başlayan personel için elektronik imza temin süreci, birimince göreve başladığına dair yazının Bilgi İşlem Daire Başkanlığına ulaşmasını müteakip, giderleri İdarece karşılanmak kaydıyla, Daire Başkanlığınca yürütülecektir.</w:t>
      </w:r>
      <w:r w:rsidR="00AE1C4F" w:rsidRPr="00E61C7B">
        <w:rPr>
          <w:rFonts w:ascii="Times New Roman" w:hAnsi="Times New Roman"/>
          <w:sz w:val="28"/>
          <w:szCs w:val="28"/>
        </w:rPr>
        <w:t xml:space="preserve"> </w:t>
      </w:r>
    </w:p>
    <w:p w14:paraId="07240918" w14:textId="77777777" w:rsidR="00C40B94" w:rsidRPr="00E61C7B" w:rsidRDefault="00C40B94" w:rsidP="00DB4476">
      <w:pPr>
        <w:pStyle w:val="ListeParagraf"/>
        <w:numPr>
          <w:ilvl w:val="0"/>
          <w:numId w:val="12"/>
        </w:numPr>
        <w:spacing w:after="0" w:line="240" w:lineRule="auto"/>
        <w:ind w:left="709"/>
        <w:jc w:val="both"/>
        <w:rPr>
          <w:rFonts w:ascii="Times New Roman" w:hAnsi="Times New Roman"/>
          <w:sz w:val="28"/>
          <w:szCs w:val="28"/>
        </w:rPr>
      </w:pPr>
      <w:r w:rsidRPr="00E61C7B">
        <w:rPr>
          <w:rFonts w:ascii="Times New Roman" w:hAnsi="Times New Roman"/>
          <w:sz w:val="28"/>
          <w:szCs w:val="28"/>
        </w:rPr>
        <w:t>Elek</w:t>
      </w:r>
      <w:r w:rsidR="004F1D99" w:rsidRPr="00E61C7B">
        <w:rPr>
          <w:rFonts w:ascii="Times New Roman" w:hAnsi="Times New Roman"/>
          <w:sz w:val="28"/>
          <w:szCs w:val="28"/>
        </w:rPr>
        <w:t>tronik imzanın kaybedilmesi veya ç</w:t>
      </w:r>
      <w:r w:rsidRPr="00E61C7B">
        <w:rPr>
          <w:rFonts w:ascii="Times New Roman" w:hAnsi="Times New Roman"/>
          <w:sz w:val="28"/>
          <w:szCs w:val="28"/>
        </w:rPr>
        <w:t>alın</w:t>
      </w:r>
      <w:r w:rsidR="004F1D99" w:rsidRPr="00E61C7B">
        <w:rPr>
          <w:rFonts w:ascii="Times New Roman" w:hAnsi="Times New Roman"/>
          <w:sz w:val="28"/>
          <w:szCs w:val="28"/>
        </w:rPr>
        <w:t>ması</w:t>
      </w:r>
      <w:r w:rsidRPr="00E61C7B">
        <w:rPr>
          <w:rFonts w:ascii="Times New Roman" w:hAnsi="Times New Roman"/>
          <w:sz w:val="28"/>
          <w:szCs w:val="28"/>
        </w:rPr>
        <w:t xml:space="preserve"> durumlarında yeni sertifika ve kart okuyucu bedeli kişinin kendisi tarafından karşıla</w:t>
      </w:r>
      <w:r w:rsidR="004F1D99" w:rsidRPr="00E61C7B">
        <w:rPr>
          <w:rFonts w:ascii="Times New Roman" w:hAnsi="Times New Roman"/>
          <w:sz w:val="28"/>
          <w:szCs w:val="28"/>
        </w:rPr>
        <w:t xml:space="preserve">nacaktır. Elektronik imzanın kaybedilmesi veya çalınması </w:t>
      </w:r>
      <w:r w:rsidRPr="00E61C7B">
        <w:rPr>
          <w:rFonts w:ascii="Times New Roman" w:hAnsi="Times New Roman"/>
          <w:sz w:val="28"/>
          <w:szCs w:val="28"/>
        </w:rPr>
        <w:t>durumunda ilgili personel</w:t>
      </w:r>
      <w:r w:rsidR="004F1D99" w:rsidRPr="00E61C7B">
        <w:rPr>
          <w:rFonts w:ascii="Times New Roman" w:hAnsi="Times New Roman"/>
          <w:sz w:val="28"/>
          <w:szCs w:val="28"/>
        </w:rPr>
        <w:t>ce</w:t>
      </w:r>
      <w:r w:rsidRPr="00E61C7B">
        <w:rPr>
          <w:rFonts w:ascii="Times New Roman" w:hAnsi="Times New Roman"/>
          <w:sz w:val="28"/>
          <w:szCs w:val="28"/>
        </w:rPr>
        <w:t xml:space="preserve">, en geç </w:t>
      </w:r>
      <w:r w:rsidR="004F1D99" w:rsidRPr="00E61C7B">
        <w:rPr>
          <w:rFonts w:ascii="Times New Roman" w:hAnsi="Times New Roman"/>
          <w:sz w:val="28"/>
          <w:szCs w:val="28"/>
        </w:rPr>
        <w:t>5</w:t>
      </w:r>
      <w:r w:rsidRPr="00E61C7B">
        <w:rPr>
          <w:rFonts w:ascii="Times New Roman" w:hAnsi="Times New Roman"/>
          <w:sz w:val="28"/>
          <w:szCs w:val="28"/>
        </w:rPr>
        <w:t xml:space="preserve"> iş günü içerisinde</w:t>
      </w:r>
      <w:r w:rsidR="004F1D99" w:rsidRPr="00E61C7B">
        <w:rPr>
          <w:rFonts w:ascii="Times New Roman" w:hAnsi="Times New Roman"/>
          <w:sz w:val="28"/>
          <w:szCs w:val="28"/>
        </w:rPr>
        <w:t>,</w:t>
      </w:r>
      <w:r w:rsidRPr="00E61C7B">
        <w:rPr>
          <w:rFonts w:ascii="Times New Roman" w:hAnsi="Times New Roman"/>
          <w:sz w:val="28"/>
          <w:szCs w:val="28"/>
        </w:rPr>
        <w:t xml:space="preserve"> bağlı olduğu birimde görevli “</w:t>
      </w:r>
      <w:r w:rsidR="00A02AB0" w:rsidRPr="00E61C7B">
        <w:rPr>
          <w:rFonts w:ascii="Times New Roman" w:hAnsi="Times New Roman"/>
          <w:sz w:val="28"/>
          <w:szCs w:val="28"/>
        </w:rPr>
        <w:t>EBYS</w:t>
      </w:r>
      <w:r w:rsidRPr="00E61C7B">
        <w:rPr>
          <w:rFonts w:ascii="Times New Roman" w:hAnsi="Times New Roman"/>
          <w:sz w:val="28"/>
          <w:szCs w:val="28"/>
        </w:rPr>
        <w:t xml:space="preserve"> İnsan Kaynakları Sorumlusu”ndan edineceği </w:t>
      </w:r>
      <w:r w:rsidR="004F1D99" w:rsidRPr="00E61C7B">
        <w:rPr>
          <w:rFonts w:ascii="Times New Roman" w:hAnsi="Times New Roman"/>
          <w:sz w:val="28"/>
          <w:szCs w:val="28"/>
        </w:rPr>
        <w:t>h</w:t>
      </w:r>
      <w:r w:rsidRPr="00E61C7B">
        <w:rPr>
          <w:rFonts w:ascii="Times New Roman" w:hAnsi="Times New Roman"/>
          <w:sz w:val="28"/>
          <w:szCs w:val="28"/>
        </w:rPr>
        <w:t xml:space="preserve">esap </w:t>
      </w:r>
      <w:r w:rsidR="004F1D99" w:rsidRPr="00E61C7B">
        <w:rPr>
          <w:rFonts w:ascii="Times New Roman" w:hAnsi="Times New Roman"/>
          <w:sz w:val="28"/>
          <w:szCs w:val="28"/>
        </w:rPr>
        <w:t>n</w:t>
      </w:r>
      <w:r w:rsidRPr="00E61C7B">
        <w:rPr>
          <w:rFonts w:ascii="Times New Roman" w:hAnsi="Times New Roman"/>
          <w:sz w:val="28"/>
          <w:szCs w:val="28"/>
        </w:rPr>
        <w:t xml:space="preserve">umarası ve </w:t>
      </w:r>
      <w:r w:rsidR="004F1D99" w:rsidRPr="00E61C7B">
        <w:rPr>
          <w:rFonts w:ascii="Times New Roman" w:hAnsi="Times New Roman"/>
          <w:sz w:val="28"/>
          <w:szCs w:val="28"/>
        </w:rPr>
        <w:t xml:space="preserve">kalan süre dikkate alınarak </w:t>
      </w:r>
      <w:r w:rsidRPr="00E61C7B">
        <w:rPr>
          <w:rFonts w:ascii="Times New Roman" w:hAnsi="Times New Roman"/>
          <w:sz w:val="28"/>
          <w:szCs w:val="28"/>
        </w:rPr>
        <w:t>yatırılacak miktar bilgileri</w:t>
      </w:r>
      <w:r w:rsidR="00A02AB0" w:rsidRPr="00E61C7B">
        <w:rPr>
          <w:rFonts w:ascii="Times New Roman" w:hAnsi="Times New Roman"/>
          <w:sz w:val="28"/>
          <w:szCs w:val="28"/>
        </w:rPr>
        <w:t>ni öğrene</w:t>
      </w:r>
      <w:r w:rsidR="004F1D99" w:rsidRPr="00E61C7B">
        <w:rPr>
          <w:rFonts w:ascii="Times New Roman" w:hAnsi="Times New Roman"/>
          <w:sz w:val="28"/>
          <w:szCs w:val="28"/>
        </w:rPr>
        <w:t>c</w:t>
      </w:r>
      <w:r w:rsidR="00A02AB0" w:rsidRPr="00E61C7B">
        <w:rPr>
          <w:rFonts w:ascii="Times New Roman" w:hAnsi="Times New Roman"/>
          <w:sz w:val="28"/>
          <w:szCs w:val="28"/>
        </w:rPr>
        <w:t>ek</w:t>
      </w:r>
      <w:r w:rsidR="004F1D99" w:rsidRPr="00E61C7B">
        <w:rPr>
          <w:rFonts w:ascii="Times New Roman" w:hAnsi="Times New Roman"/>
          <w:sz w:val="28"/>
          <w:szCs w:val="28"/>
        </w:rPr>
        <w:t>,</w:t>
      </w:r>
      <w:r w:rsidRPr="00E61C7B">
        <w:rPr>
          <w:rFonts w:ascii="Times New Roman" w:hAnsi="Times New Roman"/>
          <w:sz w:val="28"/>
          <w:szCs w:val="28"/>
        </w:rPr>
        <w:t xml:space="preserve"> ödemeyi gerçekleştirecek ve </w:t>
      </w:r>
      <w:r w:rsidR="00A02AB0" w:rsidRPr="00E61C7B">
        <w:rPr>
          <w:rFonts w:ascii="Times New Roman" w:hAnsi="Times New Roman"/>
          <w:sz w:val="28"/>
          <w:szCs w:val="28"/>
        </w:rPr>
        <w:t xml:space="preserve">ödemeye ilişkin belgeyi </w:t>
      </w:r>
      <w:r w:rsidRPr="00E61C7B">
        <w:rPr>
          <w:rFonts w:ascii="Times New Roman" w:hAnsi="Times New Roman"/>
          <w:sz w:val="28"/>
          <w:szCs w:val="28"/>
        </w:rPr>
        <w:t>birimine teslim edecektir. İlgili birim tarafından e</w:t>
      </w:r>
      <w:r w:rsidR="00A02AB0" w:rsidRPr="00E61C7B">
        <w:rPr>
          <w:rFonts w:ascii="Times New Roman" w:hAnsi="Times New Roman"/>
          <w:sz w:val="28"/>
          <w:szCs w:val="28"/>
        </w:rPr>
        <w:t>-</w:t>
      </w:r>
      <w:r w:rsidRPr="00E61C7B">
        <w:rPr>
          <w:rFonts w:ascii="Times New Roman" w:hAnsi="Times New Roman"/>
          <w:sz w:val="28"/>
          <w:szCs w:val="28"/>
        </w:rPr>
        <w:t xml:space="preserve">posta yolu ile ödeme </w:t>
      </w:r>
      <w:r w:rsidR="00A02AB0" w:rsidRPr="00E61C7B">
        <w:rPr>
          <w:rFonts w:ascii="Times New Roman" w:hAnsi="Times New Roman"/>
          <w:sz w:val="28"/>
          <w:szCs w:val="28"/>
        </w:rPr>
        <w:t>belgesinin</w:t>
      </w:r>
      <w:r w:rsidRPr="00E61C7B">
        <w:rPr>
          <w:rFonts w:ascii="Times New Roman" w:hAnsi="Times New Roman"/>
          <w:sz w:val="28"/>
          <w:szCs w:val="28"/>
        </w:rPr>
        <w:t xml:space="preserve"> bidb@karatekin.edu.tr adresine gönderilmesi ile birlikte </w:t>
      </w:r>
      <w:r w:rsidR="004F1D99" w:rsidRPr="00E61C7B">
        <w:rPr>
          <w:rFonts w:ascii="Times New Roman" w:hAnsi="Times New Roman"/>
          <w:sz w:val="28"/>
          <w:szCs w:val="28"/>
        </w:rPr>
        <w:t xml:space="preserve">elektronik imza talep </w:t>
      </w:r>
      <w:r w:rsidRPr="00E61C7B">
        <w:rPr>
          <w:rFonts w:ascii="Times New Roman" w:hAnsi="Times New Roman"/>
          <w:sz w:val="28"/>
          <w:szCs w:val="28"/>
        </w:rPr>
        <w:t>süreci başlatıl</w:t>
      </w:r>
      <w:r w:rsidR="00D95F23" w:rsidRPr="00E61C7B">
        <w:rPr>
          <w:rFonts w:ascii="Times New Roman" w:hAnsi="Times New Roman"/>
          <w:sz w:val="28"/>
          <w:szCs w:val="28"/>
        </w:rPr>
        <w:t>mış ol</w:t>
      </w:r>
      <w:r w:rsidRPr="00E61C7B">
        <w:rPr>
          <w:rFonts w:ascii="Times New Roman" w:hAnsi="Times New Roman"/>
          <w:sz w:val="28"/>
          <w:szCs w:val="28"/>
        </w:rPr>
        <w:t>acaktır.</w:t>
      </w:r>
    </w:p>
    <w:p w14:paraId="0C7D9E76" w14:textId="77777777" w:rsidR="000845A0" w:rsidRPr="00E61C7B" w:rsidRDefault="000845A0" w:rsidP="00DB4476">
      <w:pPr>
        <w:pStyle w:val="ListeParagraf"/>
        <w:numPr>
          <w:ilvl w:val="0"/>
          <w:numId w:val="12"/>
        </w:numPr>
        <w:spacing w:after="0" w:line="240" w:lineRule="auto"/>
        <w:ind w:left="709"/>
        <w:jc w:val="both"/>
        <w:rPr>
          <w:rFonts w:ascii="Times New Roman" w:hAnsi="Times New Roman"/>
          <w:sz w:val="28"/>
          <w:szCs w:val="28"/>
        </w:rPr>
      </w:pPr>
      <w:r w:rsidRPr="00E61C7B">
        <w:rPr>
          <w:rFonts w:ascii="Times New Roman" w:hAnsi="Times New Roman"/>
          <w:sz w:val="28"/>
          <w:szCs w:val="28"/>
        </w:rPr>
        <w:t>Kurumdan ayrılan personelden elektronik imzanın iadesi istenilmeyecektir.</w:t>
      </w:r>
    </w:p>
    <w:p w14:paraId="4A34C5F2" w14:textId="77777777" w:rsidR="00AE1C4F" w:rsidRPr="00E61C7B" w:rsidRDefault="00AE1C4F" w:rsidP="00AE1C4F">
      <w:pPr>
        <w:spacing w:after="0" w:line="240" w:lineRule="auto"/>
        <w:jc w:val="both"/>
        <w:rPr>
          <w:rFonts w:ascii="Times New Roman" w:hAnsi="Times New Roman"/>
          <w:sz w:val="28"/>
          <w:szCs w:val="28"/>
        </w:rPr>
      </w:pPr>
    </w:p>
    <w:p w14:paraId="659AADC7" w14:textId="77777777" w:rsidR="00AE1C4F" w:rsidRPr="00E61C7B" w:rsidRDefault="00AE1C4F" w:rsidP="00CC01D8">
      <w:pPr>
        <w:autoSpaceDE w:val="0"/>
        <w:autoSpaceDN w:val="0"/>
        <w:adjustRightInd w:val="0"/>
        <w:spacing w:after="0"/>
        <w:ind w:firstLine="708"/>
        <w:jc w:val="both"/>
        <w:rPr>
          <w:rFonts w:ascii="Times New Roman" w:hAnsi="Times New Roman"/>
          <w:b/>
          <w:sz w:val="28"/>
          <w:szCs w:val="28"/>
        </w:rPr>
      </w:pPr>
      <w:r w:rsidRPr="00E61C7B">
        <w:rPr>
          <w:rFonts w:ascii="Times New Roman" w:hAnsi="Times New Roman"/>
          <w:b/>
          <w:sz w:val="28"/>
          <w:szCs w:val="28"/>
        </w:rPr>
        <w:t>Matbu formların Kullanılması</w:t>
      </w:r>
    </w:p>
    <w:p w14:paraId="7A099577" w14:textId="77777777" w:rsidR="00AE1C4F" w:rsidRPr="00E61C7B" w:rsidRDefault="008B153C" w:rsidP="00AE1C4F">
      <w:pPr>
        <w:autoSpaceDE w:val="0"/>
        <w:autoSpaceDN w:val="0"/>
        <w:adjustRightInd w:val="0"/>
        <w:spacing w:after="0"/>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 xml:space="preserve">MADDE </w:t>
      </w:r>
      <w:r w:rsidR="00CC01D8" w:rsidRPr="00E61C7B">
        <w:rPr>
          <w:rFonts w:ascii="Times New Roman" w:hAnsi="Times New Roman"/>
          <w:b/>
          <w:sz w:val="28"/>
          <w:szCs w:val="28"/>
        </w:rPr>
        <w:t>15</w:t>
      </w:r>
      <w:r w:rsidRPr="00E61C7B">
        <w:rPr>
          <w:rFonts w:ascii="Times New Roman" w:hAnsi="Times New Roman"/>
          <w:sz w:val="28"/>
          <w:szCs w:val="28"/>
        </w:rPr>
        <w:t>-</w:t>
      </w:r>
      <w:r w:rsidR="00AE1C4F" w:rsidRPr="00E61C7B">
        <w:rPr>
          <w:rFonts w:ascii="Times New Roman" w:hAnsi="Times New Roman"/>
          <w:sz w:val="28"/>
          <w:szCs w:val="28"/>
        </w:rPr>
        <w:t xml:space="preserve"> </w:t>
      </w:r>
      <w:r w:rsidR="00A02AB0" w:rsidRPr="00E61C7B">
        <w:rPr>
          <w:rFonts w:ascii="Times New Roman" w:hAnsi="Times New Roman"/>
          <w:sz w:val="28"/>
          <w:szCs w:val="28"/>
        </w:rPr>
        <w:t>EBYS uygulamaları kapsamında kurumsal standartların oluşturulması bakımından t</w:t>
      </w:r>
      <w:r w:rsidR="00052FF0" w:rsidRPr="00E61C7B">
        <w:rPr>
          <w:rFonts w:ascii="Times New Roman" w:hAnsi="Times New Roman"/>
          <w:sz w:val="28"/>
          <w:szCs w:val="28"/>
        </w:rPr>
        <w:t xml:space="preserve">üm birimlerin kullanması gereken </w:t>
      </w:r>
      <w:r w:rsidR="00A91C58" w:rsidRPr="00E61C7B">
        <w:rPr>
          <w:rFonts w:ascii="Times New Roman" w:hAnsi="Times New Roman"/>
          <w:sz w:val="28"/>
          <w:szCs w:val="28"/>
        </w:rPr>
        <w:t xml:space="preserve">formlar, </w:t>
      </w:r>
      <w:r w:rsidR="00052FF0" w:rsidRPr="00E61C7B">
        <w:rPr>
          <w:rFonts w:ascii="Times New Roman" w:hAnsi="Times New Roman"/>
          <w:sz w:val="28"/>
          <w:szCs w:val="28"/>
        </w:rPr>
        <w:t xml:space="preserve">formların doldurulması ve kullanılması ile ilgili açıklamalar </w:t>
      </w:r>
      <w:r w:rsidR="00E555C9" w:rsidRPr="00E61C7B">
        <w:rPr>
          <w:rFonts w:ascii="Times New Roman" w:hAnsi="Times New Roman"/>
          <w:sz w:val="28"/>
          <w:szCs w:val="28"/>
        </w:rPr>
        <w:t>Ek-3’te</w:t>
      </w:r>
      <w:r w:rsidR="00052FF0" w:rsidRPr="00E61C7B">
        <w:rPr>
          <w:rFonts w:ascii="Times New Roman" w:hAnsi="Times New Roman"/>
          <w:sz w:val="28"/>
          <w:szCs w:val="28"/>
        </w:rPr>
        <w:t xml:space="preserve"> </w:t>
      </w:r>
      <w:r w:rsidR="00AE1C4F" w:rsidRPr="00E61C7B">
        <w:rPr>
          <w:rFonts w:ascii="Times New Roman" w:hAnsi="Times New Roman"/>
          <w:sz w:val="28"/>
          <w:szCs w:val="28"/>
        </w:rPr>
        <w:t>belirtilmiştir.</w:t>
      </w:r>
    </w:p>
    <w:p w14:paraId="5CB7DED4" w14:textId="77777777" w:rsidR="00052FF0" w:rsidRPr="00E61C7B" w:rsidRDefault="00052FF0" w:rsidP="00AE1C4F">
      <w:pPr>
        <w:autoSpaceDE w:val="0"/>
        <w:autoSpaceDN w:val="0"/>
        <w:adjustRightInd w:val="0"/>
        <w:spacing w:after="0"/>
        <w:jc w:val="both"/>
        <w:rPr>
          <w:rFonts w:ascii="Times New Roman" w:hAnsi="Times New Roman"/>
          <w:sz w:val="28"/>
          <w:szCs w:val="28"/>
        </w:rPr>
      </w:pPr>
    </w:p>
    <w:p w14:paraId="14EC5ABD" w14:textId="77777777" w:rsidR="00AE1C4F" w:rsidRPr="00E61C7B" w:rsidRDefault="00052FF0" w:rsidP="00AE1C4F">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Yürürlük</w:t>
      </w:r>
    </w:p>
    <w:p w14:paraId="4A61B178" w14:textId="77777777" w:rsidR="00AE1C4F" w:rsidRPr="00E61C7B" w:rsidRDefault="00AE1C4F" w:rsidP="00AE1C4F">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 xml:space="preserve">MADDE </w:t>
      </w:r>
      <w:r w:rsidR="00CC01D8" w:rsidRPr="00E61C7B">
        <w:rPr>
          <w:rFonts w:ascii="Times New Roman" w:hAnsi="Times New Roman"/>
          <w:b/>
          <w:sz w:val="28"/>
          <w:szCs w:val="28"/>
        </w:rPr>
        <w:t>16</w:t>
      </w:r>
      <w:r w:rsidR="008B153C" w:rsidRPr="00E61C7B">
        <w:rPr>
          <w:rFonts w:ascii="Times New Roman" w:hAnsi="Times New Roman"/>
          <w:sz w:val="28"/>
          <w:szCs w:val="28"/>
        </w:rPr>
        <w:t xml:space="preserve">- </w:t>
      </w:r>
      <w:r w:rsidR="00052FF0" w:rsidRPr="00E61C7B">
        <w:rPr>
          <w:rFonts w:ascii="Times New Roman" w:hAnsi="Times New Roman"/>
          <w:sz w:val="28"/>
          <w:szCs w:val="28"/>
        </w:rPr>
        <w:t>Bu Yönerge Senatoda kabul edildiği tarihte yürürlüğe girer.</w:t>
      </w:r>
    </w:p>
    <w:p w14:paraId="20E213E6" w14:textId="77777777" w:rsidR="00AE1C4F" w:rsidRPr="00E61C7B" w:rsidRDefault="00AE1C4F" w:rsidP="00AE1C4F">
      <w:pPr>
        <w:spacing w:after="0" w:line="240" w:lineRule="auto"/>
        <w:jc w:val="both"/>
        <w:rPr>
          <w:rFonts w:ascii="Times New Roman" w:hAnsi="Times New Roman"/>
          <w:sz w:val="28"/>
          <w:szCs w:val="28"/>
        </w:rPr>
      </w:pPr>
    </w:p>
    <w:p w14:paraId="1C222716" w14:textId="77777777" w:rsidR="00AE1C4F" w:rsidRPr="00E61C7B" w:rsidRDefault="00052FF0" w:rsidP="00AE1C4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Yürütme</w:t>
      </w:r>
    </w:p>
    <w:p w14:paraId="22AE58DD" w14:textId="0A84B60E" w:rsidR="00665A8B" w:rsidRPr="00DB4476" w:rsidRDefault="00AE1C4F" w:rsidP="00DB4476">
      <w:pPr>
        <w:spacing w:after="0" w:line="240" w:lineRule="auto"/>
        <w:ind w:firstLine="708"/>
        <w:jc w:val="both"/>
        <w:rPr>
          <w:rFonts w:ascii="Times New Roman" w:hAnsi="Times New Roman"/>
          <w:sz w:val="28"/>
          <w:szCs w:val="28"/>
        </w:rPr>
      </w:pPr>
      <w:r w:rsidRPr="00A42428">
        <w:rPr>
          <w:rFonts w:ascii="Times New Roman" w:hAnsi="Times New Roman"/>
          <w:b/>
          <w:sz w:val="28"/>
          <w:szCs w:val="28"/>
        </w:rPr>
        <w:t xml:space="preserve">MADDE </w:t>
      </w:r>
      <w:r w:rsidR="00CC01D8" w:rsidRPr="00A42428">
        <w:rPr>
          <w:rFonts w:ascii="Times New Roman" w:hAnsi="Times New Roman"/>
          <w:b/>
          <w:sz w:val="28"/>
          <w:szCs w:val="28"/>
        </w:rPr>
        <w:t>17</w:t>
      </w:r>
      <w:r w:rsidRPr="00A42428">
        <w:rPr>
          <w:rFonts w:ascii="Times New Roman" w:hAnsi="Times New Roman"/>
          <w:sz w:val="28"/>
          <w:szCs w:val="28"/>
        </w:rPr>
        <w:t>-</w:t>
      </w:r>
      <w:r w:rsidR="008B153C" w:rsidRPr="00A42428">
        <w:rPr>
          <w:rFonts w:ascii="Times New Roman" w:hAnsi="Times New Roman"/>
          <w:sz w:val="28"/>
          <w:szCs w:val="28"/>
        </w:rPr>
        <w:t xml:space="preserve"> </w:t>
      </w:r>
      <w:r w:rsidRPr="00A42428">
        <w:rPr>
          <w:rFonts w:ascii="Times New Roman" w:hAnsi="Times New Roman"/>
          <w:sz w:val="28"/>
          <w:szCs w:val="28"/>
        </w:rPr>
        <w:t xml:space="preserve"> </w:t>
      </w:r>
      <w:r w:rsidR="00052FF0" w:rsidRPr="00A42428">
        <w:rPr>
          <w:rFonts w:ascii="Times New Roman" w:hAnsi="Times New Roman"/>
          <w:sz w:val="28"/>
          <w:szCs w:val="28"/>
        </w:rPr>
        <w:t xml:space="preserve">Bu Yönerge hükümlerini </w:t>
      </w:r>
      <w:r w:rsidR="00E460DE" w:rsidRPr="00A42428">
        <w:rPr>
          <w:rFonts w:ascii="Times New Roman" w:hAnsi="Times New Roman"/>
          <w:sz w:val="28"/>
          <w:szCs w:val="28"/>
        </w:rPr>
        <w:t xml:space="preserve">Çankırı </w:t>
      </w:r>
      <w:r w:rsidR="00923C57" w:rsidRPr="00A42428">
        <w:rPr>
          <w:rFonts w:ascii="Times New Roman" w:hAnsi="Times New Roman"/>
          <w:sz w:val="28"/>
          <w:szCs w:val="28"/>
        </w:rPr>
        <w:t xml:space="preserve">Karatekin Üniversitesi </w:t>
      </w:r>
      <w:r w:rsidR="00052FF0" w:rsidRPr="00A42428">
        <w:rPr>
          <w:rFonts w:ascii="Times New Roman" w:hAnsi="Times New Roman"/>
          <w:sz w:val="28"/>
          <w:szCs w:val="28"/>
        </w:rPr>
        <w:t>Rektör</w:t>
      </w:r>
      <w:r w:rsidR="00923C57" w:rsidRPr="00A42428">
        <w:rPr>
          <w:rFonts w:ascii="Times New Roman" w:hAnsi="Times New Roman"/>
          <w:sz w:val="28"/>
          <w:szCs w:val="28"/>
        </w:rPr>
        <w:t>ü</w:t>
      </w:r>
      <w:r w:rsidR="00052FF0" w:rsidRPr="00A42428">
        <w:rPr>
          <w:rFonts w:ascii="Times New Roman" w:hAnsi="Times New Roman"/>
          <w:sz w:val="28"/>
          <w:szCs w:val="28"/>
        </w:rPr>
        <w:t xml:space="preserve"> yürütür.</w:t>
      </w:r>
    </w:p>
    <w:p w14:paraId="1593E497" w14:textId="77777777" w:rsidR="00A91C58" w:rsidRPr="00E61C7B" w:rsidRDefault="00A91C58" w:rsidP="00603025">
      <w:pPr>
        <w:autoSpaceDE w:val="0"/>
        <w:autoSpaceDN w:val="0"/>
        <w:adjustRightInd w:val="0"/>
        <w:spacing w:after="0" w:line="360" w:lineRule="auto"/>
        <w:jc w:val="both"/>
        <w:rPr>
          <w:rFonts w:ascii="Times New Roman" w:hAnsi="Times New Roman"/>
          <w:b/>
          <w:sz w:val="28"/>
          <w:szCs w:val="28"/>
        </w:rPr>
      </w:pPr>
    </w:p>
    <w:p w14:paraId="65B52136" w14:textId="77777777" w:rsidR="00105B27" w:rsidRDefault="00412A4A" w:rsidP="00603025">
      <w:pPr>
        <w:autoSpaceDE w:val="0"/>
        <w:autoSpaceDN w:val="0"/>
        <w:adjustRightInd w:val="0"/>
        <w:spacing w:after="0" w:line="360" w:lineRule="auto"/>
        <w:jc w:val="both"/>
        <w:rPr>
          <w:rFonts w:ascii="Times New Roman" w:hAnsi="Times New Roman"/>
          <w:b/>
          <w:sz w:val="28"/>
          <w:szCs w:val="28"/>
        </w:rPr>
      </w:pPr>
      <w:r w:rsidRPr="00E61C7B">
        <w:rPr>
          <w:rFonts w:ascii="Times New Roman" w:hAnsi="Times New Roman"/>
          <w:b/>
          <w:sz w:val="28"/>
          <w:szCs w:val="28"/>
        </w:rPr>
        <w:t xml:space="preserve">EK 1-  </w:t>
      </w:r>
    </w:p>
    <w:p w14:paraId="70C802D6" w14:textId="77777777" w:rsidR="00105B27" w:rsidRDefault="00412A4A" w:rsidP="00105B27">
      <w:pPr>
        <w:autoSpaceDE w:val="0"/>
        <w:autoSpaceDN w:val="0"/>
        <w:adjustRightInd w:val="0"/>
        <w:spacing w:after="0" w:line="360" w:lineRule="auto"/>
        <w:jc w:val="center"/>
        <w:rPr>
          <w:rFonts w:ascii="Times New Roman" w:hAnsi="Times New Roman"/>
          <w:b/>
          <w:bCs/>
          <w:sz w:val="28"/>
          <w:szCs w:val="28"/>
        </w:rPr>
      </w:pPr>
      <w:r w:rsidRPr="00E61C7B">
        <w:rPr>
          <w:rFonts w:ascii="Times New Roman" w:hAnsi="Times New Roman"/>
          <w:b/>
          <w:bCs/>
          <w:sz w:val="28"/>
          <w:szCs w:val="28"/>
        </w:rPr>
        <w:t>YÖN</w:t>
      </w:r>
      <w:r w:rsidR="00CC01D8" w:rsidRPr="00E61C7B">
        <w:rPr>
          <w:rFonts w:ascii="Times New Roman" w:hAnsi="Times New Roman"/>
          <w:b/>
          <w:bCs/>
          <w:sz w:val="28"/>
          <w:szCs w:val="28"/>
        </w:rPr>
        <w:t>ERGE</w:t>
      </w:r>
      <w:r w:rsidRPr="00E61C7B">
        <w:rPr>
          <w:rFonts w:ascii="Times New Roman" w:hAnsi="Times New Roman"/>
          <w:b/>
          <w:bCs/>
          <w:sz w:val="28"/>
          <w:szCs w:val="28"/>
        </w:rPr>
        <w:t>NİN UYGULANMASINA İLİŞKİN</w:t>
      </w:r>
    </w:p>
    <w:p w14:paraId="4421AD00" w14:textId="77777777" w:rsidR="00412A4A" w:rsidRPr="00E61C7B" w:rsidRDefault="00412A4A" w:rsidP="00105B27">
      <w:pPr>
        <w:autoSpaceDE w:val="0"/>
        <w:autoSpaceDN w:val="0"/>
        <w:adjustRightInd w:val="0"/>
        <w:spacing w:after="0" w:line="360" w:lineRule="auto"/>
        <w:jc w:val="center"/>
        <w:rPr>
          <w:rFonts w:ascii="Times New Roman" w:hAnsi="Times New Roman"/>
          <w:b/>
          <w:sz w:val="28"/>
          <w:szCs w:val="28"/>
        </w:rPr>
      </w:pPr>
      <w:r w:rsidRPr="00E61C7B">
        <w:rPr>
          <w:rFonts w:ascii="Times New Roman" w:hAnsi="Times New Roman"/>
          <w:b/>
          <w:bCs/>
          <w:sz w:val="28"/>
          <w:szCs w:val="28"/>
        </w:rPr>
        <w:t>AÇIKLAMA</w:t>
      </w:r>
      <w:r w:rsidR="00603025" w:rsidRPr="00E61C7B">
        <w:rPr>
          <w:rFonts w:ascii="Times New Roman" w:hAnsi="Times New Roman"/>
          <w:b/>
          <w:bCs/>
          <w:sz w:val="28"/>
          <w:szCs w:val="28"/>
        </w:rPr>
        <w:t xml:space="preserve"> ve</w:t>
      </w:r>
      <w:r w:rsidRPr="00E61C7B">
        <w:rPr>
          <w:rFonts w:ascii="Times New Roman" w:hAnsi="Times New Roman"/>
          <w:b/>
          <w:bCs/>
          <w:sz w:val="28"/>
          <w:szCs w:val="28"/>
        </w:rPr>
        <w:t xml:space="preserve"> ÖRNEKLER</w:t>
      </w:r>
    </w:p>
    <w:p w14:paraId="5AF6AA25" w14:textId="77777777" w:rsidR="00412A4A" w:rsidRPr="00E61C7B" w:rsidRDefault="00412A4A" w:rsidP="00412A4A">
      <w:pPr>
        <w:autoSpaceDE w:val="0"/>
        <w:autoSpaceDN w:val="0"/>
        <w:adjustRightInd w:val="0"/>
        <w:spacing w:after="0" w:line="360" w:lineRule="auto"/>
        <w:ind w:firstLine="708"/>
        <w:jc w:val="both"/>
        <w:rPr>
          <w:rFonts w:ascii="Times New Roman" w:hAnsi="Times New Roman"/>
          <w:b/>
          <w:sz w:val="28"/>
          <w:szCs w:val="28"/>
        </w:rPr>
      </w:pPr>
    </w:p>
    <w:p w14:paraId="43EA42C7" w14:textId="77777777" w:rsidR="00412A4A" w:rsidRPr="00E61C7B" w:rsidRDefault="00412A4A" w:rsidP="00412A4A">
      <w:pPr>
        <w:autoSpaceDE w:val="0"/>
        <w:autoSpaceDN w:val="0"/>
        <w:adjustRightInd w:val="0"/>
        <w:spacing w:after="0" w:line="360" w:lineRule="auto"/>
        <w:ind w:firstLine="708"/>
        <w:jc w:val="both"/>
        <w:rPr>
          <w:rFonts w:ascii="Times New Roman" w:hAnsi="Times New Roman"/>
          <w:b/>
          <w:sz w:val="28"/>
          <w:szCs w:val="28"/>
        </w:rPr>
      </w:pPr>
      <w:r w:rsidRPr="00E61C7B">
        <w:rPr>
          <w:rFonts w:ascii="Times New Roman" w:hAnsi="Times New Roman"/>
          <w:sz w:val="28"/>
          <w:szCs w:val="28"/>
        </w:rPr>
        <w:t>Üniversite iç ve dış yazı başlıklarında dikkate edilecek hususlar aşağıda gösterilmiştir.</w:t>
      </w:r>
    </w:p>
    <w:p w14:paraId="0D10B75E"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a- REKTÖRL</w:t>
      </w:r>
      <w:r w:rsidR="000F1933" w:rsidRPr="00E61C7B">
        <w:rPr>
          <w:rFonts w:ascii="Times New Roman" w:hAnsi="Times New Roman"/>
          <w:b/>
          <w:sz w:val="28"/>
          <w:szCs w:val="28"/>
        </w:rPr>
        <w:t xml:space="preserve">ÜK MAKAMI </w:t>
      </w:r>
      <w:r w:rsidRPr="00E61C7B">
        <w:rPr>
          <w:rFonts w:ascii="Times New Roman" w:hAnsi="Times New Roman"/>
          <w:sz w:val="28"/>
          <w:szCs w:val="28"/>
        </w:rPr>
        <w:t>tarafından kullanılacak başlık;</w:t>
      </w:r>
    </w:p>
    <w:p w14:paraId="55575A47"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p>
    <w:p w14:paraId="132F3A6D" w14:textId="77777777" w:rsidR="00412A4A" w:rsidRPr="00105B27" w:rsidRDefault="00412A4A" w:rsidP="00412A4A">
      <w:pPr>
        <w:autoSpaceDE w:val="0"/>
        <w:autoSpaceDN w:val="0"/>
        <w:adjustRightInd w:val="0"/>
        <w:spacing w:after="0"/>
        <w:jc w:val="center"/>
        <w:rPr>
          <w:rFonts w:ascii="Times New Roman" w:hAnsi="Times New Roman"/>
          <w:b/>
          <w:bCs/>
          <w:sz w:val="28"/>
          <w:szCs w:val="28"/>
        </w:rPr>
      </w:pPr>
      <w:r w:rsidRPr="009E01BA">
        <w:rPr>
          <w:rFonts w:ascii="Times New Roman" w:hAnsi="Times New Roman"/>
          <w:b/>
          <w:bCs/>
          <w:sz w:val="28"/>
          <w:szCs w:val="28"/>
        </w:rPr>
        <w:t>T.C.</w:t>
      </w:r>
    </w:p>
    <w:p w14:paraId="15E118E7" w14:textId="77777777" w:rsidR="00412A4A" w:rsidRPr="00105B27" w:rsidRDefault="00412A4A" w:rsidP="00412A4A">
      <w:pPr>
        <w:autoSpaceDE w:val="0"/>
        <w:autoSpaceDN w:val="0"/>
        <w:adjustRightInd w:val="0"/>
        <w:spacing w:after="0"/>
        <w:jc w:val="center"/>
        <w:rPr>
          <w:rFonts w:ascii="Times New Roman" w:hAnsi="Times New Roman"/>
          <w:b/>
          <w:bCs/>
          <w:sz w:val="28"/>
          <w:szCs w:val="28"/>
        </w:rPr>
      </w:pPr>
      <w:r w:rsidRPr="009E01BA">
        <w:rPr>
          <w:rFonts w:ascii="Times New Roman" w:hAnsi="Times New Roman"/>
          <w:b/>
          <w:bCs/>
          <w:sz w:val="28"/>
          <w:szCs w:val="28"/>
        </w:rPr>
        <w:t xml:space="preserve">ÇANKIRI </w:t>
      </w:r>
      <w:r w:rsidR="000F1933" w:rsidRPr="009E01BA">
        <w:rPr>
          <w:rFonts w:ascii="Times New Roman" w:hAnsi="Times New Roman"/>
          <w:b/>
          <w:bCs/>
          <w:sz w:val="28"/>
          <w:szCs w:val="28"/>
        </w:rPr>
        <w:t>KARATEKİN ÜNİVERSİTESİ</w:t>
      </w:r>
      <w:r w:rsidRPr="009E01BA">
        <w:rPr>
          <w:rFonts w:ascii="Times New Roman" w:hAnsi="Times New Roman"/>
          <w:b/>
          <w:bCs/>
          <w:sz w:val="28"/>
          <w:szCs w:val="28"/>
        </w:rPr>
        <w:t xml:space="preserve"> REKTÖRLÜĞÜ</w:t>
      </w:r>
    </w:p>
    <w:p w14:paraId="77851D52" w14:textId="77777777" w:rsidR="00412A4A" w:rsidRPr="00E61C7B" w:rsidRDefault="00412A4A" w:rsidP="00412A4A">
      <w:pPr>
        <w:autoSpaceDE w:val="0"/>
        <w:autoSpaceDN w:val="0"/>
        <w:adjustRightInd w:val="0"/>
        <w:spacing w:after="0"/>
        <w:jc w:val="both"/>
        <w:rPr>
          <w:rFonts w:ascii="Times New Roman" w:hAnsi="Times New Roman"/>
          <w:b/>
          <w:bCs/>
          <w:sz w:val="28"/>
          <w:szCs w:val="28"/>
        </w:rPr>
      </w:pPr>
    </w:p>
    <w:p w14:paraId="48C2D6F6"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b- GENEL SEKRETERLİK</w:t>
      </w:r>
      <w:r w:rsidRPr="00E61C7B">
        <w:rPr>
          <w:rFonts w:ascii="Times New Roman" w:hAnsi="Times New Roman"/>
          <w:sz w:val="28"/>
          <w:szCs w:val="28"/>
        </w:rPr>
        <w:t xml:space="preserve"> tarafından kullanılacak başlık;</w:t>
      </w:r>
    </w:p>
    <w:p w14:paraId="75BD8517" w14:textId="77777777" w:rsidR="00603025" w:rsidRPr="00E61C7B" w:rsidRDefault="00603025" w:rsidP="00412A4A">
      <w:pPr>
        <w:autoSpaceDE w:val="0"/>
        <w:autoSpaceDN w:val="0"/>
        <w:adjustRightInd w:val="0"/>
        <w:spacing w:after="0"/>
        <w:ind w:firstLine="708"/>
        <w:jc w:val="both"/>
        <w:rPr>
          <w:rFonts w:ascii="Times New Roman" w:hAnsi="Times New Roman"/>
          <w:sz w:val="28"/>
          <w:szCs w:val="28"/>
        </w:rPr>
      </w:pPr>
    </w:p>
    <w:p w14:paraId="02A7A883"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74F86574" w14:textId="26DFF90F" w:rsidR="00412A4A" w:rsidRPr="00E61C7B" w:rsidRDefault="00DB4476" w:rsidP="00412A4A">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ÇANKIRI KARATEKİN </w:t>
      </w:r>
      <w:r w:rsidR="00412A4A" w:rsidRPr="00E61C7B">
        <w:rPr>
          <w:rFonts w:ascii="Times New Roman" w:hAnsi="Times New Roman"/>
          <w:b/>
          <w:bCs/>
          <w:sz w:val="28"/>
          <w:szCs w:val="28"/>
        </w:rPr>
        <w:t xml:space="preserve">ÜNİVERSİTESİ </w:t>
      </w:r>
    </w:p>
    <w:p w14:paraId="7859185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Genel Sekreterlik</w:t>
      </w:r>
    </w:p>
    <w:p w14:paraId="0D08970F" w14:textId="77777777" w:rsidR="00412A4A" w:rsidRPr="00E61C7B" w:rsidRDefault="00412A4A" w:rsidP="00412A4A">
      <w:pPr>
        <w:autoSpaceDE w:val="0"/>
        <w:autoSpaceDN w:val="0"/>
        <w:adjustRightInd w:val="0"/>
        <w:spacing w:after="0"/>
        <w:jc w:val="both"/>
        <w:rPr>
          <w:rFonts w:ascii="Times New Roman" w:hAnsi="Times New Roman"/>
          <w:b/>
          <w:bCs/>
          <w:sz w:val="28"/>
          <w:szCs w:val="28"/>
        </w:rPr>
      </w:pPr>
    </w:p>
    <w:p w14:paraId="1D97C3E3"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 xml:space="preserve">c- </w:t>
      </w:r>
      <w:r w:rsidR="00C40B94" w:rsidRPr="00E61C7B">
        <w:rPr>
          <w:rFonts w:ascii="Times New Roman" w:hAnsi="Times New Roman"/>
          <w:b/>
          <w:sz w:val="28"/>
          <w:szCs w:val="28"/>
        </w:rPr>
        <w:t>HUKUK</w:t>
      </w:r>
      <w:r w:rsidR="00584837" w:rsidRPr="00E61C7B">
        <w:rPr>
          <w:rFonts w:ascii="Times New Roman" w:hAnsi="Times New Roman"/>
          <w:b/>
          <w:sz w:val="28"/>
          <w:szCs w:val="28"/>
        </w:rPr>
        <w:t xml:space="preserve"> MÜŞAVİRLİĞİ, İÇ DENETİM BİRİMİ,</w:t>
      </w:r>
      <w:r w:rsidR="00C40B94" w:rsidRPr="00E61C7B">
        <w:rPr>
          <w:rFonts w:ascii="Times New Roman" w:hAnsi="Times New Roman"/>
          <w:b/>
          <w:sz w:val="28"/>
          <w:szCs w:val="28"/>
        </w:rPr>
        <w:t xml:space="preserve"> </w:t>
      </w:r>
      <w:r w:rsidRPr="00E61C7B">
        <w:rPr>
          <w:rFonts w:ascii="Times New Roman" w:hAnsi="Times New Roman"/>
          <w:b/>
          <w:sz w:val="28"/>
          <w:szCs w:val="28"/>
        </w:rPr>
        <w:t>DAİRE BAŞKANLIKLARI</w:t>
      </w:r>
      <w:r w:rsidR="00584837" w:rsidRPr="00E61C7B">
        <w:rPr>
          <w:rFonts w:ascii="Times New Roman" w:hAnsi="Times New Roman"/>
          <w:b/>
          <w:sz w:val="28"/>
          <w:szCs w:val="28"/>
        </w:rPr>
        <w:t xml:space="preserve"> ve MÜDÜRLÜKLER</w:t>
      </w:r>
      <w:r w:rsidRPr="00E61C7B">
        <w:rPr>
          <w:rFonts w:ascii="Times New Roman" w:hAnsi="Times New Roman"/>
          <w:sz w:val="28"/>
          <w:szCs w:val="28"/>
        </w:rPr>
        <w:t xml:space="preserve"> tarafından kullanılacak başlık;</w:t>
      </w:r>
    </w:p>
    <w:p w14:paraId="6242A019" w14:textId="77777777" w:rsidR="00603025" w:rsidRPr="00E61C7B" w:rsidRDefault="00603025" w:rsidP="00412A4A">
      <w:pPr>
        <w:autoSpaceDE w:val="0"/>
        <w:autoSpaceDN w:val="0"/>
        <w:adjustRightInd w:val="0"/>
        <w:spacing w:after="0"/>
        <w:ind w:firstLine="708"/>
        <w:jc w:val="both"/>
        <w:rPr>
          <w:rFonts w:ascii="Times New Roman" w:hAnsi="Times New Roman"/>
          <w:sz w:val="28"/>
          <w:szCs w:val="28"/>
        </w:rPr>
      </w:pPr>
    </w:p>
    <w:p w14:paraId="3104C79C"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1F6A6E10" w14:textId="79626E5E"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 xml:space="preserve">ÇANKIRI KARATEKİN ÜNİVERSİTESİ </w:t>
      </w:r>
    </w:p>
    <w:p w14:paraId="510D0CBD" w14:textId="77777777" w:rsidR="00412A4A" w:rsidRPr="00E61C7B" w:rsidRDefault="002465F9"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Hukuk Müşavirliği/İç Denetim Birimi/……..</w:t>
      </w:r>
      <w:r w:rsidR="00412A4A" w:rsidRPr="00E61C7B">
        <w:rPr>
          <w:rFonts w:ascii="Times New Roman" w:hAnsi="Times New Roman"/>
          <w:b/>
          <w:bCs/>
          <w:sz w:val="28"/>
          <w:szCs w:val="28"/>
        </w:rPr>
        <w:t>Daire Başkanlığı</w:t>
      </w:r>
      <w:r w:rsidR="00584837" w:rsidRPr="009E01BA">
        <w:rPr>
          <w:rFonts w:ascii="Times New Roman" w:hAnsi="Times New Roman"/>
          <w:b/>
          <w:bCs/>
          <w:sz w:val="28"/>
          <w:szCs w:val="28"/>
        </w:rPr>
        <w:t>/ Müdürlüğü</w:t>
      </w:r>
    </w:p>
    <w:p w14:paraId="7CAE9FF3"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523B1FB1" w14:textId="77777777" w:rsidR="00412A4A" w:rsidRPr="00E61C7B" w:rsidRDefault="00412A4A" w:rsidP="00412A4A">
      <w:pPr>
        <w:autoSpaceDE w:val="0"/>
        <w:autoSpaceDN w:val="0"/>
        <w:adjustRightInd w:val="0"/>
        <w:spacing w:after="0"/>
        <w:jc w:val="both"/>
        <w:rPr>
          <w:rFonts w:ascii="Times New Roman" w:hAnsi="Times New Roman"/>
          <w:b/>
          <w:sz w:val="28"/>
          <w:szCs w:val="28"/>
        </w:rPr>
      </w:pPr>
    </w:p>
    <w:p w14:paraId="413BB13A" w14:textId="77777777" w:rsidR="00412A4A" w:rsidRPr="009E01BA" w:rsidRDefault="00412A4A" w:rsidP="00412A4A">
      <w:pPr>
        <w:autoSpaceDE w:val="0"/>
        <w:autoSpaceDN w:val="0"/>
        <w:adjustRightInd w:val="0"/>
        <w:spacing w:after="0"/>
        <w:ind w:firstLine="708"/>
        <w:jc w:val="both"/>
        <w:rPr>
          <w:rFonts w:ascii="Times New Roman" w:hAnsi="Times New Roman"/>
          <w:sz w:val="28"/>
          <w:szCs w:val="28"/>
        </w:rPr>
      </w:pPr>
      <w:r w:rsidRPr="009E01BA">
        <w:rPr>
          <w:rFonts w:ascii="Times New Roman" w:hAnsi="Times New Roman"/>
          <w:b/>
          <w:sz w:val="28"/>
          <w:szCs w:val="28"/>
        </w:rPr>
        <w:t>d- FAKÜLTELERİN</w:t>
      </w:r>
      <w:r w:rsidRPr="009E01BA">
        <w:rPr>
          <w:rFonts w:ascii="Times New Roman" w:hAnsi="Times New Roman"/>
          <w:sz w:val="28"/>
          <w:szCs w:val="28"/>
        </w:rPr>
        <w:t xml:space="preserve"> kullanacakları başlıklar;</w:t>
      </w:r>
    </w:p>
    <w:p w14:paraId="2A0AD570" w14:textId="73D4FF97" w:rsidR="00412A4A" w:rsidRPr="009E01BA" w:rsidRDefault="0017097A" w:rsidP="00412A4A">
      <w:pPr>
        <w:autoSpaceDE w:val="0"/>
        <w:autoSpaceDN w:val="0"/>
        <w:adjustRightInd w:val="0"/>
        <w:spacing w:after="0"/>
        <w:ind w:left="708" w:firstLine="708"/>
        <w:jc w:val="both"/>
        <w:rPr>
          <w:rFonts w:ascii="Times New Roman" w:hAnsi="Times New Roman"/>
          <w:sz w:val="28"/>
          <w:szCs w:val="28"/>
        </w:rPr>
      </w:pPr>
      <w:r w:rsidRPr="009E01BA">
        <w:rPr>
          <w:rFonts w:ascii="Times New Roman" w:hAnsi="Times New Roman"/>
          <w:sz w:val="28"/>
          <w:szCs w:val="28"/>
        </w:rPr>
        <w:t>1</w:t>
      </w:r>
      <w:r w:rsidR="00412A4A" w:rsidRPr="009E01BA">
        <w:rPr>
          <w:rFonts w:ascii="Times New Roman" w:hAnsi="Times New Roman"/>
          <w:sz w:val="28"/>
          <w:szCs w:val="28"/>
        </w:rPr>
        <w:t>) Fakülte dışına gönderilecek yazılarda;</w:t>
      </w:r>
    </w:p>
    <w:p w14:paraId="7CAAFB95" w14:textId="77777777" w:rsidR="00603025" w:rsidRPr="009E01BA" w:rsidRDefault="00603025" w:rsidP="00412A4A">
      <w:pPr>
        <w:autoSpaceDE w:val="0"/>
        <w:autoSpaceDN w:val="0"/>
        <w:adjustRightInd w:val="0"/>
        <w:spacing w:after="0"/>
        <w:ind w:left="708" w:firstLine="708"/>
        <w:jc w:val="both"/>
        <w:rPr>
          <w:rFonts w:ascii="Times New Roman" w:hAnsi="Times New Roman"/>
          <w:sz w:val="28"/>
          <w:szCs w:val="28"/>
        </w:rPr>
      </w:pPr>
    </w:p>
    <w:p w14:paraId="4682716C" w14:textId="77777777" w:rsidR="00412A4A" w:rsidRPr="009E01BA" w:rsidRDefault="00412A4A" w:rsidP="00412A4A">
      <w:pPr>
        <w:autoSpaceDE w:val="0"/>
        <w:autoSpaceDN w:val="0"/>
        <w:adjustRightInd w:val="0"/>
        <w:spacing w:after="0"/>
        <w:jc w:val="center"/>
        <w:rPr>
          <w:rFonts w:ascii="Times New Roman" w:hAnsi="Times New Roman"/>
          <w:b/>
          <w:bCs/>
          <w:sz w:val="28"/>
          <w:szCs w:val="28"/>
        </w:rPr>
      </w:pPr>
      <w:r w:rsidRPr="009E01BA">
        <w:rPr>
          <w:rFonts w:ascii="Times New Roman" w:hAnsi="Times New Roman"/>
          <w:b/>
          <w:bCs/>
          <w:sz w:val="28"/>
          <w:szCs w:val="28"/>
        </w:rPr>
        <w:t>T.C.</w:t>
      </w:r>
    </w:p>
    <w:p w14:paraId="15462476" w14:textId="014CB18F" w:rsidR="00412A4A" w:rsidRPr="009E01BA" w:rsidRDefault="00DB4476" w:rsidP="00412A4A">
      <w:pPr>
        <w:autoSpaceDE w:val="0"/>
        <w:autoSpaceDN w:val="0"/>
        <w:adjustRightInd w:val="0"/>
        <w:spacing w:after="0"/>
        <w:jc w:val="center"/>
        <w:rPr>
          <w:rFonts w:ascii="Times New Roman" w:hAnsi="Times New Roman"/>
          <w:b/>
          <w:bCs/>
          <w:strike/>
          <w:sz w:val="28"/>
          <w:szCs w:val="28"/>
        </w:rPr>
      </w:pPr>
      <w:r>
        <w:rPr>
          <w:rFonts w:ascii="Times New Roman" w:hAnsi="Times New Roman"/>
          <w:b/>
          <w:bCs/>
          <w:sz w:val="28"/>
          <w:szCs w:val="28"/>
        </w:rPr>
        <w:t xml:space="preserve">ÇANKIRI </w:t>
      </w:r>
      <w:r w:rsidR="00412A4A" w:rsidRPr="009E01BA">
        <w:rPr>
          <w:rFonts w:ascii="Times New Roman" w:hAnsi="Times New Roman"/>
          <w:b/>
          <w:bCs/>
          <w:sz w:val="28"/>
          <w:szCs w:val="28"/>
        </w:rPr>
        <w:t>KARATEKİN ÜNİVERSİTESİ</w:t>
      </w:r>
    </w:p>
    <w:p w14:paraId="3EF18FBE" w14:textId="77777777" w:rsidR="00412A4A" w:rsidRPr="009E01BA" w:rsidRDefault="00412A4A" w:rsidP="00412A4A">
      <w:pPr>
        <w:autoSpaceDE w:val="0"/>
        <w:autoSpaceDN w:val="0"/>
        <w:adjustRightInd w:val="0"/>
        <w:spacing w:after="0"/>
        <w:jc w:val="center"/>
        <w:rPr>
          <w:rFonts w:ascii="Times New Roman" w:hAnsi="Times New Roman"/>
          <w:b/>
          <w:bCs/>
          <w:sz w:val="28"/>
          <w:szCs w:val="28"/>
        </w:rPr>
      </w:pPr>
      <w:r w:rsidRPr="009E01BA">
        <w:rPr>
          <w:rFonts w:ascii="Times New Roman" w:hAnsi="Times New Roman"/>
          <w:b/>
          <w:bCs/>
          <w:sz w:val="28"/>
          <w:szCs w:val="28"/>
        </w:rPr>
        <w:t>……………….Fakültesi Dekanlığı</w:t>
      </w:r>
    </w:p>
    <w:p w14:paraId="542453CC" w14:textId="77777777" w:rsidR="00412A4A" w:rsidRPr="00E61C7B" w:rsidRDefault="00412A4A" w:rsidP="00412A4A">
      <w:pPr>
        <w:autoSpaceDE w:val="0"/>
        <w:autoSpaceDN w:val="0"/>
        <w:adjustRightInd w:val="0"/>
        <w:spacing w:after="0"/>
        <w:jc w:val="center"/>
        <w:rPr>
          <w:rFonts w:ascii="Times New Roman" w:hAnsi="Times New Roman"/>
          <w:b/>
          <w:bCs/>
          <w:color w:val="0070C0"/>
          <w:sz w:val="28"/>
          <w:szCs w:val="28"/>
        </w:rPr>
      </w:pPr>
    </w:p>
    <w:p w14:paraId="4F5CBF3B"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342122CF" w14:textId="32CAB79E" w:rsidR="00412A4A" w:rsidRPr="00E61C7B" w:rsidRDefault="0017097A" w:rsidP="00412A4A">
      <w:pPr>
        <w:autoSpaceDE w:val="0"/>
        <w:autoSpaceDN w:val="0"/>
        <w:adjustRightInd w:val="0"/>
        <w:spacing w:after="0"/>
        <w:ind w:left="708" w:firstLine="708"/>
        <w:jc w:val="both"/>
        <w:rPr>
          <w:rFonts w:ascii="Times New Roman" w:hAnsi="Times New Roman"/>
          <w:sz w:val="28"/>
          <w:szCs w:val="28"/>
        </w:rPr>
      </w:pPr>
      <w:r>
        <w:rPr>
          <w:rFonts w:ascii="Times New Roman" w:hAnsi="Times New Roman"/>
          <w:sz w:val="28"/>
          <w:szCs w:val="28"/>
        </w:rPr>
        <w:t>2</w:t>
      </w:r>
      <w:r w:rsidR="00412A4A" w:rsidRPr="00E61C7B">
        <w:rPr>
          <w:rFonts w:ascii="Times New Roman" w:hAnsi="Times New Roman"/>
          <w:sz w:val="28"/>
          <w:szCs w:val="28"/>
        </w:rPr>
        <w:t>) Bölüm Başkanlığı tarafından yazılan iç yazılarda;</w:t>
      </w:r>
    </w:p>
    <w:p w14:paraId="76413A02" w14:textId="77777777" w:rsidR="00603025" w:rsidRPr="00E61C7B" w:rsidRDefault="00603025" w:rsidP="00412A4A">
      <w:pPr>
        <w:autoSpaceDE w:val="0"/>
        <w:autoSpaceDN w:val="0"/>
        <w:adjustRightInd w:val="0"/>
        <w:spacing w:after="0"/>
        <w:ind w:left="708" w:firstLine="708"/>
        <w:jc w:val="both"/>
        <w:rPr>
          <w:rFonts w:ascii="Times New Roman" w:hAnsi="Times New Roman"/>
          <w:sz w:val="28"/>
          <w:szCs w:val="28"/>
        </w:rPr>
      </w:pPr>
    </w:p>
    <w:p w14:paraId="3F5B64A0"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30301861"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ÇANKIRI KARATEKİN ÜNİVERSİTESİ</w:t>
      </w:r>
    </w:p>
    <w:p w14:paraId="40241B4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………………FAKÜLTESİ DEKANLIĞI</w:t>
      </w:r>
    </w:p>
    <w:p w14:paraId="44383F8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………………Bölüm Başkanlığı</w:t>
      </w:r>
    </w:p>
    <w:p w14:paraId="3CEAD140" w14:textId="77777777" w:rsidR="00412A4A" w:rsidRPr="00E61C7B" w:rsidRDefault="00412A4A" w:rsidP="00412A4A">
      <w:pPr>
        <w:autoSpaceDE w:val="0"/>
        <w:autoSpaceDN w:val="0"/>
        <w:adjustRightInd w:val="0"/>
        <w:spacing w:after="0"/>
        <w:jc w:val="both"/>
        <w:rPr>
          <w:rFonts w:ascii="Times New Roman" w:hAnsi="Times New Roman"/>
          <w:b/>
          <w:sz w:val="28"/>
          <w:szCs w:val="28"/>
        </w:rPr>
      </w:pPr>
    </w:p>
    <w:p w14:paraId="176A539A"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e- ENSTİTÜLERİN</w:t>
      </w:r>
      <w:r w:rsidRPr="00E61C7B">
        <w:rPr>
          <w:rFonts w:ascii="Times New Roman" w:hAnsi="Times New Roman"/>
          <w:sz w:val="28"/>
          <w:szCs w:val="28"/>
        </w:rPr>
        <w:t xml:space="preserve"> kullanacakları başlıklar;</w:t>
      </w:r>
    </w:p>
    <w:p w14:paraId="6515FC22" w14:textId="6C5946A8" w:rsidR="00412A4A" w:rsidRPr="0017097A" w:rsidRDefault="00412A4A" w:rsidP="0017097A">
      <w:pPr>
        <w:pStyle w:val="ListeParagraf"/>
        <w:numPr>
          <w:ilvl w:val="0"/>
          <w:numId w:val="49"/>
        </w:numPr>
        <w:autoSpaceDE w:val="0"/>
        <w:autoSpaceDN w:val="0"/>
        <w:adjustRightInd w:val="0"/>
        <w:spacing w:after="0"/>
        <w:jc w:val="both"/>
        <w:rPr>
          <w:rFonts w:ascii="Times New Roman" w:hAnsi="Times New Roman"/>
          <w:sz w:val="28"/>
          <w:szCs w:val="28"/>
        </w:rPr>
      </w:pPr>
      <w:r w:rsidRPr="0017097A">
        <w:rPr>
          <w:rFonts w:ascii="Times New Roman" w:hAnsi="Times New Roman"/>
          <w:sz w:val="28"/>
          <w:szCs w:val="28"/>
        </w:rPr>
        <w:t>Enstitü dışına gönderilecek dış yazılarda;</w:t>
      </w:r>
    </w:p>
    <w:p w14:paraId="17767F3E" w14:textId="77777777" w:rsidR="00603025" w:rsidRPr="00E61C7B" w:rsidRDefault="00603025" w:rsidP="00603025">
      <w:pPr>
        <w:autoSpaceDE w:val="0"/>
        <w:autoSpaceDN w:val="0"/>
        <w:adjustRightInd w:val="0"/>
        <w:spacing w:after="0"/>
        <w:jc w:val="both"/>
        <w:rPr>
          <w:rFonts w:ascii="Times New Roman" w:hAnsi="Times New Roman"/>
          <w:sz w:val="28"/>
          <w:szCs w:val="28"/>
        </w:rPr>
      </w:pPr>
    </w:p>
    <w:p w14:paraId="37FC2DAA"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607098D0" w14:textId="77777777" w:rsidR="00412A4A" w:rsidRPr="00E61C7B" w:rsidRDefault="00412A4A" w:rsidP="00412A4A">
      <w:pPr>
        <w:autoSpaceDE w:val="0"/>
        <w:autoSpaceDN w:val="0"/>
        <w:adjustRightInd w:val="0"/>
        <w:spacing w:after="0"/>
        <w:jc w:val="center"/>
        <w:rPr>
          <w:rFonts w:ascii="Times New Roman" w:hAnsi="Times New Roman"/>
          <w:b/>
          <w:bCs/>
          <w:strike/>
          <w:sz w:val="28"/>
          <w:szCs w:val="28"/>
        </w:rPr>
      </w:pPr>
      <w:r w:rsidRPr="00E61C7B">
        <w:rPr>
          <w:rFonts w:ascii="Times New Roman" w:hAnsi="Times New Roman"/>
          <w:b/>
          <w:bCs/>
          <w:sz w:val="28"/>
          <w:szCs w:val="28"/>
        </w:rPr>
        <w:t xml:space="preserve">ÇANKIRI KARATEKİN ÜNİVERSİTESİ </w:t>
      </w:r>
    </w:p>
    <w:p w14:paraId="5AA35D65"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 Enstitüsü Müdürlüğü</w:t>
      </w:r>
    </w:p>
    <w:p w14:paraId="4842D2DE"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7C16543B" w14:textId="03F7F057" w:rsidR="0017097A" w:rsidRPr="0017097A" w:rsidRDefault="0017097A" w:rsidP="0017097A">
      <w:pPr>
        <w:pStyle w:val="ListeParagraf"/>
        <w:autoSpaceDE w:val="0"/>
        <w:autoSpaceDN w:val="0"/>
        <w:adjustRightInd w:val="0"/>
        <w:spacing w:after="0"/>
        <w:ind w:left="1776"/>
        <w:jc w:val="both"/>
        <w:rPr>
          <w:rFonts w:ascii="Times New Roman" w:hAnsi="Times New Roman"/>
          <w:strike/>
          <w:color w:val="FF0000"/>
          <w:sz w:val="28"/>
          <w:szCs w:val="28"/>
        </w:rPr>
      </w:pPr>
    </w:p>
    <w:p w14:paraId="1F4595F4" w14:textId="08B0167C" w:rsidR="00412A4A" w:rsidRPr="00E61C7B" w:rsidRDefault="00412A4A" w:rsidP="0017097A">
      <w:pPr>
        <w:pStyle w:val="ListeParagraf"/>
        <w:autoSpaceDE w:val="0"/>
        <w:autoSpaceDN w:val="0"/>
        <w:adjustRightInd w:val="0"/>
        <w:spacing w:after="0"/>
        <w:ind w:left="1776"/>
        <w:jc w:val="both"/>
        <w:rPr>
          <w:rFonts w:ascii="Times New Roman" w:hAnsi="Times New Roman"/>
          <w:b/>
          <w:bCs/>
          <w:sz w:val="28"/>
          <w:szCs w:val="28"/>
        </w:rPr>
      </w:pPr>
    </w:p>
    <w:p w14:paraId="4B9666D7" w14:textId="18D760A6" w:rsidR="00412A4A" w:rsidRPr="0017097A" w:rsidRDefault="00412A4A" w:rsidP="0017097A">
      <w:pPr>
        <w:pStyle w:val="ListeParagraf"/>
        <w:numPr>
          <w:ilvl w:val="0"/>
          <w:numId w:val="49"/>
        </w:numPr>
        <w:autoSpaceDE w:val="0"/>
        <w:autoSpaceDN w:val="0"/>
        <w:adjustRightInd w:val="0"/>
        <w:spacing w:after="0"/>
        <w:jc w:val="both"/>
        <w:rPr>
          <w:rFonts w:ascii="Times New Roman" w:hAnsi="Times New Roman"/>
          <w:sz w:val="28"/>
          <w:szCs w:val="28"/>
        </w:rPr>
      </w:pPr>
      <w:r w:rsidRPr="0017097A">
        <w:rPr>
          <w:rFonts w:ascii="Times New Roman" w:hAnsi="Times New Roman"/>
          <w:sz w:val="28"/>
          <w:szCs w:val="28"/>
        </w:rPr>
        <w:t>Anabilim Başkanlığı tarafından yazılan iç yazılarda;</w:t>
      </w:r>
    </w:p>
    <w:p w14:paraId="63F41E98" w14:textId="77777777" w:rsidR="00603025" w:rsidRPr="00E61C7B" w:rsidRDefault="00603025" w:rsidP="00603025">
      <w:pPr>
        <w:pStyle w:val="ListeParagraf"/>
        <w:autoSpaceDE w:val="0"/>
        <w:autoSpaceDN w:val="0"/>
        <w:adjustRightInd w:val="0"/>
        <w:spacing w:after="0"/>
        <w:ind w:left="1776"/>
        <w:jc w:val="both"/>
        <w:rPr>
          <w:rFonts w:ascii="Times New Roman" w:hAnsi="Times New Roman"/>
          <w:sz w:val="28"/>
          <w:szCs w:val="28"/>
        </w:rPr>
      </w:pPr>
    </w:p>
    <w:p w14:paraId="27469AEA"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5AB1D9D9"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ÇANKIRI KARATEKİN ÜNİVERSİTESİ</w:t>
      </w:r>
    </w:p>
    <w:p w14:paraId="73FF47A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 ENSTİTÜSÜ MÜDÜRLÜĞÜ</w:t>
      </w:r>
    </w:p>
    <w:p w14:paraId="236D9CA1"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............Anabilim Dalı Başkanlığı</w:t>
      </w:r>
    </w:p>
    <w:p w14:paraId="3F1E8BCE" w14:textId="77777777" w:rsidR="00412A4A" w:rsidRPr="00E61C7B" w:rsidRDefault="00412A4A" w:rsidP="00412A4A">
      <w:pPr>
        <w:autoSpaceDE w:val="0"/>
        <w:autoSpaceDN w:val="0"/>
        <w:adjustRightInd w:val="0"/>
        <w:spacing w:after="0"/>
        <w:jc w:val="both"/>
        <w:rPr>
          <w:rFonts w:ascii="Times New Roman" w:hAnsi="Times New Roman"/>
          <w:b/>
          <w:sz w:val="28"/>
          <w:szCs w:val="28"/>
        </w:rPr>
      </w:pPr>
    </w:p>
    <w:p w14:paraId="11E623F9"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 xml:space="preserve">f- YÜKSEKOKULLAR ve MESLEK YÜKSEKOKULLARININ </w:t>
      </w:r>
      <w:r w:rsidRPr="00E61C7B">
        <w:rPr>
          <w:rFonts w:ascii="Times New Roman" w:hAnsi="Times New Roman"/>
          <w:sz w:val="28"/>
          <w:szCs w:val="28"/>
        </w:rPr>
        <w:t>kullanacakları başlıklar;</w:t>
      </w:r>
    </w:p>
    <w:p w14:paraId="44FEBB88" w14:textId="77777777" w:rsidR="00412A4A" w:rsidRPr="00E61C7B" w:rsidRDefault="00603025" w:rsidP="00412A4A">
      <w:pPr>
        <w:autoSpaceDE w:val="0"/>
        <w:autoSpaceDN w:val="0"/>
        <w:adjustRightInd w:val="0"/>
        <w:spacing w:after="0"/>
        <w:ind w:left="708" w:firstLine="708"/>
        <w:jc w:val="both"/>
        <w:rPr>
          <w:rFonts w:ascii="Times New Roman" w:hAnsi="Times New Roman"/>
          <w:sz w:val="28"/>
          <w:szCs w:val="28"/>
        </w:rPr>
      </w:pPr>
      <w:r w:rsidRPr="00E61C7B">
        <w:rPr>
          <w:rFonts w:ascii="Times New Roman" w:hAnsi="Times New Roman"/>
          <w:sz w:val="28"/>
          <w:szCs w:val="28"/>
        </w:rPr>
        <w:t>a</w:t>
      </w:r>
      <w:r w:rsidR="00412A4A" w:rsidRPr="00E61C7B">
        <w:rPr>
          <w:rFonts w:ascii="Times New Roman" w:hAnsi="Times New Roman"/>
          <w:sz w:val="28"/>
          <w:szCs w:val="28"/>
        </w:rPr>
        <w:t>) Yüksekokul/ Meslek Yüksekokulu üniversite dışına gönderilecek yazılarda;</w:t>
      </w:r>
    </w:p>
    <w:p w14:paraId="7B6D3375" w14:textId="77777777" w:rsidR="00603025" w:rsidRPr="00E61C7B" w:rsidRDefault="00603025" w:rsidP="00412A4A">
      <w:pPr>
        <w:autoSpaceDE w:val="0"/>
        <w:autoSpaceDN w:val="0"/>
        <w:adjustRightInd w:val="0"/>
        <w:spacing w:after="0"/>
        <w:ind w:left="708" w:firstLine="708"/>
        <w:jc w:val="both"/>
        <w:rPr>
          <w:rFonts w:ascii="Times New Roman" w:hAnsi="Times New Roman"/>
          <w:sz w:val="28"/>
          <w:szCs w:val="28"/>
        </w:rPr>
      </w:pPr>
    </w:p>
    <w:p w14:paraId="275C14A7"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12911BF8" w14:textId="37A3DBEC" w:rsidR="00412A4A" w:rsidRPr="00E61C7B" w:rsidRDefault="00DB4476" w:rsidP="00412A4A">
      <w:pPr>
        <w:autoSpaceDE w:val="0"/>
        <w:autoSpaceDN w:val="0"/>
        <w:adjustRightInd w:val="0"/>
        <w:spacing w:after="0"/>
        <w:jc w:val="center"/>
        <w:rPr>
          <w:rFonts w:ascii="Times New Roman" w:hAnsi="Times New Roman"/>
          <w:b/>
          <w:bCs/>
          <w:strike/>
          <w:sz w:val="28"/>
          <w:szCs w:val="28"/>
        </w:rPr>
      </w:pPr>
      <w:r>
        <w:rPr>
          <w:rFonts w:ascii="Times New Roman" w:hAnsi="Times New Roman"/>
          <w:b/>
          <w:bCs/>
          <w:sz w:val="28"/>
          <w:szCs w:val="28"/>
        </w:rPr>
        <w:t xml:space="preserve">ÇANKIRI KARATEKİN </w:t>
      </w:r>
      <w:r w:rsidR="00412A4A" w:rsidRPr="00E61C7B">
        <w:rPr>
          <w:rFonts w:ascii="Times New Roman" w:hAnsi="Times New Roman"/>
          <w:b/>
          <w:bCs/>
          <w:sz w:val="28"/>
          <w:szCs w:val="28"/>
        </w:rPr>
        <w:t>ÜNİVERSİTESİ</w:t>
      </w:r>
      <w:r w:rsidR="00412A4A" w:rsidRPr="00E61C7B">
        <w:rPr>
          <w:rFonts w:ascii="Times New Roman" w:hAnsi="Times New Roman"/>
          <w:b/>
          <w:bCs/>
          <w:strike/>
          <w:sz w:val="28"/>
          <w:szCs w:val="28"/>
        </w:rPr>
        <w:t xml:space="preserve"> </w:t>
      </w:r>
    </w:p>
    <w:p w14:paraId="63EAAFA4"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………….Yüksekokulu/Meslek Yüksekokulu Müdürlüğü</w:t>
      </w:r>
    </w:p>
    <w:p w14:paraId="3D610969" w14:textId="77777777" w:rsidR="00412A4A" w:rsidRPr="00E61C7B" w:rsidRDefault="00412A4A" w:rsidP="00412A4A">
      <w:pPr>
        <w:autoSpaceDE w:val="0"/>
        <w:autoSpaceDN w:val="0"/>
        <w:adjustRightInd w:val="0"/>
        <w:spacing w:after="0"/>
        <w:jc w:val="both"/>
        <w:rPr>
          <w:rFonts w:ascii="Times New Roman" w:hAnsi="Times New Roman"/>
          <w:sz w:val="28"/>
          <w:szCs w:val="28"/>
        </w:rPr>
      </w:pPr>
    </w:p>
    <w:p w14:paraId="59DF49F4" w14:textId="1369D1D5" w:rsidR="00412A4A" w:rsidRPr="00E61C7B" w:rsidRDefault="00412A4A" w:rsidP="0017097A">
      <w:pPr>
        <w:autoSpaceDE w:val="0"/>
        <w:autoSpaceDN w:val="0"/>
        <w:adjustRightInd w:val="0"/>
        <w:spacing w:after="0"/>
        <w:ind w:left="708" w:firstLine="708"/>
        <w:jc w:val="both"/>
        <w:rPr>
          <w:rFonts w:ascii="Times New Roman" w:hAnsi="Times New Roman"/>
          <w:sz w:val="28"/>
          <w:szCs w:val="28"/>
        </w:rPr>
      </w:pPr>
    </w:p>
    <w:p w14:paraId="66250774" w14:textId="77777777" w:rsidR="00412A4A" w:rsidRPr="00E61C7B" w:rsidRDefault="00412A4A" w:rsidP="00326709">
      <w:pPr>
        <w:pStyle w:val="ListeParagraf"/>
        <w:numPr>
          <w:ilvl w:val="0"/>
          <w:numId w:val="20"/>
        </w:numPr>
        <w:autoSpaceDE w:val="0"/>
        <w:autoSpaceDN w:val="0"/>
        <w:adjustRightInd w:val="0"/>
        <w:spacing w:after="0"/>
        <w:jc w:val="both"/>
        <w:rPr>
          <w:rFonts w:ascii="Times New Roman" w:hAnsi="Times New Roman"/>
          <w:sz w:val="28"/>
          <w:szCs w:val="28"/>
        </w:rPr>
      </w:pPr>
      <w:r w:rsidRPr="00E61C7B">
        <w:rPr>
          <w:rFonts w:ascii="Times New Roman" w:hAnsi="Times New Roman"/>
          <w:sz w:val="28"/>
          <w:szCs w:val="28"/>
        </w:rPr>
        <w:t>Bölüm Başkanlığı tarafından yazılan yazılarda;</w:t>
      </w:r>
    </w:p>
    <w:p w14:paraId="359BE9F9" w14:textId="77777777" w:rsidR="00603025" w:rsidRPr="00E61C7B" w:rsidRDefault="00603025" w:rsidP="00603025">
      <w:pPr>
        <w:pStyle w:val="ListeParagraf"/>
        <w:autoSpaceDE w:val="0"/>
        <w:autoSpaceDN w:val="0"/>
        <w:adjustRightInd w:val="0"/>
        <w:spacing w:after="0"/>
        <w:ind w:left="1776"/>
        <w:jc w:val="both"/>
        <w:rPr>
          <w:rFonts w:ascii="Times New Roman" w:hAnsi="Times New Roman"/>
          <w:sz w:val="28"/>
          <w:szCs w:val="28"/>
        </w:rPr>
      </w:pPr>
    </w:p>
    <w:p w14:paraId="396BC076"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75C341E3" w14:textId="77777777" w:rsidR="00412A4A" w:rsidRPr="00E61C7B" w:rsidRDefault="00412A4A" w:rsidP="00412A4A">
      <w:pPr>
        <w:autoSpaceDE w:val="0"/>
        <w:autoSpaceDN w:val="0"/>
        <w:adjustRightInd w:val="0"/>
        <w:spacing w:after="0"/>
        <w:jc w:val="center"/>
        <w:rPr>
          <w:rFonts w:ascii="Times New Roman" w:hAnsi="Times New Roman"/>
          <w:b/>
          <w:bCs/>
          <w:strike/>
          <w:sz w:val="28"/>
          <w:szCs w:val="28"/>
        </w:rPr>
      </w:pPr>
      <w:r w:rsidRPr="00E61C7B">
        <w:rPr>
          <w:rFonts w:ascii="Times New Roman" w:hAnsi="Times New Roman"/>
          <w:b/>
          <w:bCs/>
          <w:sz w:val="28"/>
          <w:szCs w:val="28"/>
        </w:rPr>
        <w:t>ÇANKIRI KARATEKİN ÜNİVERSİTESİ</w:t>
      </w:r>
    </w:p>
    <w:p w14:paraId="5EC38531"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........YÜKSEKOKULU/ MESLEK YÜKSEKOKULU MÜDÜRLÜĞÜ</w:t>
      </w:r>
    </w:p>
    <w:p w14:paraId="0DD9A004"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.............Bölüm Başkanlığı</w:t>
      </w:r>
    </w:p>
    <w:p w14:paraId="70DC6C8D" w14:textId="77777777" w:rsidR="00412A4A" w:rsidRPr="00E61C7B" w:rsidRDefault="00412A4A" w:rsidP="00412A4A">
      <w:pPr>
        <w:autoSpaceDE w:val="0"/>
        <w:autoSpaceDN w:val="0"/>
        <w:adjustRightInd w:val="0"/>
        <w:spacing w:after="0"/>
        <w:jc w:val="both"/>
        <w:rPr>
          <w:rFonts w:ascii="Times New Roman" w:hAnsi="Times New Roman"/>
          <w:sz w:val="28"/>
          <w:szCs w:val="28"/>
        </w:rPr>
      </w:pPr>
    </w:p>
    <w:p w14:paraId="533D58C7" w14:textId="77777777" w:rsidR="00A91C58" w:rsidRPr="00E61C7B" w:rsidRDefault="00A91C58" w:rsidP="00412A4A">
      <w:pPr>
        <w:autoSpaceDE w:val="0"/>
        <w:autoSpaceDN w:val="0"/>
        <w:adjustRightInd w:val="0"/>
        <w:spacing w:after="0"/>
        <w:ind w:firstLine="708"/>
        <w:jc w:val="both"/>
        <w:rPr>
          <w:rFonts w:ascii="Times New Roman" w:hAnsi="Times New Roman"/>
          <w:b/>
          <w:sz w:val="28"/>
          <w:szCs w:val="28"/>
        </w:rPr>
      </w:pPr>
    </w:p>
    <w:p w14:paraId="7383B85C"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g- ARAŞTIRMA VE UYGULAMA MERKEZLERİNİN</w:t>
      </w:r>
      <w:r w:rsidRPr="00E61C7B">
        <w:rPr>
          <w:rFonts w:ascii="Times New Roman" w:hAnsi="Times New Roman"/>
          <w:sz w:val="28"/>
          <w:szCs w:val="28"/>
        </w:rPr>
        <w:t xml:space="preserve"> kullanacakları başlıklar;</w:t>
      </w:r>
    </w:p>
    <w:p w14:paraId="1F449B1C" w14:textId="77777777" w:rsidR="00603025" w:rsidRPr="00E61C7B" w:rsidRDefault="00603025" w:rsidP="00412A4A">
      <w:pPr>
        <w:autoSpaceDE w:val="0"/>
        <w:autoSpaceDN w:val="0"/>
        <w:adjustRightInd w:val="0"/>
        <w:spacing w:after="0"/>
        <w:ind w:firstLine="708"/>
        <w:jc w:val="both"/>
        <w:rPr>
          <w:rFonts w:ascii="Times New Roman" w:hAnsi="Times New Roman"/>
          <w:sz w:val="28"/>
          <w:szCs w:val="28"/>
        </w:rPr>
      </w:pPr>
    </w:p>
    <w:p w14:paraId="25FF340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4A7C9703" w14:textId="2FB6D7A1" w:rsidR="00412A4A" w:rsidRPr="00E61C7B" w:rsidRDefault="00DB4476" w:rsidP="00412A4A">
      <w:pPr>
        <w:autoSpaceDE w:val="0"/>
        <w:autoSpaceDN w:val="0"/>
        <w:adjustRightInd w:val="0"/>
        <w:spacing w:after="0"/>
        <w:jc w:val="center"/>
        <w:rPr>
          <w:rFonts w:ascii="Times New Roman" w:hAnsi="Times New Roman"/>
          <w:b/>
          <w:bCs/>
          <w:strike/>
          <w:sz w:val="28"/>
          <w:szCs w:val="28"/>
        </w:rPr>
      </w:pPr>
      <w:r>
        <w:rPr>
          <w:rFonts w:ascii="Times New Roman" w:hAnsi="Times New Roman"/>
          <w:b/>
          <w:bCs/>
          <w:sz w:val="28"/>
          <w:szCs w:val="28"/>
        </w:rPr>
        <w:t xml:space="preserve">ÇANKIRI KARATEKİN </w:t>
      </w:r>
      <w:r w:rsidR="00412A4A" w:rsidRPr="00E61C7B">
        <w:rPr>
          <w:rFonts w:ascii="Times New Roman" w:hAnsi="Times New Roman"/>
          <w:b/>
          <w:bCs/>
          <w:sz w:val="28"/>
          <w:szCs w:val="28"/>
        </w:rPr>
        <w:t xml:space="preserve">ÜNİVERSİTESİ </w:t>
      </w:r>
    </w:p>
    <w:p w14:paraId="28BA2216"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………………….Merkezi Müdürlüğü</w:t>
      </w:r>
    </w:p>
    <w:p w14:paraId="07BA7139"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16965946"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sz w:val="28"/>
          <w:szCs w:val="28"/>
        </w:rPr>
        <w:t>ğ- REKTÖRLÜĞE BAĞLI KURULAN BÖLÜMLERİN</w:t>
      </w:r>
      <w:r w:rsidRPr="00E61C7B">
        <w:rPr>
          <w:rFonts w:ascii="Times New Roman" w:hAnsi="Times New Roman"/>
          <w:sz w:val="28"/>
          <w:szCs w:val="28"/>
        </w:rPr>
        <w:t xml:space="preserve"> kullanacakları başlıklar; Beden Eğitimi ve Spor Bölümü, Enformatik Bölümü, Güzel Sanatlar Bölümü, Türk Dili Bölümü, Yabancı Diller Bölümü, aşağıdaki başlığı kullanacaklardır.</w:t>
      </w:r>
    </w:p>
    <w:p w14:paraId="20EB836F" w14:textId="77777777" w:rsidR="00603025" w:rsidRPr="00E61C7B" w:rsidRDefault="00603025" w:rsidP="00412A4A">
      <w:pPr>
        <w:autoSpaceDE w:val="0"/>
        <w:autoSpaceDN w:val="0"/>
        <w:adjustRightInd w:val="0"/>
        <w:spacing w:after="0"/>
        <w:ind w:firstLine="708"/>
        <w:jc w:val="both"/>
        <w:rPr>
          <w:rFonts w:ascii="Times New Roman" w:hAnsi="Times New Roman"/>
          <w:sz w:val="28"/>
          <w:szCs w:val="28"/>
        </w:rPr>
      </w:pPr>
    </w:p>
    <w:p w14:paraId="061E0B3A"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T.C.</w:t>
      </w:r>
    </w:p>
    <w:p w14:paraId="49A151A3" w14:textId="77777777" w:rsidR="00412A4A" w:rsidRPr="00E61C7B" w:rsidRDefault="00412A4A" w:rsidP="00412A4A">
      <w:pPr>
        <w:autoSpaceDE w:val="0"/>
        <w:autoSpaceDN w:val="0"/>
        <w:adjustRightInd w:val="0"/>
        <w:spacing w:after="0"/>
        <w:jc w:val="center"/>
        <w:rPr>
          <w:rFonts w:ascii="Times New Roman" w:hAnsi="Times New Roman"/>
          <w:b/>
          <w:bCs/>
          <w:strike/>
          <w:sz w:val="28"/>
          <w:szCs w:val="28"/>
        </w:rPr>
      </w:pPr>
      <w:r w:rsidRPr="00E61C7B">
        <w:rPr>
          <w:rFonts w:ascii="Times New Roman" w:hAnsi="Times New Roman"/>
          <w:b/>
          <w:bCs/>
          <w:sz w:val="28"/>
          <w:szCs w:val="28"/>
        </w:rPr>
        <w:t xml:space="preserve">ÇANKIRI KARATEKİN ÜNİVERSİTESİ </w:t>
      </w:r>
    </w:p>
    <w:p w14:paraId="4CC5C271" w14:textId="582F7789" w:rsidR="00412A4A" w:rsidRPr="00E61C7B" w:rsidRDefault="00412A4A" w:rsidP="00412A4A">
      <w:pPr>
        <w:autoSpaceDE w:val="0"/>
        <w:autoSpaceDN w:val="0"/>
        <w:adjustRightInd w:val="0"/>
        <w:spacing w:after="0"/>
        <w:ind w:left="708" w:firstLine="708"/>
        <w:rPr>
          <w:rFonts w:ascii="Times New Roman" w:hAnsi="Times New Roman"/>
          <w:b/>
          <w:bCs/>
          <w:sz w:val="28"/>
          <w:szCs w:val="28"/>
        </w:rPr>
      </w:pPr>
      <w:r w:rsidRPr="00E61C7B">
        <w:rPr>
          <w:rFonts w:ascii="Times New Roman" w:hAnsi="Times New Roman"/>
          <w:b/>
          <w:bCs/>
          <w:sz w:val="28"/>
          <w:szCs w:val="28"/>
        </w:rPr>
        <w:t xml:space="preserve">                         </w:t>
      </w:r>
      <w:r w:rsidR="0017097A">
        <w:rPr>
          <w:rFonts w:ascii="Times New Roman" w:hAnsi="Times New Roman"/>
          <w:b/>
          <w:bCs/>
          <w:sz w:val="28"/>
          <w:szCs w:val="28"/>
        </w:rPr>
        <w:t xml:space="preserve">                     ………. Bölümü/</w:t>
      </w:r>
      <w:r w:rsidR="00275D4E" w:rsidRPr="0017097A">
        <w:rPr>
          <w:rFonts w:ascii="Times New Roman" w:hAnsi="Times New Roman"/>
          <w:b/>
          <w:bCs/>
          <w:sz w:val="28"/>
          <w:szCs w:val="28"/>
        </w:rPr>
        <w:t>Başkanlığı</w:t>
      </w:r>
    </w:p>
    <w:p w14:paraId="59C135ED" w14:textId="77777777" w:rsidR="00412A4A" w:rsidRPr="00E61C7B" w:rsidRDefault="00412A4A" w:rsidP="00412A4A">
      <w:pPr>
        <w:autoSpaceDE w:val="0"/>
        <w:autoSpaceDN w:val="0"/>
        <w:adjustRightInd w:val="0"/>
        <w:spacing w:after="0"/>
        <w:ind w:left="708" w:firstLine="708"/>
        <w:jc w:val="center"/>
        <w:rPr>
          <w:rFonts w:ascii="Times New Roman" w:hAnsi="Times New Roman"/>
          <w:b/>
          <w:bCs/>
          <w:sz w:val="28"/>
          <w:szCs w:val="28"/>
        </w:rPr>
      </w:pPr>
    </w:p>
    <w:p w14:paraId="643EACDF" w14:textId="7C955D77" w:rsidR="00412A4A" w:rsidRDefault="0017097A" w:rsidP="00412A4A">
      <w:pPr>
        <w:autoSpaceDE w:val="0"/>
        <w:autoSpaceDN w:val="0"/>
        <w:adjustRightInd w:val="0"/>
        <w:spacing w:after="0"/>
        <w:ind w:firstLine="708"/>
        <w:jc w:val="both"/>
        <w:rPr>
          <w:rFonts w:ascii="Times New Roman" w:hAnsi="Times New Roman"/>
          <w:sz w:val="28"/>
          <w:szCs w:val="28"/>
        </w:rPr>
      </w:pPr>
      <w:r w:rsidRPr="0017097A">
        <w:rPr>
          <w:rFonts w:ascii="Times New Roman" w:hAnsi="Times New Roman"/>
          <w:sz w:val="28"/>
          <w:szCs w:val="28"/>
        </w:rPr>
        <w:t xml:space="preserve">Yüksekokulları, isterlerse daha alt birimleri adına ve birim dışına gönderilmemek üzere başlıklı </w:t>
      </w:r>
      <w:r w:rsidR="00412A4A" w:rsidRPr="0017097A">
        <w:rPr>
          <w:rFonts w:ascii="Times New Roman" w:hAnsi="Times New Roman"/>
          <w:sz w:val="28"/>
          <w:szCs w:val="28"/>
        </w:rPr>
        <w:t xml:space="preserve">Başlıkları tanımlanan Fakülte/ Enstitü/ Yüksekokul ve Meslek </w:t>
      </w:r>
      <w:r w:rsidR="006834F4" w:rsidRPr="0017097A">
        <w:rPr>
          <w:rFonts w:ascii="Times New Roman" w:hAnsi="Times New Roman"/>
          <w:sz w:val="28"/>
          <w:szCs w:val="28"/>
        </w:rPr>
        <w:t>kâğıt</w:t>
      </w:r>
      <w:r w:rsidR="00412A4A" w:rsidRPr="0017097A">
        <w:rPr>
          <w:rFonts w:ascii="Times New Roman" w:hAnsi="Times New Roman"/>
          <w:sz w:val="28"/>
          <w:szCs w:val="28"/>
        </w:rPr>
        <w:t xml:space="preserve"> üretebilirler. Ancak başlık 3 ayrı tanıtım bilgisini geçmemelidir.</w:t>
      </w:r>
    </w:p>
    <w:p w14:paraId="420AB43E" w14:textId="77777777" w:rsidR="0017097A" w:rsidRPr="0017097A" w:rsidRDefault="0017097A" w:rsidP="00412A4A">
      <w:pPr>
        <w:autoSpaceDE w:val="0"/>
        <w:autoSpaceDN w:val="0"/>
        <w:adjustRightInd w:val="0"/>
        <w:spacing w:after="0"/>
        <w:ind w:firstLine="708"/>
        <w:jc w:val="both"/>
        <w:rPr>
          <w:rFonts w:ascii="Times New Roman" w:hAnsi="Times New Roman"/>
          <w:sz w:val="28"/>
          <w:szCs w:val="28"/>
        </w:rPr>
      </w:pPr>
    </w:p>
    <w:p w14:paraId="537AD6CE" w14:textId="77777777" w:rsidR="00412A4A" w:rsidRDefault="00412A4A" w:rsidP="006834F4">
      <w:pPr>
        <w:autoSpaceDE w:val="0"/>
        <w:autoSpaceDN w:val="0"/>
        <w:adjustRightInd w:val="0"/>
        <w:spacing w:after="0"/>
        <w:jc w:val="both"/>
        <w:rPr>
          <w:rFonts w:ascii="Times New Roman" w:hAnsi="Times New Roman"/>
          <w:sz w:val="28"/>
          <w:szCs w:val="28"/>
        </w:rPr>
      </w:pPr>
      <w:r w:rsidRPr="00E61C7B">
        <w:rPr>
          <w:rFonts w:ascii="Times New Roman" w:hAnsi="Times New Roman"/>
          <w:sz w:val="28"/>
          <w:szCs w:val="28"/>
        </w:rPr>
        <w:t xml:space="preserve">Anabilim Dalı/ Bilim Dalı, Anasanat Dalı/ Sanat </w:t>
      </w:r>
      <w:r w:rsidR="00CC01D8" w:rsidRPr="00E61C7B">
        <w:rPr>
          <w:rFonts w:ascii="Times New Roman" w:hAnsi="Times New Roman"/>
          <w:sz w:val="28"/>
          <w:szCs w:val="28"/>
        </w:rPr>
        <w:t>Dalı ve buna benzer birimlerin bağlı olduğu</w:t>
      </w:r>
      <w:r w:rsidRPr="00E61C7B">
        <w:rPr>
          <w:rFonts w:ascii="Times New Roman" w:hAnsi="Times New Roman"/>
          <w:sz w:val="28"/>
          <w:szCs w:val="28"/>
        </w:rPr>
        <w:t xml:space="preserve"> (Fakülte/Enstitü/Yüksekokul ve bunun gibi) ana birimin </w:t>
      </w:r>
      <w:r w:rsidR="00CC01D8" w:rsidRPr="00E61C7B">
        <w:rPr>
          <w:rFonts w:ascii="Times New Roman" w:hAnsi="Times New Roman"/>
          <w:sz w:val="28"/>
          <w:szCs w:val="28"/>
        </w:rPr>
        <w:t>birim yazışma kod numaralarını</w:t>
      </w:r>
      <w:r w:rsidRPr="00E61C7B">
        <w:rPr>
          <w:rFonts w:ascii="Times New Roman" w:hAnsi="Times New Roman"/>
          <w:sz w:val="28"/>
          <w:szCs w:val="28"/>
        </w:rPr>
        <w:t xml:space="preserve"> kullanması </w:t>
      </w:r>
      <w:r w:rsidR="00CC01D8" w:rsidRPr="00E61C7B">
        <w:rPr>
          <w:rFonts w:ascii="Times New Roman" w:hAnsi="Times New Roman"/>
          <w:sz w:val="28"/>
          <w:szCs w:val="28"/>
        </w:rPr>
        <w:t>gerekmektedir.</w:t>
      </w:r>
    </w:p>
    <w:p w14:paraId="5CD41C00" w14:textId="77777777" w:rsidR="00412A4A" w:rsidRPr="00E61C7B" w:rsidRDefault="00412A4A" w:rsidP="00412A4A">
      <w:pPr>
        <w:autoSpaceDE w:val="0"/>
        <w:autoSpaceDN w:val="0"/>
        <w:adjustRightInd w:val="0"/>
        <w:spacing w:after="0"/>
        <w:ind w:firstLine="708"/>
        <w:jc w:val="both"/>
        <w:rPr>
          <w:rFonts w:ascii="Times New Roman" w:hAnsi="Times New Roman"/>
          <w:b/>
          <w:bCs/>
          <w:sz w:val="28"/>
          <w:szCs w:val="28"/>
        </w:rPr>
      </w:pPr>
    </w:p>
    <w:p w14:paraId="50431B45" w14:textId="74534E4E"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4C7540">
        <w:rPr>
          <w:rFonts w:ascii="Times New Roman" w:hAnsi="Times New Roman"/>
          <w:sz w:val="28"/>
          <w:szCs w:val="28"/>
        </w:rPr>
        <w:t>Sayı</w:t>
      </w:r>
      <w:r w:rsidR="006834F4" w:rsidRPr="004C7540">
        <w:rPr>
          <w:rFonts w:ascii="Times New Roman" w:hAnsi="Times New Roman"/>
          <w:sz w:val="28"/>
          <w:szCs w:val="28"/>
        </w:rPr>
        <w:t xml:space="preserve"> Kod No</w:t>
      </w:r>
      <w:r w:rsidRPr="004C7540">
        <w:rPr>
          <w:rFonts w:ascii="Times New Roman" w:hAnsi="Times New Roman"/>
          <w:sz w:val="28"/>
          <w:szCs w:val="28"/>
        </w:rPr>
        <w:t xml:space="preserve">; </w:t>
      </w:r>
      <w:r w:rsidR="00CC01D8" w:rsidRPr="00E61C7B">
        <w:rPr>
          <w:rFonts w:ascii="Times New Roman" w:hAnsi="Times New Roman"/>
          <w:sz w:val="28"/>
          <w:szCs w:val="28"/>
        </w:rPr>
        <w:t>Birim Yazışma</w:t>
      </w:r>
      <w:r w:rsidR="00CC01D8" w:rsidRPr="004C7540">
        <w:rPr>
          <w:rFonts w:ascii="Times New Roman" w:hAnsi="Times New Roman"/>
          <w:sz w:val="28"/>
          <w:szCs w:val="28"/>
        </w:rPr>
        <w:t xml:space="preserve"> </w:t>
      </w:r>
      <w:r w:rsidRPr="00E61C7B">
        <w:rPr>
          <w:rFonts w:ascii="Times New Roman" w:hAnsi="Times New Roman"/>
          <w:sz w:val="28"/>
          <w:szCs w:val="28"/>
        </w:rPr>
        <w:t xml:space="preserve">Kod </w:t>
      </w:r>
      <w:r w:rsidR="00CC01D8" w:rsidRPr="00E61C7B">
        <w:rPr>
          <w:rFonts w:ascii="Times New Roman" w:hAnsi="Times New Roman"/>
          <w:sz w:val="28"/>
          <w:szCs w:val="28"/>
        </w:rPr>
        <w:t>N</w:t>
      </w:r>
      <w:r w:rsidRPr="00E61C7B">
        <w:rPr>
          <w:rFonts w:ascii="Times New Roman" w:hAnsi="Times New Roman"/>
          <w:sz w:val="28"/>
          <w:szCs w:val="28"/>
        </w:rPr>
        <w:t>umaranız (aşağıda belirtildiği şekilde) - dosya numaranız - evrak kayıt numaranız / genel evrak kayıt numarası; Çankırı Karatekin Üniversitesi yazışma kodları Devlet Teşkilatı Veri Tabanı ile ilgili 10.02.2011 tarih ve 27842 sayılı Resmi Gazete ’de yayımlanan Başbakanlığın 2011/1 sayılı Genelge gereğince Üniversitemiz Strateji Geliştirme Daire Başkanlığı Devlet Teşkilatı Merkezi Kayıt Sisteminde (DETSİS) tanımlanan ve web sayfasında b</w:t>
      </w:r>
      <w:r w:rsidR="0017097A">
        <w:rPr>
          <w:rFonts w:ascii="Times New Roman" w:hAnsi="Times New Roman"/>
          <w:sz w:val="28"/>
          <w:szCs w:val="28"/>
        </w:rPr>
        <w:t>elirtilen birimlerimizin</w:t>
      </w:r>
      <w:r w:rsidR="00DB4476">
        <w:rPr>
          <w:rFonts w:ascii="Times New Roman" w:hAnsi="Times New Roman"/>
          <w:sz w:val="28"/>
          <w:szCs w:val="28"/>
        </w:rPr>
        <w:t xml:space="preserve"> </w:t>
      </w:r>
      <w:r w:rsidR="0017097A">
        <w:rPr>
          <w:rFonts w:ascii="Times New Roman" w:hAnsi="Times New Roman"/>
          <w:sz w:val="28"/>
          <w:szCs w:val="28"/>
        </w:rPr>
        <w:t>birim</w:t>
      </w:r>
      <w:r w:rsidR="00DB4476">
        <w:rPr>
          <w:rFonts w:ascii="Times New Roman" w:hAnsi="Times New Roman"/>
          <w:sz w:val="28"/>
          <w:szCs w:val="28"/>
        </w:rPr>
        <w:t xml:space="preserve"> kodları dışında, hiçbir suretle başka kod </w:t>
      </w:r>
      <w:r w:rsidRPr="00E61C7B">
        <w:rPr>
          <w:rFonts w:ascii="Times New Roman" w:hAnsi="Times New Roman"/>
          <w:sz w:val="28"/>
          <w:szCs w:val="28"/>
        </w:rPr>
        <w:t>kullanılmayacak</w:t>
      </w:r>
      <w:r w:rsidR="00CC01D8" w:rsidRPr="00E61C7B">
        <w:rPr>
          <w:rFonts w:ascii="Times New Roman" w:hAnsi="Times New Roman"/>
          <w:sz w:val="28"/>
          <w:szCs w:val="28"/>
        </w:rPr>
        <w:t>tır.</w:t>
      </w:r>
      <w:r w:rsidR="00DB4476">
        <w:rPr>
          <w:rFonts w:ascii="Times New Roman" w:hAnsi="Times New Roman"/>
          <w:sz w:val="28"/>
          <w:szCs w:val="28"/>
        </w:rPr>
        <w:t xml:space="preserve"> </w:t>
      </w:r>
      <w:r w:rsidR="00CC01D8" w:rsidRPr="00E61C7B">
        <w:rPr>
          <w:rFonts w:ascii="Times New Roman" w:hAnsi="Times New Roman"/>
          <w:sz w:val="28"/>
          <w:szCs w:val="28"/>
        </w:rPr>
        <w:t>M</w:t>
      </w:r>
      <w:r w:rsidRPr="00E61C7B">
        <w:rPr>
          <w:rFonts w:ascii="Times New Roman" w:hAnsi="Times New Roman"/>
          <w:sz w:val="28"/>
          <w:szCs w:val="28"/>
        </w:rPr>
        <w:t xml:space="preserve">evzuatla yeni birimler kurulması halinde Genel Sekreterliğe (Strateji Geliştirme Daire Başkanlığı) yazışma kodu için </w:t>
      </w:r>
      <w:r w:rsidR="000D1ACB" w:rsidRPr="004C7540">
        <w:rPr>
          <w:rFonts w:ascii="Times New Roman" w:hAnsi="Times New Roman"/>
          <w:sz w:val="28"/>
          <w:szCs w:val="28"/>
        </w:rPr>
        <w:t xml:space="preserve">yazılı olarak </w:t>
      </w:r>
      <w:r w:rsidRPr="004C7540">
        <w:rPr>
          <w:rFonts w:ascii="Times New Roman" w:hAnsi="Times New Roman"/>
          <w:sz w:val="28"/>
          <w:szCs w:val="28"/>
        </w:rPr>
        <w:t>müracaat ed</w:t>
      </w:r>
      <w:r w:rsidR="000D1ACB" w:rsidRPr="004C7540">
        <w:rPr>
          <w:rFonts w:ascii="Times New Roman" w:hAnsi="Times New Roman"/>
          <w:sz w:val="28"/>
          <w:szCs w:val="28"/>
        </w:rPr>
        <w:t>il</w:t>
      </w:r>
      <w:r w:rsidRPr="004C7540">
        <w:rPr>
          <w:rFonts w:ascii="Times New Roman" w:hAnsi="Times New Roman"/>
          <w:sz w:val="28"/>
          <w:szCs w:val="28"/>
        </w:rPr>
        <w:t>ecek</w:t>
      </w:r>
      <w:r w:rsidR="000D1ACB" w:rsidRPr="004C7540">
        <w:rPr>
          <w:rFonts w:ascii="Times New Roman" w:hAnsi="Times New Roman"/>
          <w:sz w:val="28"/>
          <w:szCs w:val="28"/>
        </w:rPr>
        <w:t xml:space="preserve"> ve yazışmalarda</w:t>
      </w:r>
      <w:r w:rsidRPr="00E61C7B">
        <w:rPr>
          <w:rFonts w:ascii="Times New Roman" w:hAnsi="Times New Roman"/>
          <w:sz w:val="28"/>
          <w:szCs w:val="28"/>
        </w:rPr>
        <w:t xml:space="preserve"> buradan gelecek kod numarası kullanılacaktır.  </w:t>
      </w:r>
    </w:p>
    <w:p w14:paraId="3979F5CA"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Tarih; </w:t>
      </w:r>
      <w:r w:rsidR="00CC01D8" w:rsidRPr="00E61C7B">
        <w:rPr>
          <w:rFonts w:ascii="Times New Roman" w:hAnsi="Times New Roman"/>
          <w:sz w:val="28"/>
          <w:szCs w:val="28"/>
        </w:rPr>
        <w:t>EBYS tarafından yazının onaylandığı tarih otomatik olarak tanımlanmaktadır.</w:t>
      </w:r>
    </w:p>
    <w:p w14:paraId="16D72A6A"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Konu; </w:t>
      </w:r>
      <w:r w:rsidRPr="00E61C7B">
        <w:rPr>
          <w:rFonts w:ascii="Times New Roman" w:hAnsi="Times New Roman"/>
          <w:sz w:val="28"/>
          <w:szCs w:val="28"/>
        </w:rPr>
        <w:t xml:space="preserve">Mutlaka yazılmalıdır. </w:t>
      </w:r>
      <w:r w:rsidR="0089114E" w:rsidRPr="004C7540">
        <w:rPr>
          <w:rFonts w:ascii="Times New Roman" w:hAnsi="Times New Roman"/>
          <w:sz w:val="28"/>
          <w:szCs w:val="28"/>
        </w:rPr>
        <w:t>Başlıktaki</w:t>
      </w:r>
      <w:r w:rsidR="0089114E">
        <w:rPr>
          <w:rFonts w:ascii="Times New Roman" w:hAnsi="Times New Roman"/>
          <w:color w:val="FF0000"/>
          <w:sz w:val="28"/>
          <w:szCs w:val="28"/>
        </w:rPr>
        <w:t xml:space="preserve"> </w:t>
      </w:r>
      <w:r w:rsidRPr="00E61C7B">
        <w:rPr>
          <w:rFonts w:ascii="Times New Roman" w:hAnsi="Times New Roman"/>
          <w:sz w:val="28"/>
          <w:szCs w:val="28"/>
        </w:rPr>
        <w:t>“T.C.” kısaltması hizasını geçmemelidir.</w:t>
      </w:r>
    </w:p>
    <w:p w14:paraId="5782EACA" w14:textId="24601782"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Gönderilen Makam; </w:t>
      </w:r>
      <w:r w:rsidR="00DB4476" w:rsidRPr="00E61C7B">
        <w:rPr>
          <w:rFonts w:ascii="Times New Roman" w:hAnsi="Times New Roman"/>
          <w:sz w:val="28"/>
          <w:szCs w:val="28"/>
        </w:rPr>
        <w:t>Kâğıdı</w:t>
      </w:r>
      <w:r w:rsidRPr="00E61C7B">
        <w:rPr>
          <w:rFonts w:ascii="Times New Roman" w:hAnsi="Times New Roman"/>
          <w:sz w:val="28"/>
          <w:szCs w:val="28"/>
        </w:rPr>
        <w:t xml:space="preserve"> ortalayacak biçimde, </w:t>
      </w:r>
      <w:r w:rsidR="00CC01D8" w:rsidRPr="00E61C7B">
        <w:rPr>
          <w:rFonts w:ascii="Times New Roman" w:hAnsi="Times New Roman"/>
          <w:sz w:val="28"/>
          <w:szCs w:val="28"/>
        </w:rPr>
        <w:t xml:space="preserve">büyük harflerle </w:t>
      </w:r>
      <w:r w:rsidRPr="00E61C7B">
        <w:rPr>
          <w:rFonts w:ascii="Times New Roman" w:hAnsi="Times New Roman"/>
          <w:sz w:val="28"/>
          <w:szCs w:val="28"/>
        </w:rPr>
        <w:t xml:space="preserve">yazılır. Yazının gideceği yer belirli ise, </w:t>
      </w:r>
      <w:r w:rsidR="0089114E" w:rsidRPr="004C7540">
        <w:rPr>
          <w:rFonts w:ascii="Times New Roman" w:hAnsi="Times New Roman"/>
          <w:sz w:val="28"/>
          <w:szCs w:val="28"/>
        </w:rPr>
        <w:t>gönderilen</w:t>
      </w:r>
      <w:r w:rsidR="0089114E">
        <w:rPr>
          <w:rFonts w:ascii="Times New Roman" w:hAnsi="Times New Roman"/>
          <w:color w:val="FF0000"/>
          <w:sz w:val="28"/>
          <w:szCs w:val="28"/>
        </w:rPr>
        <w:t xml:space="preserve"> </w:t>
      </w:r>
      <w:r w:rsidR="0089114E" w:rsidRPr="004C7540">
        <w:rPr>
          <w:rFonts w:ascii="Times New Roman" w:hAnsi="Times New Roman"/>
          <w:sz w:val="28"/>
          <w:szCs w:val="28"/>
        </w:rPr>
        <w:t>makamın</w:t>
      </w:r>
      <w:r w:rsidR="0089114E">
        <w:rPr>
          <w:rFonts w:ascii="Times New Roman" w:hAnsi="Times New Roman"/>
          <w:color w:val="FF0000"/>
          <w:sz w:val="28"/>
          <w:szCs w:val="28"/>
        </w:rPr>
        <w:t xml:space="preserve"> </w:t>
      </w:r>
      <w:r w:rsidR="0089114E" w:rsidRPr="004C7540">
        <w:rPr>
          <w:rFonts w:ascii="Times New Roman" w:hAnsi="Times New Roman"/>
          <w:sz w:val="28"/>
          <w:szCs w:val="28"/>
        </w:rPr>
        <w:t xml:space="preserve">altına </w:t>
      </w:r>
      <w:r w:rsidRPr="00E61C7B">
        <w:rPr>
          <w:rFonts w:ascii="Times New Roman" w:hAnsi="Times New Roman"/>
          <w:sz w:val="28"/>
          <w:szCs w:val="28"/>
        </w:rPr>
        <w:t>parantez içinde küçük harflerle yazılır. Kuruluş dışına gönderilen yazılarda adres ayrıca belirtilir. Kişilere yazılırken; “Sayın” kelimesinden sonra ad</w:t>
      </w:r>
      <w:r w:rsidR="00CC01D8" w:rsidRPr="00E61C7B">
        <w:rPr>
          <w:rFonts w:ascii="Times New Roman" w:hAnsi="Times New Roman"/>
          <w:sz w:val="28"/>
          <w:szCs w:val="28"/>
        </w:rPr>
        <w:t xml:space="preserve"> ilk harf büyük diğer harfler</w:t>
      </w:r>
      <w:r w:rsidRPr="00E61C7B">
        <w:rPr>
          <w:rFonts w:ascii="Times New Roman" w:hAnsi="Times New Roman"/>
          <w:sz w:val="28"/>
          <w:szCs w:val="28"/>
        </w:rPr>
        <w:t xml:space="preserve"> küçük, soyadı büyük, </w:t>
      </w:r>
      <w:r w:rsidR="00DB4476" w:rsidRPr="00E61C7B">
        <w:rPr>
          <w:rFonts w:ascii="Times New Roman" w:hAnsi="Times New Roman"/>
          <w:sz w:val="28"/>
          <w:szCs w:val="28"/>
        </w:rPr>
        <w:t>unvan</w:t>
      </w:r>
      <w:r w:rsidRPr="00E61C7B">
        <w:rPr>
          <w:rFonts w:ascii="Times New Roman" w:hAnsi="Times New Roman"/>
          <w:sz w:val="28"/>
          <w:szCs w:val="28"/>
        </w:rPr>
        <w:t xml:space="preserve"> küçük harflerle yazılır.</w:t>
      </w:r>
    </w:p>
    <w:p w14:paraId="54762FC2"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5513004A"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54FEF66A"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5440310D"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3DA692D2"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3A5B46A0"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5AB134C6"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338DEC65" w14:textId="77777777" w:rsidR="009E01BA" w:rsidRDefault="009E01BA" w:rsidP="00412A4A">
      <w:pPr>
        <w:autoSpaceDE w:val="0"/>
        <w:autoSpaceDN w:val="0"/>
        <w:adjustRightInd w:val="0"/>
        <w:spacing w:after="0"/>
        <w:ind w:firstLine="708"/>
        <w:jc w:val="both"/>
        <w:rPr>
          <w:rFonts w:ascii="Times New Roman" w:hAnsi="Times New Roman"/>
          <w:b/>
          <w:sz w:val="28"/>
          <w:szCs w:val="28"/>
        </w:rPr>
      </w:pPr>
    </w:p>
    <w:p w14:paraId="5B42892A" w14:textId="77777777" w:rsidR="001018CF" w:rsidRDefault="001018CF" w:rsidP="00412A4A">
      <w:pPr>
        <w:autoSpaceDE w:val="0"/>
        <w:autoSpaceDN w:val="0"/>
        <w:adjustRightInd w:val="0"/>
        <w:spacing w:after="0"/>
        <w:ind w:firstLine="708"/>
        <w:jc w:val="both"/>
        <w:rPr>
          <w:rFonts w:ascii="Times New Roman" w:hAnsi="Times New Roman"/>
          <w:b/>
          <w:sz w:val="28"/>
          <w:szCs w:val="28"/>
        </w:rPr>
      </w:pPr>
    </w:p>
    <w:p w14:paraId="2294E60E" w14:textId="77777777" w:rsidR="00412A4A" w:rsidRPr="00E61C7B" w:rsidRDefault="00412A4A" w:rsidP="00412A4A">
      <w:pPr>
        <w:autoSpaceDE w:val="0"/>
        <w:autoSpaceDN w:val="0"/>
        <w:adjustRightInd w:val="0"/>
        <w:spacing w:after="0"/>
        <w:ind w:firstLine="708"/>
        <w:jc w:val="both"/>
        <w:rPr>
          <w:rFonts w:ascii="Times New Roman" w:hAnsi="Times New Roman"/>
          <w:b/>
          <w:sz w:val="28"/>
          <w:szCs w:val="28"/>
        </w:rPr>
      </w:pPr>
      <w:r w:rsidRPr="00E61C7B">
        <w:rPr>
          <w:rFonts w:ascii="Times New Roman" w:hAnsi="Times New Roman"/>
          <w:b/>
          <w:sz w:val="28"/>
          <w:szCs w:val="28"/>
        </w:rPr>
        <w:t>Örnekler:</w:t>
      </w:r>
    </w:p>
    <w:p w14:paraId="454A59BD"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REKTÖRLÜK MAKAMINA</w:t>
      </w:r>
    </w:p>
    <w:p w14:paraId="50617968"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(Genel Sekreterlik)</w:t>
      </w:r>
    </w:p>
    <w:p w14:paraId="467B6B24"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07CA0E30"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GENEL SEKRETERLİĞE</w:t>
      </w:r>
    </w:p>
    <w:p w14:paraId="6D8EED33"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w:t>
      </w:r>
      <w:r w:rsidR="00CC01D8" w:rsidRPr="00E61C7B">
        <w:rPr>
          <w:rFonts w:ascii="Times New Roman" w:hAnsi="Times New Roman"/>
          <w:b/>
          <w:bCs/>
          <w:sz w:val="28"/>
          <w:szCs w:val="28"/>
        </w:rPr>
        <w:t>Basın ve Halkla İlişkiler Müdürlüğü</w:t>
      </w:r>
      <w:r w:rsidRPr="00E61C7B">
        <w:rPr>
          <w:rFonts w:ascii="Times New Roman" w:hAnsi="Times New Roman"/>
          <w:b/>
          <w:bCs/>
          <w:sz w:val="28"/>
          <w:szCs w:val="28"/>
        </w:rPr>
        <w:t>)</w:t>
      </w:r>
    </w:p>
    <w:p w14:paraId="1F2EAC59"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5C969EAF"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ÇANKIRI VALİLİĞİNE</w:t>
      </w:r>
    </w:p>
    <w:p w14:paraId="19527CF0"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r w:rsidRPr="00E61C7B">
        <w:rPr>
          <w:rFonts w:ascii="Times New Roman" w:hAnsi="Times New Roman"/>
          <w:b/>
          <w:bCs/>
          <w:sz w:val="28"/>
          <w:szCs w:val="28"/>
        </w:rPr>
        <w:t>(İl Sağlık Müdürlüğü)</w:t>
      </w:r>
    </w:p>
    <w:p w14:paraId="0C8FC31B" w14:textId="77777777" w:rsidR="00412A4A" w:rsidRPr="00E61C7B" w:rsidRDefault="00412A4A" w:rsidP="00412A4A">
      <w:pPr>
        <w:autoSpaceDE w:val="0"/>
        <w:autoSpaceDN w:val="0"/>
        <w:adjustRightInd w:val="0"/>
        <w:spacing w:after="0"/>
        <w:jc w:val="center"/>
        <w:rPr>
          <w:rFonts w:ascii="Times New Roman" w:hAnsi="Times New Roman"/>
          <w:b/>
          <w:bCs/>
          <w:sz w:val="28"/>
          <w:szCs w:val="28"/>
        </w:rPr>
      </w:pPr>
    </w:p>
    <w:p w14:paraId="023C93F7" w14:textId="5A5A4CF3" w:rsidR="00412A4A" w:rsidRPr="00E61C7B" w:rsidRDefault="004C7540" w:rsidP="00412A4A">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Sayın Prof. Dr. İbrahim AYDINLI</w:t>
      </w:r>
    </w:p>
    <w:p w14:paraId="69052433" w14:textId="77777777" w:rsidR="00412A4A" w:rsidRPr="00E61C7B" w:rsidRDefault="00412A4A" w:rsidP="00412A4A">
      <w:pPr>
        <w:autoSpaceDE w:val="0"/>
        <w:autoSpaceDN w:val="0"/>
        <w:adjustRightInd w:val="0"/>
        <w:spacing w:after="0"/>
        <w:jc w:val="center"/>
        <w:rPr>
          <w:rFonts w:ascii="Times New Roman" w:hAnsi="Times New Roman"/>
          <w:sz w:val="28"/>
          <w:szCs w:val="28"/>
        </w:rPr>
      </w:pPr>
      <w:r w:rsidRPr="00E61C7B">
        <w:rPr>
          <w:rFonts w:ascii="Times New Roman" w:hAnsi="Times New Roman"/>
          <w:sz w:val="28"/>
          <w:szCs w:val="28"/>
        </w:rPr>
        <w:t xml:space="preserve">             Çankırı Karatekin Üniversitesi</w:t>
      </w:r>
    </w:p>
    <w:p w14:paraId="054A9E96" w14:textId="665BAD16" w:rsidR="00412A4A" w:rsidRPr="00E61C7B" w:rsidRDefault="00DB4476" w:rsidP="00412A4A">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Uluyazı </w:t>
      </w:r>
      <w:r w:rsidR="00412A4A" w:rsidRPr="00E61C7B">
        <w:rPr>
          <w:rFonts w:ascii="Times New Roman" w:hAnsi="Times New Roman"/>
          <w:sz w:val="28"/>
          <w:szCs w:val="28"/>
        </w:rPr>
        <w:t>Kampusu</w:t>
      </w:r>
    </w:p>
    <w:p w14:paraId="1AB293BF" w14:textId="77777777" w:rsidR="00412A4A" w:rsidRPr="00E61C7B" w:rsidRDefault="00412A4A" w:rsidP="00412A4A">
      <w:pPr>
        <w:autoSpaceDE w:val="0"/>
        <w:autoSpaceDN w:val="0"/>
        <w:adjustRightInd w:val="0"/>
        <w:spacing w:after="0"/>
        <w:jc w:val="center"/>
        <w:rPr>
          <w:rFonts w:ascii="Times New Roman" w:hAnsi="Times New Roman"/>
          <w:sz w:val="28"/>
          <w:szCs w:val="28"/>
        </w:rPr>
      </w:pPr>
      <w:r w:rsidRPr="00E61C7B">
        <w:rPr>
          <w:rFonts w:ascii="Times New Roman" w:hAnsi="Times New Roman"/>
          <w:sz w:val="28"/>
          <w:szCs w:val="28"/>
        </w:rPr>
        <w:t xml:space="preserve">                           18100/ÇANKIRI</w:t>
      </w:r>
    </w:p>
    <w:p w14:paraId="4FDAC327" w14:textId="77777777" w:rsidR="00412A4A" w:rsidRPr="00E61C7B" w:rsidRDefault="00412A4A" w:rsidP="00412A4A">
      <w:pPr>
        <w:autoSpaceDE w:val="0"/>
        <w:autoSpaceDN w:val="0"/>
        <w:adjustRightInd w:val="0"/>
        <w:spacing w:after="0"/>
        <w:jc w:val="center"/>
        <w:rPr>
          <w:rFonts w:ascii="Times New Roman" w:hAnsi="Times New Roman"/>
          <w:sz w:val="28"/>
          <w:szCs w:val="28"/>
        </w:rPr>
      </w:pPr>
    </w:p>
    <w:p w14:paraId="167D94EC" w14:textId="77777777" w:rsidR="00412A4A"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İlgi; </w:t>
      </w:r>
      <w:r w:rsidRPr="00E61C7B">
        <w:rPr>
          <w:rFonts w:ascii="Times New Roman" w:hAnsi="Times New Roman"/>
          <w:sz w:val="28"/>
          <w:szCs w:val="28"/>
        </w:rPr>
        <w:t>Gelen yazıya ait kodlar tam olarak yazılmalıdır. Metin paragraf başları yazı alanının 1.25 cm içerisinden başlanacaktır. (7 harf geçilecek) Türkçe Sözlük ve İmla Kılavuzunda belirtilen kurallara uyulacak, yaşayan Türkçe kullanılacaktır. Alt makamlara “rica ederim”, Üst ve aynı düzey makamlara “arz ederim”, Üst ve alt makamlara dağıtımlı yazılarda "arz ve rica ederim" şeklinde ifade kullanılacaktır.</w:t>
      </w:r>
      <w:r w:rsidR="0089114E">
        <w:rPr>
          <w:rFonts w:ascii="Times New Roman" w:hAnsi="Times New Roman"/>
          <w:sz w:val="28"/>
          <w:szCs w:val="28"/>
        </w:rPr>
        <w:t xml:space="preserve"> </w:t>
      </w:r>
    </w:p>
    <w:p w14:paraId="6CC55E0F"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 xml:space="preserve">Yetki devri halinde; “Rektör a. , Müdür a.” yazılacak, </w:t>
      </w:r>
    </w:p>
    <w:p w14:paraId="6AB648E0"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Vekâlet halinde;</w:t>
      </w:r>
    </w:p>
    <w:p w14:paraId="6E16BB13"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“Rektör V.”, “Müdür V.” , Genel Sekreter V. , Daire Başkan V. ibareleri ikinci satıra yazılacaktır.</w:t>
      </w:r>
    </w:p>
    <w:p w14:paraId="7913B1D9"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ÖRNEK: (Yetki devri için)</w:t>
      </w:r>
    </w:p>
    <w:p w14:paraId="039ACC0B"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(imza) Yrd. Doç. Dr. Adı-Soyadı</w:t>
      </w:r>
    </w:p>
    <w:p w14:paraId="64927F5C"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Müdür a.</w:t>
      </w:r>
    </w:p>
    <w:p w14:paraId="632CE38E"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Müdür Yardımcısı</w:t>
      </w:r>
    </w:p>
    <w:p w14:paraId="4C22B772"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p>
    <w:p w14:paraId="6AE469BA" w14:textId="7835C0C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ÖRNEK: (</w:t>
      </w:r>
      <w:r w:rsidR="00DB4476" w:rsidRPr="00E61C7B">
        <w:rPr>
          <w:rFonts w:ascii="Times New Roman" w:hAnsi="Times New Roman"/>
          <w:sz w:val="28"/>
          <w:szCs w:val="28"/>
        </w:rPr>
        <w:t>Vekâlet</w:t>
      </w:r>
      <w:r w:rsidRPr="00E61C7B">
        <w:rPr>
          <w:rFonts w:ascii="Times New Roman" w:hAnsi="Times New Roman"/>
          <w:sz w:val="28"/>
          <w:szCs w:val="28"/>
        </w:rPr>
        <w:t xml:space="preserve"> için)</w:t>
      </w:r>
    </w:p>
    <w:p w14:paraId="57B8F230"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(imza) Prof.</w:t>
      </w:r>
      <w:r w:rsidR="00066198" w:rsidRPr="00E61C7B">
        <w:rPr>
          <w:rFonts w:ascii="Times New Roman" w:hAnsi="Times New Roman"/>
          <w:sz w:val="28"/>
          <w:szCs w:val="28"/>
        </w:rPr>
        <w:t xml:space="preserve"> </w:t>
      </w:r>
      <w:r w:rsidRPr="00E61C7B">
        <w:rPr>
          <w:rFonts w:ascii="Times New Roman" w:hAnsi="Times New Roman"/>
          <w:sz w:val="28"/>
          <w:szCs w:val="28"/>
        </w:rPr>
        <w:t>Dr. Adı-Soyadı</w:t>
      </w:r>
    </w:p>
    <w:p w14:paraId="6D3011BF" w14:textId="77777777" w:rsidR="00412A4A" w:rsidRPr="00E61C7B" w:rsidRDefault="00412A4A" w:rsidP="00412A4A">
      <w:pPr>
        <w:autoSpaceDE w:val="0"/>
        <w:autoSpaceDN w:val="0"/>
        <w:adjustRightInd w:val="0"/>
        <w:spacing w:after="0"/>
        <w:ind w:left="1416" w:firstLine="708"/>
        <w:jc w:val="both"/>
        <w:rPr>
          <w:rFonts w:ascii="Times New Roman" w:hAnsi="Times New Roman"/>
          <w:sz w:val="28"/>
          <w:szCs w:val="28"/>
        </w:rPr>
      </w:pPr>
      <w:r w:rsidRPr="00E61C7B">
        <w:rPr>
          <w:rFonts w:ascii="Times New Roman" w:hAnsi="Times New Roman"/>
          <w:sz w:val="28"/>
          <w:szCs w:val="28"/>
        </w:rPr>
        <w:t>Dekan V.</w:t>
      </w:r>
    </w:p>
    <w:p w14:paraId="6825C552"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p>
    <w:p w14:paraId="0C0FBB3A"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sz w:val="28"/>
          <w:szCs w:val="28"/>
        </w:rPr>
        <w:t>Birden fazla yetkili imzanın olması gerekirse, yetkililer soldan sağa doğru sıralanır.</w:t>
      </w:r>
    </w:p>
    <w:p w14:paraId="528E4AC7" w14:textId="77777777" w:rsidR="00412A4A" w:rsidRPr="00E61C7B" w:rsidRDefault="00412A4A" w:rsidP="00412A4A">
      <w:pPr>
        <w:autoSpaceDE w:val="0"/>
        <w:autoSpaceDN w:val="0"/>
        <w:adjustRightInd w:val="0"/>
        <w:spacing w:after="0"/>
        <w:ind w:firstLine="708"/>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33F3FA97" wp14:editId="31E150F7">
            <wp:extent cx="3216166" cy="2832538"/>
            <wp:effectExtent l="0" t="0" r="3810" b="6350"/>
            <wp:docPr id="1" name="Resim 1" descr="200412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1202-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166" cy="2832538"/>
                    </a:xfrm>
                    <a:prstGeom prst="rect">
                      <a:avLst/>
                    </a:prstGeom>
                    <a:noFill/>
                    <a:ln>
                      <a:noFill/>
                    </a:ln>
                  </pic:spPr>
                </pic:pic>
              </a:graphicData>
            </a:graphic>
          </wp:inline>
        </w:drawing>
      </w:r>
    </w:p>
    <w:p w14:paraId="37D7A2AA" w14:textId="77777777" w:rsidR="00412A4A" w:rsidRPr="00E61C7B" w:rsidRDefault="00412A4A" w:rsidP="00412A4A">
      <w:pPr>
        <w:autoSpaceDE w:val="0"/>
        <w:autoSpaceDN w:val="0"/>
        <w:adjustRightInd w:val="0"/>
        <w:spacing w:after="0"/>
        <w:ind w:firstLine="708"/>
        <w:jc w:val="both"/>
        <w:rPr>
          <w:rFonts w:ascii="Times New Roman" w:hAnsi="Times New Roman"/>
          <w:b/>
          <w:bCs/>
          <w:sz w:val="28"/>
          <w:szCs w:val="28"/>
        </w:rPr>
      </w:pPr>
    </w:p>
    <w:p w14:paraId="66881C96"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Ek/ Ekler; </w:t>
      </w:r>
      <w:r w:rsidRPr="00E61C7B">
        <w:rPr>
          <w:rFonts w:ascii="Times New Roman" w:hAnsi="Times New Roman"/>
          <w:sz w:val="28"/>
          <w:szCs w:val="28"/>
        </w:rPr>
        <w:t>Yazılarda Ek (varsa) mutlaka yazılmalı,</w:t>
      </w:r>
    </w:p>
    <w:p w14:paraId="0EBD959D" w14:textId="77777777" w:rsidR="00412A4A" w:rsidRPr="00E61C7B" w:rsidRDefault="00412A4A" w:rsidP="00412A4A">
      <w:pPr>
        <w:autoSpaceDE w:val="0"/>
        <w:autoSpaceDN w:val="0"/>
        <w:adjustRightInd w:val="0"/>
        <w:spacing w:after="0"/>
        <w:ind w:firstLine="708"/>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2BEBF2F7" wp14:editId="15D4C267">
            <wp:extent cx="2874579" cy="2217682"/>
            <wp:effectExtent l="0" t="0" r="2540" b="0"/>
            <wp:docPr id="3" name="Resim 3" descr="200412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41202-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579" cy="2217682"/>
                    </a:xfrm>
                    <a:prstGeom prst="rect">
                      <a:avLst/>
                    </a:prstGeom>
                    <a:noFill/>
                    <a:ln>
                      <a:noFill/>
                    </a:ln>
                  </pic:spPr>
                </pic:pic>
              </a:graphicData>
            </a:graphic>
          </wp:inline>
        </w:drawing>
      </w:r>
    </w:p>
    <w:p w14:paraId="1A2169D3" w14:textId="77777777" w:rsidR="00412A4A" w:rsidRPr="00E61C7B" w:rsidRDefault="00412A4A" w:rsidP="00412A4A">
      <w:pPr>
        <w:autoSpaceDE w:val="0"/>
        <w:autoSpaceDN w:val="0"/>
        <w:adjustRightInd w:val="0"/>
        <w:spacing w:after="0"/>
        <w:ind w:firstLine="708"/>
        <w:jc w:val="center"/>
        <w:rPr>
          <w:rFonts w:ascii="Times New Roman" w:hAnsi="Times New Roman"/>
          <w:sz w:val="28"/>
          <w:szCs w:val="28"/>
        </w:rPr>
      </w:pPr>
    </w:p>
    <w:p w14:paraId="0EE58990"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Dağıtım; </w:t>
      </w:r>
      <w:r w:rsidRPr="00E61C7B">
        <w:rPr>
          <w:rFonts w:ascii="Times New Roman" w:hAnsi="Times New Roman"/>
          <w:sz w:val="28"/>
          <w:szCs w:val="28"/>
        </w:rPr>
        <w:t>varsa belirtilmelidir.</w:t>
      </w:r>
    </w:p>
    <w:p w14:paraId="16DB1ED9" w14:textId="77777777" w:rsidR="00412A4A" w:rsidRPr="00E61C7B" w:rsidRDefault="00412A4A" w:rsidP="00412A4A">
      <w:pPr>
        <w:autoSpaceDE w:val="0"/>
        <w:autoSpaceDN w:val="0"/>
        <w:adjustRightInd w:val="0"/>
        <w:spacing w:after="0"/>
        <w:ind w:firstLine="708"/>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1E32A6A3" wp14:editId="182F7E0E">
            <wp:extent cx="3116317" cy="2706413"/>
            <wp:effectExtent l="0" t="0" r="8255" b="0"/>
            <wp:docPr id="2" name="Resim 2" descr="200412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4120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692" cy="2707607"/>
                    </a:xfrm>
                    <a:prstGeom prst="rect">
                      <a:avLst/>
                    </a:prstGeom>
                    <a:noFill/>
                    <a:ln>
                      <a:noFill/>
                    </a:ln>
                  </pic:spPr>
                </pic:pic>
              </a:graphicData>
            </a:graphic>
          </wp:inline>
        </w:drawing>
      </w:r>
    </w:p>
    <w:p w14:paraId="6F3B33E2" w14:textId="77777777" w:rsidR="00412A4A" w:rsidRPr="00E61C7B" w:rsidRDefault="00412A4A" w:rsidP="00412A4A">
      <w:pPr>
        <w:autoSpaceDE w:val="0"/>
        <w:autoSpaceDN w:val="0"/>
        <w:adjustRightInd w:val="0"/>
        <w:spacing w:after="0"/>
        <w:jc w:val="both"/>
        <w:rPr>
          <w:rFonts w:ascii="Times New Roman" w:hAnsi="Times New Roman"/>
          <w:b/>
          <w:bCs/>
          <w:sz w:val="28"/>
          <w:szCs w:val="28"/>
        </w:rPr>
      </w:pPr>
    </w:p>
    <w:p w14:paraId="4D426920" w14:textId="77777777" w:rsidR="00412A4A" w:rsidRPr="00E61C7B" w:rsidRDefault="00412A4A" w:rsidP="00412A4A">
      <w:pPr>
        <w:autoSpaceDE w:val="0"/>
        <w:autoSpaceDN w:val="0"/>
        <w:adjustRightInd w:val="0"/>
        <w:spacing w:after="0"/>
        <w:ind w:firstLine="708"/>
        <w:jc w:val="both"/>
        <w:rPr>
          <w:rFonts w:ascii="Times New Roman" w:hAnsi="Times New Roman"/>
          <w:b/>
          <w:bCs/>
          <w:sz w:val="28"/>
          <w:szCs w:val="28"/>
        </w:rPr>
      </w:pPr>
    </w:p>
    <w:p w14:paraId="07C7CC91" w14:textId="584A1B1E"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Paraf; </w:t>
      </w:r>
      <w:r w:rsidRPr="00E61C7B">
        <w:rPr>
          <w:rFonts w:ascii="Times New Roman" w:hAnsi="Times New Roman"/>
          <w:sz w:val="28"/>
          <w:szCs w:val="28"/>
        </w:rPr>
        <w:t xml:space="preserve">Yazılar imza aşamasına kadar hiyerarşide yer alan görevliler tarafından paraf edilir. </w:t>
      </w:r>
    </w:p>
    <w:p w14:paraId="16FF8549" w14:textId="77777777" w:rsidR="00412A4A" w:rsidRPr="00E61C7B" w:rsidRDefault="00412A4A" w:rsidP="00412A4A">
      <w:pPr>
        <w:autoSpaceDE w:val="0"/>
        <w:autoSpaceDN w:val="0"/>
        <w:adjustRightInd w:val="0"/>
        <w:spacing w:after="0"/>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71039375" wp14:editId="313CEE6F">
            <wp:extent cx="3363310" cy="2554014"/>
            <wp:effectExtent l="0" t="0" r="8890" b="0"/>
            <wp:docPr id="4" name="Resim 4" descr="200412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41202-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3367" cy="2554057"/>
                    </a:xfrm>
                    <a:prstGeom prst="rect">
                      <a:avLst/>
                    </a:prstGeom>
                    <a:noFill/>
                    <a:ln>
                      <a:noFill/>
                    </a:ln>
                  </pic:spPr>
                </pic:pic>
              </a:graphicData>
            </a:graphic>
          </wp:inline>
        </w:drawing>
      </w:r>
    </w:p>
    <w:p w14:paraId="63A8F43E" w14:textId="77777777" w:rsidR="00412A4A" w:rsidRPr="00E61C7B" w:rsidRDefault="00412A4A" w:rsidP="00412A4A">
      <w:pPr>
        <w:autoSpaceDE w:val="0"/>
        <w:autoSpaceDN w:val="0"/>
        <w:adjustRightInd w:val="0"/>
        <w:spacing w:after="0"/>
        <w:ind w:firstLine="708"/>
        <w:jc w:val="both"/>
        <w:rPr>
          <w:rFonts w:ascii="Times New Roman" w:hAnsi="Times New Roman"/>
          <w:b/>
          <w:bCs/>
          <w:sz w:val="28"/>
          <w:szCs w:val="28"/>
        </w:rPr>
      </w:pPr>
    </w:p>
    <w:p w14:paraId="63AEED9A"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Koordinasyon; </w:t>
      </w:r>
      <w:r w:rsidRPr="00E61C7B">
        <w:rPr>
          <w:rFonts w:ascii="Times New Roman" w:hAnsi="Times New Roman"/>
          <w:sz w:val="28"/>
          <w:szCs w:val="28"/>
        </w:rPr>
        <w:t>Başka birimlerle işbirliği yapılarak hazırlanan yazılarda mutlaka uygulanmalıdır.</w:t>
      </w:r>
    </w:p>
    <w:p w14:paraId="48DE092F" w14:textId="77777777" w:rsidR="00412A4A" w:rsidRPr="00E61C7B" w:rsidRDefault="00412A4A" w:rsidP="00412A4A">
      <w:pPr>
        <w:autoSpaceDE w:val="0"/>
        <w:autoSpaceDN w:val="0"/>
        <w:adjustRightInd w:val="0"/>
        <w:spacing w:after="0"/>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0993E6C7" wp14:editId="0A091A97">
            <wp:extent cx="3536731" cy="2822028"/>
            <wp:effectExtent l="0" t="0" r="6985" b="0"/>
            <wp:docPr id="5" name="Resim 5" descr="200412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41202-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519" cy="2821859"/>
                    </a:xfrm>
                    <a:prstGeom prst="rect">
                      <a:avLst/>
                    </a:prstGeom>
                    <a:noFill/>
                    <a:ln>
                      <a:noFill/>
                    </a:ln>
                  </pic:spPr>
                </pic:pic>
              </a:graphicData>
            </a:graphic>
          </wp:inline>
        </w:drawing>
      </w:r>
    </w:p>
    <w:p w14:paraId="09131A8E" w14:textId="77777777" w:rsidR="00412A4A" w:rsidRPr="00E61C7B" w:rsidRDefault="00412A4A" w:rsidP="00412A4A">
      <w:pPr>
        <w:autoSpaceDE w:val="0"/>
        <w:autoSpaceDN w:val="0"/>
        <w:adjustRightInd w:val="0"/>
        <w:spacing w:after="0"/>
        <w:ind w:firstLine="708"/>
        <w:jc w:val="both"/>
        <w:rPr>
          <w:rFonts w:ascii="Times New Roman" w:hAnsi="Times New Roman"/>
          <w:sz w:val="28"/>
          <w:szCs w:val="28"/>
        </w:rPr>
      </w:pPr>
      <w:r w:rsidRPr="00E61C7B">
        <w:rPr>
          <w:rFonts w:ascii="Times New Roman" w:hAnsi="Times New Roman"/>
          <w:b/>
          <w:bCs/>
          <w:sz w:val="28"/>
          <w:szCs w:val="28"/>
        </w:rPr>
        <w:t xml:space="preserve">Üniversite Adresi </w:t>
      </w:r>
      <w:r w:rsidRPr="00E61C7B">
        <w:rPr>
          <w:rFonts w:ascii="Times New Roman" w:hAnsi="Times New Roman"/>
          <w:sz w:val="28"/>
          <w:szCs w:val="28"/>
        </w:rPr>
        <w:t>Yazı alanının içinde kalmalı, fakat yazıdan bir çizgi ile ayrılmalıdır.</w:t>
      </w:r>
    </w:p>
    <w:p w14:paraId="3CEE8231" w14:textId="77777777" w:rsidR="00412A4A" w:rsidRPr="00E61C7B" w:rsidRDefault="00412A4A" w:rsidP="00412A4A">
      <w:pPr>
        <w:autoSpaceDE w:val="0"/>
        <w:autoSpaceDN w:val="0"/>
        <w:adjustRightInd w:val="0"/>
        <w:spacing w:after="0"/>
        <w:jc w:val="center"/>
        <w:rPr>
          <w:rFonts w:ascii="Times New Roman" w:hAnsi="Times New Roman"/>
          <w:sz w:val="28"/>
          <w:szCs w:val="28"/>
        </w:rPr>
      </w:pPr>
      <w:r w:rsidRPr="00E61C7B">
        <w:rPr>
          <w:rFonts w:ascii="Times New Roman" w:hAnsi="Times New Roman"/>
          <w:noProof/>
          <w:sz w:val="28"/>
          <w:szCs w:val="28"/>
        </w:rPr>
        <w:drawing>
          <wp:inline distT="0" distB="0" distL="0" distR="0" wp14:anchorId="1A4DD279" wp14:editId="3690279A">
            <wp:extent cx="3347545" cy="2469931"/>
            <wp:effectExtent l="0" t="0" r="5715" b="6985"/>
            <wp:docPr id="6" name="Resim 6" descr="200412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41202-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284" cy="2469738"/>
                    </a:xfrm>
                    <a:prstGeom prst="rect">
                      <a:avLst/>
                    </a:prstGeom>
                    <a:noFill/>
                    <a:ln>
                      <a:noFill/>
                    </a:ln>
                  </pic:spPr>
                </pic:pic>
              </a:graphicData>
            </a:graphic>
          </wp:inline>
        </w:drawing>
      </w:r>
    </w:p>
    <w:p w14:paraId="25056C04" w14:textId="77777777" w:rsidR="00412A4A" w:rsidRPr="00E61C7B" w:rsidRDefault="00412A4A" w:rsidP="00412A4A">
      <w:pPr>
        <w:autoSpaceDE w:val="0"/>
        <w:autoSpaceDN w:val="0"/>
        <w:adjustRightInd w:val="0"/>
        <w:spacing w:after="0"/>
        <w:jc w:val="center"/>
        <w:rPr>
          <w:rFonts w:ascii="Times New Roman" w:hAnsi="Times New Roman"/>
          <w:sz w:val="28"/>
          <w:szCs w:val="28"/>
        </w:rPr>
      </w:pPr>
    </w:p>
    <w:p w14:paraId="5C0DA39A" w14:textId="5D4BBE1E" w:rsidR="00052FF0" w:rsidRPr="00E61C7B" w:rsidRDefault="00412A4A" w:rsidP="00412A4A">
      <w:pPr>
        <w:spacing w:after="0" w:line="240" w:lineRule="auto"/>
        <w:jc w:val="both"/>
        <w:rPr>
          <w:rFonts w:ascii="Times New Roman" w:hAnsi="Times New Roman"/>
          <w:sz w:val="28"/>
          <w:szCs w:val="28"/>
        </w:rPr>
      </w:pPr>
      <w:r w:rsidRPr="00E61C7B">
        <w:rPr>
          <w:rFonts w:ascii="Times New Roman" w:hAnsi="Times New Roman"/>
          <w:b/>
          <w:sz w:val="28"/>
          <w:szCs w:val="28"/>
        </w:rPr>
        <w:t xml:space="preserve">(2) GİZLİLİK DERECELİ, İVEDİ, GÜNLÜ </w:t>
      </w:r>
      <w:r w:rsidR="005A4F43" w:rsidRPr="00E61C7B">
        <w:rPr>
          <w:rFonts w:ascii="Times New Roman" w:hAnsi="Times New Roman"/>
          <w:b/>
          <w:sz w:val="28"/>
          <w:szCs w:val="28"/>
        </w:rPr>
        <w:t>YAZILAR</w:t>
      </w:r>
      <w:r w:rsidR="005A4F43" w:rsidRPr="00E61C7B">
        <w:rPr>
          <w:rFonts w:ascii="Times New Roman" w:hAnsi="Times New Roman"/>
          <w:sz w:val="28"/>
          <w:szCs w:val="28"/>
        </w:rPr>
        <w:t xml:space="preserve"> ’la</w:t>
      </w:r>
      <w:r w:rsidR="00DB4476">
        <w:rPr>
          <w:rFonts w:ascii="Times New Roman" w:hAnsi="Times New Roman"/>
          <w:sz w:val="28"/>
          <w:szCs w:val="28"/>
        </w:rPr>
        <w:t xml:space="preserve"> ilgili işaretler EBYS’ </w:t>
      </w:r>
      <w:r w:rsidRPr="00E61C7B">
        <w:rPr>
          <w:rFonts w:ascii="Times New Roman" w:hAnsi="Times New Roman"/>
          <w:sz w:val="28"/>
          <w:szCs w:val="28"/>
        </w:rPr>
        <w:t>de “Durum Kaşesi ve Gizlilik Durumu” sütunlarında seçilmesi gerektiğinden ayrıca yazı üzerine yazılmasına gerek bulunmamaktadır.</w:t>
      </w:r>
    </w:p>
    <w:p w14:paraId="124A3619" w14:textId="77777777" w:rsidR="00A91C58" w:rsidRPr="00E61C7B" w:rsidRDefault="00A91C58" w:rsidP="00E555C9">
      <w:pPr>
        <w:pStyle w:val="Style8"/>
        <w:widowControl/>
        <w:spacing w:before="79" w:line="240" w:lineRule="auto"/>
        <w:jc w:val="both"/>
        <w:rPr>
          <w:rFonts w:ascii="Times New Roman" w:hAnsi="Times New Roman"/>
          <w:b/>
          <w:sz w:val="28"/>
          <w:szCs w:val="28"/>
        </w:rPr>
      </w:pPr>
    </w:p>
    <w:p w14:paraId="4477E590" w14:textId="77777777" w:rsidR="00DB4476" w:rsidRDefault="00DB4476" w:rsidP="00E555C9">
      <w:pPr>
        <w:pStyle w:val="Style8"/>
        <w:widowControl/>
        <w:spacing w:before="79" w:line="240" w:lineRule="auto"/>
        <w:jc w:val="both"/>
        <w:rPr>
          <w:rFonts w:ascii="Times New Roman" w:hAnsi="Times New Roman"/>
          <w:b/>
          <w:sz w:val="28"/>
          <w:szCs w:val="28"/>
        </w:rPr>
      </w:pPr>
    </w:p>
    <w:p w14:paraId="46AEB003" w14:textId="77777777" w:rsidR="00DB4476" w:rsidRDefault="00DB4476" w:rsidP="00E555C9">
      <w:pPr>
        <w:pStyle w:val="Style8"/>
        <w:widowControl/>
        <w:spacing w:before="79" w:line="240" w:lineRule="auto"/>
        <w:jc w:val="both"/>
        <w:rPr>
          <w:rFonts w:ascii="Times New Roman" w:hAnsi="Times New Roman"/>
          <w:b/>
          <w:sz w:val="28"/>
          <w:szCs w:val="28"/>
        </w:rPr>
      </w:pPr>
    </w:p>
    <w:p w14:paraId="36A32FBE" w14:textId="77777777" w:rsidR="00DB4476" w:rsidRDefault="00DB4476" w:rsidP="00E555C9">
      <w:pPr>
        <w:pStyle w:val="Style8"/>
        <w:widowControl/>
        <w:spacing w:before="79" w:line="240" w:lineRule="auto"/>
        <w:jc w:val="both"/>
        <w:rPr>
          <w:rFonts w:ascii="Times New Roman" w:hAnsi="Times New Roman"/>
          <w:b/>
          <w:sz w:val="28"/>
          <w:szCs w:val="28"/>
        </w:rPr>
      </w:pPr>
    </w:p>
    <w:p w14:paraId="2D6B5EE5" w14:textId="77777777" w:rsidR="00DB4476" w:rsidRDefault="00DB4476" w:rsidP="00E555C9">
      <w:pPr>
        <w:pStyle w:val="Style8"/>
        <w:widowControl/>
        <w:spacing w:before="79" w:line="240" w:lineRule="auto"/>
        <w:jc w:val="both"/>
        <w:rPr>
          <w:rFonts w:ascii="Times New Roman" w:hAnsi="Times New Roman"/>
          <w:b/>
          <w:sz w:val="28"/>
          <w:szCs w:val="28"/>
        </w:rPr>
      </w:pPr>
    </w:p>
    <w:p w14:paraId="0B244CFD" w14:textId="77777777" w:rsidR="00DB4476" w:rsidRDefault="00DB4476" w:rsidP="00E555C9">
      <w:pPr>
        <w:pStyle w:val="Style8"/>
        <w:widowControl/>
        <w:spacing w:before="79" w:line="240" w:lineRule="auto"/>
        <w:jc w:val="both"/>
        <w:rPr>
          <w:rFonts w:ascii="Times New Roman" w:hAnsi="Times New Roman"/>
          <w:b/>
          <w:sz w:val="28"/>
          <w:szCs w:val="28"/>
        </w:rPr>
      </w:pPr>
    </w:p>
    <w:p w14:paraId="0AAA3891" w14:textId="77777777" w:rsidR="00DB4476" w:rsidRDefault="00DB4476" w:rsidP="00E555C9">
      <w:pPr>
        <w:pStyle w:val="Style8"/>
        <w:widowControl/>
        <w:spacing w:before="79" w:line="240" w:lineRule="auto"/>
        <w:jc w:val="both"/>
        <w:rPr>
          <w:rFonts w:ascii="Times New Roman" w:hAnsi="Times New Roman"/>
          <w:b/>
          <w:sz w:val="28"/>
          <w:szCs w:val="28"/>
        </w:rPr>
      </w:pPr>
    </w:p>
    <w:p w14:paraId="3F48BE0F" w14:textId="77777777" w:rsidR="00DB4476" w:rsidRDefault="00DB4476" w:rsidP="00E555C9">
      <w:pPr>
        <w:pStyle w:val="Style8"/>
        <w:widowControl/>
        <w:spacing w:before="79" w:line="240" w:lineRule="auto"/>
        <w:jc w:val="both"/>
        <w:rPr>
          <w:rFonts w:ascii="Times New Roman" w:hAnsi="Times New Roman"/>
          <w:b/>
          <w:sz w:val="28"/>
          <w:szCs w:val="28"/>
        </w:rPr>
      </w:pPr>
    </w:p>
    <w:p w14:paraId="440A06D1" w14:textId="77777777" w:rsidR="00052FF0" w:rsidRPr="00E61C7B" w:rsidRDefault="00CC01D8" w:rsidP="00E555C9">
      <w:pPr>
        <w:pStyle w:val="Style8"/>
        <w:widowControl/>
        <w:spacing w:before="79" w:line="240" w:lineRule="auto"/>
        <w:jc w:val="both"/>
        <w:rPr>
          <w:rFonts w:ascii="Times New Roman" w:hAnsi="Times New Roman"/>
          <w:b/>
          <w:sz w:val="28"/>
          <w:szCs w:val="28"/>
        </w:rPr>
      </w:pPr>
      <w:r w:rsidRPr="00E61C7B">
        <w:rPr>
          <w:rFonts w:ascii="Times New Roman" w:hAnsi="Times New Roman"/>
          <w:b/>
          <w:sz w:val="28"/>
          <w:szCs w:val="28"/>
        </w:rPr>
        <w:t xml:space="preserve">EK 2- </w:t>
      </w:r>
      <w:r w:rsidR="00A91C58" w:rsidRPr="00E61C7B">
        <w:rPr>
          <w:rFonts w:ascii="Times New Roman" w:hAnsi="Times New Roman"/>
          <w:b/>
          <w:sz w:val="28"/>
          <w:szCs w:val="28"/>
        </w:rPr>
        <w:t>YÖNETİCİLERİN GÖREVLERİ İTİBARİYLE SAHİP OLDUĞU GÖREV VE İMZA YETKİLERİ</w:t>
      </w:r>
    </w:p>
    <w:p w14:paraId="55E45A5D" w14:textId="77777777" w:rsidR="00234F28" w:rsidRPr="00E61C7B" w:rsidRDefault="00234F28" w:rsidP="00234F28">
      <w:pPr>
        <w:spacing w:after="0" w:line="240" w:lineRule="auto"/>
        <w:jc w:val="both"/>
        <w:rPr>
          <w:rFonts w:ascii="Times New Roman" w:hAnsi="Times New Roman"/>
          <w:b/>
          <w:sz w:val="28"/>
          <w:szCs w:val="28"/>
        </w:rPr>
      </w:pPr>
      <w:r w:rsidRPr="00E61C7B">
        <w:rPr>
          <w:rFonts w:ascii="Times New Roman" w:hAnsi="Times New Roman"/>
          <w:b/>
          <w:sz w:val="28"/>
          <w:szCs w:val="28"/>
        </w:rPr>
        <w:t>A) AKADEMİK BİRİM YÖNETİCİLERİNİN YETKİLERİ</w:t>
      </w:r>
    </w:p>
    <w:p w14:paraId="346B8C09" w14:textId="77777777" w:rsidR="00052FF0" w:rsidRPr="00E61C7B" w:rsidRDefault="00052FF0" w:rsidP="00052FF0">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1CE7FE7A" w14:textId="77777777" w:rsidR="00052FF0" w:rsidRPr="00E61C7B" w:rsidRDefault="00A41F37" w:rsidP="00052FF0">
      <w:pPr>
        <w:spacing w:after="0" w:line="240" w:lineRule="auto"/>
        <w:ind w:left="708"/>
        <w:jc w:val="both"/>
        <w:rPr>
          <w:rFonts w:ascii="Times New Roman" w:hAnsi="Times New Roman"/>
          <w:b/>
          <w:sz w:val="28"/>
          <w:szCs w:val="28"/>
        </w:rPr>
      </w:pPr>
      <w:r w:rsidRPr="00E61C7B">
        <w:rPr>
          <w:rFonts w:ascii="Times New Roman" w:hAnsi="Times New Roman"/>
          <w:b/>
          <w:sz w:val="28"/>
          <w:szCs w:val="28"/>
        </w:rPr>
        <w:t>A.1.</w:t>
      </w:r>
      <w:r w:rsidRPr="00E61C7B">
        <w:rPr>
          <w:rFonts w:ascii="Times New Roman" w:hAnsi="Times New Roman"/>
          <w:sz w:val="28"/>
          <w:szCs w:val="28"/>
        </w:rPr>
        <w:t xml:space="preserve"> </w:t>
      </w:r>
      <w:r w:rsidR="00052FF0" w:rsidRPr="00E61C7B">
        <w:rPr>
          <w:rFonts w:ascii="Times New Roman" w:hAnsi="Times New Roman"/>
          <w:b/>
          <w:sz w:val="28"/>
          <w:szCs w:val="28"/>
        </w:rPr>
        <w:t>Rektö</w:t>
      </w:r>
      <w:r w:rsidR="00183C0B" w:rsidRPr="00E61C7B">
        <w:rPr>
          <w:rFonts w:ascii="Times New Roman" w:hAnsi="Times New Roman"/>
          <w:b/>
          <w:sz w:val="28"/>
          <w:szCs w:val="28"/>
        </w:rPr>
        <w:t xml:space="preserve">r </w:t>
      </w:r>
    </w:p>
    <w:p w14:paraId="0B1A538F" w14:textId="6762345F"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Cumhurbaşkanlığı ve bağlı birimlerinden, TBMM Başkanlığı</w:t>
      </w:r>
      <w:r w:rsidR="003201AB" w:rsidRPr="00E61C7B">
        <w:rPr>
          <w:rFonts w:ascii="Times New Roman" w:hAnsi="Times New Roman"/>
          <w:sz w:val="28"/>
          <w:szCs w:val="28"/>
        </w:rPr>
        <w:t xml:space="preserve"> ile</w:t>
      </w:r>
      <w:r w:rsidRPr="00E61C7B">
        <w:rPr>
          <w:rFonts w:ascii="Times New Roman" w:hAnsi="Times New Roman"/>
          <w:sz w:val="28"/>
          <w:szCs w:val="28"/>
        </w:rPr>
        <w:t xml:space="preserve"> alt birim ve komisyon başkanlıklarından, Başbakan, Bakan ve Müsteşar imzası ile gelen, </w:t>
      </w:r>
      <w:r w:rsidR="00BE53A0" w:rsidRPr="00E61C7B">
        <w:rPr>
          <w:rFonts w:ascii="Times New Roman" w:hAnsi="Times New Roman"/>
          <w:sz w:val="28"/>
          <w:szCs w:val="28"/>
        </w:rPr>
        <w:t xml:space="preserve">Milli Güvenlik Kurulu Genel Sekreterliği'nden, </w:t>
      </w:r>
      <w:r w:rsidRPr="00E61C7B">
        <w:rPr>
          <w:rFonts w:ascii="Times New Roman" w:hAnsi="Times New Roman"/>
          <w:sz w:val="28"/>
          <w:szCs w:val="28"/>
        </w:rPr>
        <w:t>Yükseköğretim Kurulu Başkanlığı, Üniversitelerarası Kurul Başkanlığı ve ÖSYM Başkanlığından,</w:t>
      </w:r>
      <w:r w:rsidR="00BE53A0" w:rsidRPr="00E61C7B">
        <w:rPr>
          <w:sz w:val="28"/>
          <w:szCs w:val="28"/>
        </w:rPr>
        <w:t xml:space="preserve"> </w:t>
      </w:r>
      <w:r w:rsidR="00BE53A0" w:rsidRPr="00E61C7B">
        <w:rPr>
          <w:rFonts w:ascii="Times New Roman" w:hAnsi="Times New Roman"/>
          <w:sz w:val="28"/>
          <w:szCs w:val="28"/>
        </w:rPr>
        <w:t>5018 Sayılı Kanuna ekli üç sayılı cetvelde belirtilen düzenleyici ve denetleyici üst kuruluşlara ve Türkiye İstatistik Kurumu (TUİK), Türkiye Bilimsel ve Teknolojik Araştırma Kurumu ( TÜBİTAK) Başkanlıklarından gelen yazılar,</w:t>
      </w:r>
      <w:r w:rsidRPr="00E61C7B">
        <w:rPr>
          <w:rFonts w:ascii="Times New Roman" w:hAnsi="Times New Roman"/>
          <w:sz w:val="28"/>
          <w:szCs w:val="28"/>
        </w:rPr>
        <w:t xml:space="preserve"> İç Denetim Koordinasyon Kurulu</w:t>
      </w:r>
      <w:r w:rsidR="003C464E" w:rsidRPr="00E61C7B">
        <w:rPr>
          <w:rFonts w:ascii="Times New Roman" w:hAnsi="Times New Roman"/>
          <w:sz w:val="28"/>
          <w:szCs w:val="28"/>
        </w:rPr>
        <w:t>ndan</w:t>
      </w:r>
      <w:r w:rsidRPr="00E61C7B">
        <w:rPr>
          <w:rFonts w:ascii="Times New Roman" w:hAnsi="Times New Roman"/>
          <w:sz w:val="28"/>
          <w:szCs w:val="28"/>
        </w:rPr>
        <w:t>, Müstakil Genel Müdürlüklerden Genel Müdür imzası ile gelen yazılar, Vali, Garnizon Komutanı ve İl Belediye Başkanı</w:t>
      </w:r>
      <w:r w:rsidR="003C464E" w:rsidRPr="00E61C7B">
        <w:rPr>
          <w:rFonts w:ascii="Times New Roman" w:hAnsi="Times New Roman"/>
          <w:sz w:val="28"/>
          <w:szCs w:val="28"/>
        </w:rPr>
        <w:t>, Cumhuriyet Başsavcısı imzası ile gelen yazılar</w:t>
      </w:r>
      <w:r w:rsidRPr="00E61C7B">
        <w:rPr>
          <w:rFonts w:ascii="Times New Roman" w:hAnsi="Times New Roman"/>
          <w:sz w:val="28"/>
          <w:szCs w:val="28"/>
        </w:rPr>
        <w:t>, Üniversitelerden Rektör imzası ile gelen, çeşitli kurum, kişi ve birimlerden Rektörlüğe Kişiye Özel, Çok Gizli ve Gizli kaydıyla gelen yazılar</w:t>
      </w:r>
      <w:r w:rsidR="003C464E" w:rsidRPr="00E61C7B">
        <w:rPr>
          <w:rFonts w:ascii="Times New Roman" w:hAnsi="Times New Roman"/>
          <w:sz w:val="28"/>
          <w:szCs w:val="28"/>
        </w:rPr>
        <w:t>, bu yazıların havalesi ve verilecek cevabi yazılar,</w:t>
      </w:r>
    </w:p>
    <w:p w14:paraId="0C044222" w14:textId="3D7FFE8C"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Başta Senato ve Üniversite Yönetim Kurul</w:t>
      </w:r>
      <w:r w:rsidR="003201AB" w:rsidRPr="00E61C7B">
        <w:rPr>
          <w:rFonts w:ascii="Times New Roman" w:hAnsi="Times New Roman"/>
          <w:sz w:val="28"/>
          <w:szCs w:val="28"/>
        </w:rPr>
        <w:t>u</w:t>
      </w:r>
      <w:r w:rsidRPr="00E61C7B">
        <w:rPr>
          <w:rFonts w:ascii="Times New Roman" w:hAnsi="Times New Roman"/>
          <w:sz w:val="28"/>
          <w:szCs w:val="28"/>
        </w:rPr>
        <w:t xml:space="preserve"> olmak üzere kanunen bizzat Rektör tarafından başkanlık edilmesi gereken toplantı ve kurullara ilişkin kararlar, </w:t>
      </w:r>
    </w:p>
    <w:p w14:paraId="1A69DA23" w14:textId="77777777" w:rsidR="00052FF0" w:rsidRPr="00E61C7B" w:rsidRDefault="005A4F43" w:rsidP="00052FF0">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 xml:space="preserve">İlgili mevzuatta </w:t>
      </w:r>
      <w:r w:rsidR="00052FF0" w:rsidRPr="00E61C7B">
        <w:rPr>
          <w:rFonts w:ascii="Times New Roman" w:hAnsi="Times New Roman"/>
          <w:sz w:val="28"/>
          <w:szCs w:val="28"/>
        </w:rPr>
        <w:t xml:space="preserve">öngörülen ve mutlaka Rektör tarafından yapılması gereken öneriler, kararlar ve işlemler, </w:t>
      </w:r>
    </w:p>
    <w:p w14:paraId="69E224A3"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Yazılı, görsel ve işitsel </w:t>
      </w:r>
      <w:r w:rsidR="003201AB" w:rsidRPr="00E61C7B">
        <w:rPr>
          <w:rFonts w:ascii="Times New Roman" w:hAnsi="Times New Roman"/>
          <w:sz w:val="28"/>
          <w:szCs w:val="28"/>
        </w:rPr>
        <w:t>basın-yayın organlarına Üniversitenin tüzel kişiliğine ilgilendiren konularda</w:t>
      </w:r>
      <w:r w:rsidRPr="00E61C7B">
        <w:rPr>
          <w:rFonts w:ascii="Times New Roman" w:hAnsi="Times New Roman"/>
          <w:sz w:val="28"/>
          <w:szCs w:val="28"/>
        </w:rPr>
        <w:t xml:space="preserve"> demeç verme, </w:t>
      </w:r>
    </w:p>
    <w:p w14:paraId="23A47CB3"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İç denetim birim</w:t>
      </w:r>
      <w:r w:rsidR="003201AB" w:rsidRPr="00E61C7B">
        <w:rPr>
          <w:rFonts w:ascii="Times New Roman" w:hAnsi="Times New Roman"/>
          <w:sz w:val="28"/>
          <w:szCs w:val="28"/>
        </w:rPr>
        <w:t xml:space="preserve">i </w:t>
      </w:r>
      <w:r w:rsidRPr="00E61C7B">
        <w:rPr>
          <w:rFonts w:ascii="Times New Roman" w:hAnsi="Times New Roman"/>
          <w:sz w:val="28"/>
          <w:szCs w:val="28"/>
        </w:rPr>
        <w:t xml:space="preserve">tarafından sunulan çalışma plan ve programını onaylama, </w:t>
      </w:r>
    </w:p>
    <w:p w14:paraId="78509FB0"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Rektör Yardımcıları, </w:t>
      </w:r>
      <w:r w:rsidR="001F6258" w:rsidRPr="00E61C7B">
        <w:rPr>
          <w:rFonts w:ascii="Times New Roman" w:hAnsi="Times New Roman"/>
          <w:sz w:val="28"/>
          <w:szCs w:val="28"/>
        </w:rPr>
        <w:t xml:space="preserve">Dekan, Enstitü, Yüksekokul, Meslek Yüksekokulu, Araştırma ve Uygulama Merkezi Müdürlerinin, </w:t>
      </w:r>
      <w:r w:rsidR="003201AB" w:rsidRPr="00E61C7B">
        <w:rPr>
          <w:rFonts w:ascii="Times New Roman" w:hAnsi="Times New Roman"/>
          <w:sz w:val="28"/>
          <w:szCs w:val="28"/>
        </w:rPr>
        <w:t xml:space="preserve">Genel Sekreter, </w:t>
      </w:r>
      <w:r w:rsidR="001F6258" w:rsidRPr="00E61C7B">
        <w:rPr>
          <w:rFonts w:ascii="Times New Roman" w:hAnsi="Times New Roman"/>
          <w:sz w:val="28"/>
          <w:szCs w:val="28"/>
        </w:rPr>
        <w:t xml:space="preserve">Genel Sekreter Yardımcısı, Daire Başkanı, </w:t>
      </w:r>
      <w:r w:rsidRPr="00E61C7B">
        <w:rPr>
          <w:rFonts w:ascii="Times New Roman" w:hAnsi="Times New Roman"/>
          <w:sz w:val="28"/>
          <w:szCs w:val="28"/>
        </w:rPr>
        <w:t>İç Denet</w:t>
      </w:r>
      <w:r w:rsidR="003201AB" w:rsidRPr="00E61C7B">
        <w:rPr>
          <w:rFonts w:ascii="Times New Roman" w:hAnsi="Times New Roman"/>
          <w:sz w:val="28"/>
          <w:szCs w:val="28"/>
        </w:rPr>
        <w:t>im Birim Başkanı</w:t>
      </w:r>
      <w:r w:rsidRPr="00E61C7B">
        <w:rPr>
          <w:rFonts w:ascii="Times New Roman" w:hAnsi="Times New Roman"/>
          <w:sz w:val="28"/>
          <w:szCs w:val="28"/>
        </w:rPr>
        <w:t>,</w:t>
      </w:r>
      <w:r w:rsidR="00F31533" w:rsidRPr="00E61C7B">
        <w:rPr>
          <w:rFonts w:ascii="Times New Roman" w:hAnsi="Times New Roman"/>
          <w:sz w:val="28"/>
          <w:szCs w:val="28"/>
        </w:rPr>
        <w:t xml:space="preserve"> Hukuk Müşaviri,</w:t>
      </w:r>
      <w:r w:rsidR="001F6258" w:rsidRPr="00E61C7B">
        <w:rPr>
          <w:rFonts w:ascii="Times New Roman" w:hAnsi="Times New Roman"/>
          <w:sz w:val="28"/>
          <w:szCs w:val="28"/>
        </w:rPr>
        <w:t xml:space="preserve"> </w:t>
      </w:r>
      <w:r w:rsidRPr="00E61C7B">
        <w:rPr>
          <w:rFonts w:ascii="Times New Roman" w:hAnsi="Times New Roman"/>
          <w:sz w:val="28"/>
          <w:szCs w:val="28"/>
        </w:rPr>
        <w:t>yıllık ve sağlık izin onayları</w:t>
      </w:r>
      <w:r w:rsidR="00F31533" w:rsidRPr="00E61C7B">
        <w:rPr>
          <w:rFonts w:ascii="Times New Roman" w:hAnsi="Times New Roman"/>
          <w:sz w:val="28"/>
          <w:szCs w:val="28"/>
        </w:rPr>
        <w:t>,</w:t>
      </w:r>
      <w:r w:rsidR="003201AB" w:rsidRPr="00E61C7B">
        <w:rPr>
          <w:rFonts w:ascii="Times New Roman" w:hAnsi="Times New Roman"/>
          <w:sz w:val="28"/>
          <w:szCs w:val="28"/>
        </w:rPr>
        <w:t xml:space="preserve"> </w:t>
      </w:r>
      <w:r w:rsidR="00F31533" w:rsidRPr="00E61C7B">
        <w:rPr>
          <w:rFonts w:ascii="Times New Roman" w:hAnsi="Times New Roman"/>
          <w:sz w:val="28"/>
          <w:szCs w:val="28"/>
        </w:rPr>
        <w:t>vekâlet</w:t>
      </w:r>
      <w:r w:rsidR="003201AB" w:rsidRPr="00E61C7B">
        <w:rPr>
          <w:rFonts w:ascii="Times New Roman" w:hAnsi="Times New Roman"/>
          <w:sz w:val="28"/>
          <w:szCs w:val="28"/>
        </w:rPr>
        <w:t xml:space="preserve"> onayları</w:t>
      </w:r>
      <w:r w:rsidRPr="00E61C7B">
        <w:rPr>
          <w:rFonts w:ascii="Times New Roman" w:hAnsi="Times New Roman"/>
          <w:sz w:val="28"/>
          <w:szCs w:val="28"/>
        </w:rPr>
        <w:t xml:space="preserve">, </w:t>
      </w:r>
    </w:p>
    <w:p w14:paraId="480B19C6" w14:textId="2A3F7A4F" w:rsidR="00052FF0" w:rsidRPr="0068609D" w:rsidRDefault="00052FF0" w:rsidP="00052FF0">
      <w:pPr>
        <w:pStyle w:val="ListeParagraf"/>
        <w:numPr>
          <w:ilvl w:val="0"/>
          <w:numId w:val="2"/>
        </w:numPr>
        <w:spacing w:after="0" w:line="240" w:lineRule="auto"/>
        <w:jc w:val="both"/>
        <w:rPr>
          <w:rFonts w:ascii="Times New Roman" w:hAnsi="Times New Roman"/>
          <w:strike/>
          <w:sz w:val="28"/>
          <w:szCs w:val="28"/>
        </w:rPr>
      </w:pPr>
      <w:r w:rsidRPr="0068609D">
        <w:rPr>
          <w:rFonts w:ascii="Times New Roman" w:hAnsi="Times New Roman"/>
          <w:sz w:val="28"/>
          <w:szCs w:val="28"/>
        </w:rPr>
        <w:t>Özel Kanunlarda belirtilen hususlar saklı kalmak üzere, Üniversite kadrosundaki tüm personele görev verilmesi veya görev yerlerinin belirlenmesi, Üniversite içinde yer değiştirme ve asalet tasdik onayları, açıktan, naklen atama ve unvan değişikliği, Dekanların atanma teklifi, Müdür atamaları ile istifa onayları, açıktan atama ile ilgili kadro talep yazıları, kadro hareketleri içinde akademik ve idari kadrolarda iptal-ihdas, tenkis-tahsis</w:t>
      </w:r>
      <w:r w:rsidR="00441ED6" w:rsidRPr="0068609D">
        <w:rPr>
          <w:rFonts w:ascii="Times New Roman" w:hAnsi="Times New Roman"/>
          <w:sz w:val="28"/>
          <w:szCs w:val="28"/>
        </w:rPr>
        <w:t>,</w:t>
      </w:r>
      <w:r w:rsidRPr="0068609D">
        <w:rPr>
          <w:rFonts w:ascii="Times New Roman" w:hAnsi="Times New Roman"/>
          <w:sz w:val="28"/>
          <w:szCs w:val="28"/>
        </w:rPr>
        <w:t xml:space="preserve"> tutulu kadroların serbest bırakılması, birimler arası akademik kadro aktarım cetvellerinin imzalanması, Üniversite içinde yer değişikliğine ilişkin geçici görevlendirme ile boş bulunan yönetici durumundaki idari kadrolara </w:t>
      </w:r>
      <w:r w:rsidR="005A4F43" w:rsidRPr="0068609D">
        <w:rPr>
          <w:rFonts w:ascii="Times New Roman" w:hAnsi="Times New Roman"/>
          <w:sz w:val="28"/>
          <w:szCs w:val="28"/>
        </w:rPr>
        <w:t>vekâlet</w:t>
      </w:r>
      <w:r w:rsidRPr="0068609D">
        <w:rPr>
          <w:rFonts w:ascii="Times New Roman" w:hAnsi="Times New Roman"/>
          <w:sz w:val="28"/>
          <w:szCs w:val="28"/>
        </w:rPr>
        <w:t xml:space="preserve"> ve tedvir yazıları ve onayları, ilgili personeli görevden uzaklaştırma ve göreve iade onayları, akademik personelin görev süresi uzatım onayları, </w:t>
      </w:r>
    </w:p>
    <w:p w14:paraId="6CE89E10" w14:textId="77777777" w:rsidR="00052FF0" w:rsidRPr="00C26D3C" w:rsidRDefault="007B7D5A" w:rsidP="00052FF0">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Bilgi Edinme Kanunu kapsamında y</w:t>
      </w:r>
      <w:r w:rsidR="00052FF0" w:rsidRPr="00C26D3C">
        <w:rPr>
          <w:rFonts w:ascii="Times New Roman" w:hAnsi="Times New Roman"/>
          <w:sz w:val="28"/>
          <w:szCs w:val="28"/>
        </w:rPr>
        <w:t xml:space="preserve">azılacak yazılar, </w:t>
      </w:r>
    </w:p>
    <w:p w14:paraId="3304C38D" w14:textId="77777777" w:rsidR="00052FF0" w:rsidRPr="00E61C7B" w:rsidRDefault="00052FF0" w:rsidP="00052FF0">
      <w:pPr>
        <w:pStyle w:val="ListeParagraf"/>
        <w:numPr>
          <w:ilvl w:val="0"/>
          <w:numId w:val="2"/>
        </w:numPr>
        <w:spacing w:after="0" w:line="240" w:lineRule="auto"/>
        <w:jc w:val="both"/>
        <w:rPr>
          <w:rFonts w:ascii="Times New Roman" w:hAnsi="Times New Roman"/>
          <w:color w:val="FF0000"/>
          <w:sz w:val="28"/>
          <w:szCs w:val="28"/>
        </w:rPr>
      </w:pPr>
      <w:r w:rsidRPr="00C26D3C">
        <w:rPr>
          <w:rFonts w:ascii="Times New Roman" w:hAnsi="Times New Roman"/>
          <w:sz w:val="28"/>
          <w:szCs w:val="28"/>
        </w:rPr>
        <w:t>Başbakanlık ve Bakanlıklara sunulan (YÖK kanalıyla) Rektörlük görüş ve tekliflerini içeren yazılar</w:t>
      </w:r>
      <w:r w:rsidRPr="00E61C7B">
        <w:rPr>
          <w:rFonts w:ascii="Times New Roman" w:hAnsi="Times New Roman"/>
          <w:color w:val="FF0000"/>
          <w:sz w:val="28"/>
          <w:szCs w:val="28"/>
        </w:rPr>
        <w:t xml:space="preserve">, </w:t>
      </w:r>
    </w:p>
    <w:p w14:paraId="58CEB5E3"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Üniversite iç denetim birimi yönetimi ile idari ve akademik birimlerden gelen 3628 sayılı Mal Bildiriminde Bulunma Rüşvet ve Yolsuzluklarla Mücadele Yasası gereğince adli mercilere suç ihbarı içeren raporların gönderilmesi ve yazıların yazılması, </w:t>
      </w:r>
    </w:p>
    <w:p w14:paraId="0D24B21D"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Asayiş ve güvenlik ile ilgili güvenlik talebini içeren yazışmalar, </w:t>
      </w:r>
    </w:p>
    <w:p w14:paraId="53D1C48C"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Yetki Devri ile Kullanımının Usul ve Esasları hakkında 659 sayılı Kanun Hükmünde Kararname uyarınca, kendisine verilmiş olan yetkilerin kullanılması, </w:t>
      </w:r>
    </w:p>
    <w:p w14:paraId="316E09AC"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Üniversite</w:t>
      </w:r>
      <w:r w:rsidR="00BC55E9" w:rsidRPr="00E61C7B">
        <w:rPr>
          <w:rFonts w:ascii="Times New Roman" w:hAnsi="Times New Roman"/>
          <w:sz w:val="28"/>
          <w:szCs w:val="28"/>
        </w:rPr>
        <w:t>nin</w:t>
      </w:r>
      <w:r w:rsidRPr="00E61C7B">
        <w:rPr>
          <w:rFonts w:ascii="Times New Roman" w:hAnsi="Times New Roman"/>
          <w:sz w:val="28"/>
          <w:szCs w:val="28"/>
        </w:rPr>
        <w:t xml:space="preserve"> </w:t>
      </w:r>
      <w:r w:rsidR="00BC55E9" w:rsidRPr="00E61C7B">
        <w:rPr>
          <w:rFonts w:ascii="Times New Roman" w:hAnsi="Times New Roman"/>
          <w:sz w:val="28"/>
          <w:szCs w:val="28"/>
        </w:rPr>
        <w:t xml:space="preserve">Bütçe </w:t>
      </w:r>
      <w:r w:rsidRPr="00E61C7B">
        <w:rPr>
          <w:rFonts w:ascii="Times New Roman" w:hAnsi="Times New Roman"/>
          <w:sz w:val="28"/>
          <w:szCs w:val="28"/>
        </w:rPr>
        <w:t xml:space="preserve">ve </w:t>
      </w:r>
      <w:r w:rsidR="00BC55E9" w:rsidRPr="00E61C7B">
        <w:rPr>
          <w:rFonts w:ascii="Times New Roman" w:hAnsi="Times New Roman"/>
          <w:sz w:val="28"/>
          <w:szCs w:val="28"/>
        </w:rPr>
        <w:t>Yatırım Teklifleri</w:t>
      </w:r>
      <w:r w:rsidRPr="00E61C7B">
        <w:rPr>
          <w:rFonts w:ascii="Times New Roman" w:hAnsi="Times New Roman"/>
          <w:sz w:val="28"/>
          <w:szCs w:val="28"/>
        </w:rPr>
        <w:t xml:space="preserve">, </w:t>
      </w:r>
      <w:r w:rsidR="00BC55E9" w:rsidRPr="00E61C7B">
        <w:rPr>
          <w:rFonts w:ascii="Times New Roman" w:hAnsi="Times New Roman"/>
          <w:sz w:val="28"/>
          <w:szCs w:val="28"/>
        </w:rPr>
        <w:t>Stratejik Plan</w:t>
      </w:r>
      <w:r w:rsidRPr="00E61C7B">
        <w:rPr>
          <w:rFonts w:ascii="Times New Roman" w:hAnsi="Times New Roman"/>
          <w:sz w:val="28"/>
          <w:szCs w:val="28"/>
        </w:rPr>
        <w:t xml:space="preserve">, </w:t>
      </w:r>
      <w:r w:rsidR="00BC55E9" w:rsidRPr="00E61C7B">
        <w:rPr>
          <w:rFonts w:ascii="Times New Roman" w:hAnsi="Times New Roman"/>
          <w:sz w:val="28"/>
          <w:szCs w:val="28"/>
        </w:rPr>
        <w:t>Performans Programı, Faaliyet Raporu</w:t>
      </w:r>
      <w:r w:rsidR="003C464E" w:rsidRPr="00E61C7B">
        <w:rPr>
          <w:rFonts w:ascii="Times New Roman" w:hAnsi="Times New Roman"/>
          <w:sz w:val="28"/>
          <w:szCs w:val="28"/>
        </w:rPr>
        <w:t xml:space="preserve">, Yatırım Programı İzleme ve Değerlendirme Raporu, Kurumsal Mali Durum ve Beklentiler Raporu, </w:t>
      </w:r>
      <w:r w:rsidR="00BC55E9" w:rsidRPr="00E61C7B">
        <w:rPr>
          <w:rFonts w:ascii="Times New Roman" w:hAnsi="Times New Roman"/>
          <w:sz w:val="28"/>
          <w:szCs w:val="28"/>
        </w:rPr>
        <w:t>Bütçe Gerçekleşme Raporu ve Kesin Hesap Kanun Tasarıları</w:t>
      </w:r>
      <w:r w:rsidRPr="00E61C7B">
        <w:rPr>
          <w:rFonts w:ascii="Times New Roman" w:hAnsi="Times New Roman"/>
          <w:sz w:val="28"/>
          <w:szCs w:val="28"/>
        </w:rPr>
        <w:t>na ilişkin yazılar ile yıllık programların uygulanması</w:t>
      </w:r>
      <w:r w:rsidR="00BC55E9" w:rsidRPr="00E61C7B">
        <w:rPr>
          <w:rFonts w:ascii="Times New Roman" w:hAnsi="Times New Roman"/>
          <w:sz w:val="28"/>
          <w:szCs w:val="28"/>
        </w:rPr>
        <w:t xml:space="preserve"> ve bütçe işlemlerine</w:t>
      </w:r>
      <w:r w:rsidR="00441ED6" w:rsidRPr="00E61C7B">
        <w:rPr>
          <w:rFonts w:ascii="Times New Roman" w:hAnsi="Times New Roman"/>
          <w:sz w:val="28"/>
          <w:szCs w:val="28"/>
        </w:rPr>
        <w:t xml:space="preserve"> </w:t>
      </w:r>
      <w:r w:rsidR="00BC55E9" w:rsidRPr="00E61C7B">
        <w:rPr>
          <w:rFonts w:ascii="Times New Roman" w:hAnsi="Times New Roman"/>
          <w:sz w:val="28"/>
          <w:szCs w:val="28"/>
        </w:rPr>
        <w:t>(ödenek gönderme ve tenkis belgesi hariç) ilişkin yazı ve onaylar,</w:t>
      </w:r>
      <w:r w:rsidRPr="00E61C7B">
        <w:rPr>
          <w:rFonts w:ascii="Times New Roman" w:hAnsi="Times New Roman"/>
          <w:sz w:val="28"/>
          <w:szCs w:val="28"/>
        </w:rPr>
        <w:t xml:space="preserve"> </w:t>
      </w:r>
    </w:p>
    <w:p w14:paraId="6575EB04" w14:textId="1C467762"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Üniversite ve bağlı birimlerin</w:t>
      </w:r>
      <w:r w:rsidR="00BC728B" w:rsidRPr="00E61C7B">
        <w:rPr>
          <w:rFonts w:ascii="Times New Roman" w:hAnsi="Times New Roman"/>
          <w:sz w:val="28"/>
          <w:szCs w:val="28"/>
        </w:rPr>
        <w:t xml:space="preserve"> yurt içi, yurt dışı</w:t>
      </w:r>
      <w:r w:rsidRPr="00E61C7B">
        <w:rPr>
          <w:rFonts w:ascii="Times New Roman" w:hAnsi="Times New Roman"/>
          <w:sz w:val="28"/>
          <w:szCs w:val="28"/>
        </w:rPr>
        <w:t xml:space="preserve"> kurum</w:t>
      </w:r>
      <w:r w:rsidR="00BC728B" w:rsidRPr="00E61C7B">
        <w:rPr>
          <w:rFonts w:ascii="Times New Roman" w:hAnsi="Times New Roman"/>
          <w:sz w:val="28"/>
          <w:szCs w:val="28"/>
        </w:rPr>
        <w:t>larla</w:t>
      </w:r>
      <w:r w:rsidRPr="00E61C7B">
        <w:rPr>
          <w:rFonts w:ascii="Times New Roman" w:hAnsi="Times New Roman"/>
          <w:sz w:val="28"/>
          <w:szCs w:val="28"/>
        </w:rPr>
        <w:t xml:space="preserve"> yapacakları ikili anlaşma </w:t>
      </w:r>
      <w:r w:rsidR="00FC19E3" w:rsidRPr="00E61C7B">
        <w:rPr>
          <w:rFonts w:ascii="Times New Roman" w:hAnsi="Times New Roman"/>
          <w:sz w:val="28"/>
          <w:szCs w:val="28"/>
        </w:rPr>
        <w:t xml:space="preserve">ve protokol </w:t>
      </w:r>
      <w:r w:rsidRPr="00E61C7B">
        <w:rPr>
          <w:rFonts w:ascii="Times New Roman" w:hAnsi="Times New Roman"/>
          <w:sz w:val="28"/>
          <w:szCs w:val="28"/>
        </w:rPr>
        <w:t xml:space="preserve">onayları, </w:t>
      </w:r>
    </w:p>
    <w:p w14:paraId="77C5E8FE" w14:textId="0AE059E8"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2547 sayılı Kanunun Disiplinle ilgili maddeler</w:t>
      </w:r>
      <w:r w:rsidR="00441ED6" w:rsidRPr="00E61C7B">
        <w:rPr>
          <w:rFonts w:ascii="Times New Roman" w:hAnsi="Times New Roman"/>
          <w:sz w:val="28"/>
          <w:szCs w:val="28"/>
        </w:rPr>
        <w:t>i</w:t>
      </w:r>
      <w:r w:rsidRPr="00E61C7B">
        <w:rPr>
          <w:rFonts w:ascii="Times New Roman" w:hAnsi="Times New Roman"/>
          <w:sz w:val="28"/>
          <w:szCs w:val="28"/>
        </w:rPr>
        <w:t xml:space="preserve"> ve </w:t>
      </w:r>
      <w:r w:rsidR="00FC19E3" w:rsidRPr="00E61C7B">
        <w:rPr>
          <w:rFonts w:ascii="Times New Roman" w:hAnsi="Times New Roman"/>
          <w:sz w:val="28"/>
          <w:szCs w:val="28"/>
        </w:rPr>
        <w:t xml:space="preserve">657 sayılı Devlet Memurları kanun </w:t>
      </w:r>
      <w:r w:rsidRPr="00E61C7B">
        <w:rPr>
          <w:rFonts w:ascii="Times New Roman" w:hAnsi="Times New Roman"/>
          <w:sz w:val="28"/>
          <w:szCs w:val="28"/>
        </w:rPr>
        <w:t>çerçevesinde</w:t>
      </w:r>
      <w:r w:rsidRPr="00E61C7B">
        <w:rPr>
          <w:rFonts w:ascii="Times New Roman" w:hAnsi="Times New Roman"/>
          <w:b/>
          <w:sz w:val="28"/>
          <w:szCs w:val="28"/>
        </w:rPr>
        <w:t xml:space="preserve"> </w:t>
      </w:r>
      <w:r w:rsidRPr="00E61C7B">
        <w:rPr>
          <w:rFonts w:ascii="Times New Roman" w:hAnsi="Times New Roman"/>
          <w:sz w:val="28"/>
          <w:szCs w:val="28"/>
        </w:rPr>
        <w:t xml:space="preserve">soruşturma açılması, sonuçlandırılması ile ilgili yazışma ve onaylar, </w:t>
      </w:r>
    </w:p>
    <w:p w14:paraId="7E8851BB"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Üniversiteye ait veya üniversiteye tahsisli gayrimenkuller ile ilgili olarak diğer kurumlarla yapılan yazışmalar, </w:t>
      </w:r>
    </w:p>
    <w:p w14:paraId="4EB45DB5"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5018 Sayılı Kamu Mali Yönetimi ve Kontrol Kanunu ve 5436 sayılı Kanun ile Merkezi Yönetim Bütçe Kanunu, Yatırımların Uygulanması, Koordinasyon ve İzlenmesine Dair Bakanlar Kurulu Kararı gereğince Üst Yönetici olarak verilen görev / sorumluluklar ile bundan dolayı yürütülmesi gereken iş ve işlemlerle ilgili yazılar, </w:t>
      </w:r>
    </w:p>
    <w:p w14:paraId="787BBC72" w14:textId="77777777" w:rsidR="00052FF0" w:rsidRPr="00C26D3C" w:rsidRDefault="00052FF0" w:rsidP="00052FF0">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 xml:space="preserve">Yasa ve yönetmeliklerle Rektöre bırakılmış ve bu yönergede yetki devri yapılmamış konulardaki yazılar ile Rektörün imzalamayı uygun gördüğü diğer onay ve yazılar, </w:t>
      </w:r>
    </w:p>
    <w:p w14:paraId="3DF95D7F" w14:textId="77777777" w:rsidR="00052FF0" w:rsidRPr="00C26D3C" w:rsidRDefault="00052FF0" w:rsidP="00052FF0">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 xml:space="preserve">Profesörlük ve doçentlik başvuruları ile ilgili jüri üyelerine ve Üniversitelerarası Kurul Başkanlığı’na yazılan eser incelemelerine ait yazılar ile emekli profesörlerin bildirilmesine dair yazılar, </w:t>
      </w:r>
    </w:p>
    <w:p w14:paraId="2284A32F" w14:textId="77777777" w:rsidR="00BC55E9" w:rsidRPr="00C26D3C" w:rsidRDefault="00052FF0" w:rsidP="00052FF0">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ÖYP (Öğre</w:t>
      </w:r>
      <w:r w:rsidR="003A5A94" w:rsidRPr="00C26D3C">
        <w:rPr>
          <w:rFonts w:ascii="Times New Roman" w:hAnsi="Times New Roman"/>
          <w:sz w:val="28"/>
          <w:szCs w:val="28"/>
        </w:rPr>
        <w:t>tim Üyesi</w:t>
      </w:r>
      <w:r w:rsidRPr="00C26D3C">
        <w:rPr>
          <w:rFonts w:ascii="Times New Roman" w:hAnsi="Times New Roman"/>
          <w:sz w:val="28"/>
          <w:szCs w:val="28"/>
        </w:rPr>
        <w:t xml:space="preserve"> Yetiştirme Programı), 2547 sayılı Kanunun </w:t>
      </w:r>
      <w:r w:rsidR="00BC55E9" w:rsidRPr="00C26D3C">
        <w:rPr>
          <w:rFonts w:ascii="Times New Roman" w:hAnsi="Times New Roman"/>
          <w:sz w:val="28"/>
          <w:szCs w:val="28"/>
        </w:rPr>
        <w:t xml:space="preserve">35 </w:t>
      </w:r>
      <w:r w:rsidRPr="00C26D3C">
        <w:rPr>
          <w:rFonts w:ascii="Times New Roman" w:hAnsi="Times New Roman"/>
          <w:sz w:val="28"/>
          <w:szCs w:val="28"/>
        </w:rPr>
        <w:t>ve</w:t>
      </w:r>
      <w:r w:rsidR="00BC55E9" w:rsidRPr="00C26D3C">
        <w:rPr>
          <w:rFonts w:ascii="Times New Roman" w:hAnsi="Times New Roman"/>
          <w:sz w:val="28"/>
          <w:szCs w:val="28"/>
        </w:rPr>
        <w:t xml:space="preserve"> 50/d</w:t>
      </w:r>
      <w:r w:rsidRPr="00C26D3C">
        <w:rPr>
          <w:rFonts w:ascii="Times New Roman" w:hAnsi="Times New Roman"/>
          <w:sz w:val="28"/>
          <w:szCs w:val="28"/>
        </w:rPr>
        <w:t xml:space="preserve">. </w:t>
      </w:r>
      <w:r w:rsidR="00BC55E9" w:rsidRPr="00C26D3C">
        <w:rPr>
          <w:rFonts w:ascii="Times New Roman" w:hAnsi="Times New Roman"/>
          <w:sz w:val="28"/>
          <w:szCs w:val="28"/>
        </w:rPr>
        <w:t>M</w:t>
      </w:r>
      <w:r w:rsidRPr="00C26D3C">
        <w:rPr>
          <w:rFonts w:ascii="Times New Roman" w:hAnsi="Times New Roman"/>
          <w:sz w:val="28"/>
          <w:szCs w:val="28"/>
        </w:rPr>
        <w:t>addesi</w:t>
      </w:r>
      <w:r w:rsidR="00BC55E9" w:rsidRPr="00C26D3C">
        <w:rPr>
          <w:rFonts w:ascii="Times New Roman" w:hAnsi="Times New Roman"/>
          <w:sz w:val="28"/>
          <w:szCs w:val="28"/>
        </w:rPr>
        <w:t xml:space="preserve"> uyarınca</w:t>
      </w:r>
      <w:r w:rsidRPr="00C26D3C">
        <w:rPr>
          <w:rFonts w:ascii="Times New Roman" w:hAnsi="Times New Roman"/>
          <w:sz w:val="28"/>
          <w:szCs w:val="28"/>
        </w:rPr>
        <w:t xml:space="preserve"> üniversiteye atanan akademik personelin göreve başlayış ve görevden ayrılış onayları,</w:t>
      </w:r>
    </w:p>
    <w:p w14:paraId="557517F1" w14:textId="77777777" w:rsidR="00052FF0" w:rsidRPr="00C26D3C" w:rsidRDefault="00BC55E9" w:rsidP="00BC55E9">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 xml:space="preserve">2547 sayılı Kanunun 31, 33, 36, 37, 38, 39, 40 ve 41. Maddesi uyarınca yapılan görevlendirmeler ile ilgili olurlar, </w:t>
      </w:r>
      <w:r w:rsidR="00052FF0" w:rsidRPr="00C26D3C">
        <w:rPr>
          <w:rFonts w:ascii="Times New Roman" w:hAnsi="Times New Roman"/>
          <w:sz w:val="28"/>
          <w:szCs w:val="28"/>
        </w:rPr>
        <w:t xml:space="preserve"> </w:t>
      </w:r>
    </w:p>
    <w:p w14:paraId="0824588A" w14:textId="77777777" w:rsidR="00BE53A0" w:rsidRPr="00C26D3C" w:rsidRDefault="00052FF0" w:rsidP="00BC55E9">
      <w:pPr>
        <w:pStyle w:val="ListeParagraf"/>
        <w:numPr>
          <w:ilvl w:val="0"/>
          <w:numId w:val="2"/>
        </w:numPr>
        <w:spacing w:after="0" w:line="240" w:lineRule="auto"/>
        <w:jc w:val="both"/>
        <w:rPr>
          <w:rFonts w:ascii="Times New Roman" w:hAnsi="Times New Roman"/>
          <w:sz w:val="28"/>
          <w:szCs w:val="28"/>
        </w:rPr>
      </w:pPr>
      <w:r w:rsidRPr="00C26D3C">
        <w:rPr>
          <w:rFonts w:ascii="Times New Roman" w:hAnsi="Times New Roman"/>
          <w:sz w:val="28"/>
          <w:szCs w:val="28"/>
        </w:rPr>
        <w:t>Açıktan ve naklen atama ile ilgili kurumlarından muvafakat isteme ve onay öncesi yapılması gereken işlemlere ilişkin yazılar,</w:t>
      </w:r>
    </w:p>
    <w:p w14:paraId="75654D64" w14:textId="77777777" w:rsidR="00BE53A0" w:rsidRPr="00C26D3C" w:rsidRDefault="00BE53A0" w:rsidP="00BE53A0">
      <w:pPr>
        <w:pStyle w:val="Style44"/>
        <w:widowControl/>
        <w:numPr>
          <w:ilvl w:val="0"/>
          <w:numId w:val="2"/>
        </w:numPr>
        <w:tabs>
          <w:tab w:val="left" w:pos="360"/>
        </w:tabs>
        <w:spacing w:before="7" w:line="240" w:lineRule="auto"/>
        <w:rPr>
          <w:rFonts w:ascii="Times New Roman" w:hAnsi="Times New Roman"/>
          <w:sz w:val="28"/>
          <w:szCs w:val="28"/>
        </w:rPr>
      </w:pPr>
      <w:r w:rsidRPr="00C26D3C">
        <w:rPr>
          <w:rFonts w:ascii="Times New Roman" w:hAnsi="Times New Roman"/>
          <w:sz w:val="28"/>
          <w:szCs w:val="28"/>
        </w:rPr>
        <w:t>Sözleşmeli personel ve yabancı uyruklu sözleşmeli personel çalıştırmaya ilişkin teklif yazıları ve onaylar,</w:t>
      </w:r>
    </w:p>
    <w:p w14:paraId="4A56FC6C" w14:textId="77777777" w:rsidR="00BE53A0" w:rsidRPr="00E61C7B" w:rsidRDefault="00BE53A0" w:rsidP="00BE53A0">
      <w:pPr>
        <w:pStyle w:val="Style44"/>
        <w:widowControl/>
        <w:numPr>
          <w:ilvl w:val="0"/>
          <w:numId w:val="2"/>
        </w:numPr>
        <w:tabs>
          <w:tab w:val="left" w:pos="360"/>
        </w:tabs>
        <w:spacing w:line="240" w:lineRule="auto"/>
        <w:rPr>
          <w:rFonts w:ascii="Times New Roman" w:hAnsi="Times New Roman"/>
          <w:sz w:val="28"/>
          <w:szCs w:val="28"/>
        </w:rPr>
      </w:pPr>
      <w:r w:rsidRPr="00E61C7B">
        <w:rPr>
          <w:rFonts w:ascii="Times New Roman" w:hAnsi="Times New Roman"/>
          <w:sz w:val="28"/>
          <w:szCs w:val="28"/>
        </w:rPr>
        <w:t>Öğrencilerin yurtdışı kültür ve spor faaliyetleri görevlendirme onayları,</w:t>
      </w:r>
    </w:p>
    <w:p w14:paraId="061EA842" w14:textId="32CED6A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Personelin aylıksız</w:t>
      </w:r>
      <w:r w:rsidR="00106A65" w:rsidRPr="00E61C7B">
        <w:rPr>
          <w:rFonts w:ascii="Times New Roman" w:hAnsi="Times New Roman"/>
          <w:sz w:val="28"/>
          <w:szCs w:val="28"/>
        </w:rPr>
        <w:t xml:space="preserve"> </w:t>
      </w:r>
      <w:r w:rsidR="0023542E">
        <w:rPr>
          <w:rFonts w:ascii="Times New Roman" w:hAnsi="Times New Roman"/>
          <w:sz w:val="28"/>
          <w:szCs w:val="28"/>
        </w:rPr>
        <w:t xml:space="preserve">ve </w:t>
      </w:r>
      <w:r w:rsidR="00106A65" w:rsidRPr="0023542E">
        <w:rPr>
          <w:rFonts w:ascii="Times New Roman" w:hAnsi="Times New Roman"/>
          <w:sz w:val="28"/>
          <w:szCs w:val="28"/>
        </w:rPr>
        <w:t xml:space="preserve">yurt dışı </w:t>
      </w:r>
      <w:r w:rsidRPr="00E61C7B">
        <w:rPr>
          <w:rFonts w:ascii="Times New Roman" w:hAnsi="Times New Roman"/>
          <w:sz w:val="28"/>
          <w:szCs w:val="28"/>
        </w:rPr>
        <w:t>izin onayları</w:t>
      </w:r>
      <w:r w:rsidR="00F9300D" w:rsidRPr="00E61C7B">
        <w:rPr>
          <w:rFonts w:ascii="Times New Roman" w:hAnsi="Times New Roman"/>
          <w:sz w:val="28"/>
          <w:szCs w:val="28"/>
        </w:rPr>
        <w:t>,</w:t>
      </w:r>
      <w:r w:rsidRPr="00E61C7B">
        <w:rPr>
          <w:rFonts w:ascii="Times New Roman" w:hAnsi="Times New Roman"/>
          <w:sz w:val="28"/>
          <w:szCs w:val="28"/>
        </w:rPr>
        <w:t xml:space="preserve"> </w:t>
      </w:r>
    </w:p>
    <w:p w14:paraId="6129AA77"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 xml:space="preserve">Kısmi zamanlı öğrenci </w:t>
      </w:r>
      <w:r w:rsidR="00BC55E9" w:rsidRPr="00E61C7B">
        <w:rPr>
          <w:rFonts w:ascii="Times New Roman" w:hAnsi="Times New Roman"/>
          <w:sz w:val="28"/>
          <w:szCs w:val="28"/>
        </w:rPr>
        <w:t>çalıştırma</w:t>
      </w:r>
      <w:r w:rsidRPr="00E61C7B">
        <w:rPr>
          <w:rFonts w:ascii="Times New Roman" w:hAnsi="Times New Roman"/>
          <w:sz w:val="28"/>
          <w:szCs w:val="28"/>
        </w:rPr>
        <w:t xml:space="preserve"> onayı, </w:t>
      </w:r>
    </w:p>
    <w:p w14:paraId="167D83CE" w14:textId="77777777" w:rsidR="00052FF0" w:rsidRPr="00E61C7B" w:rsidRDefault="00052FF0" w:rsidP="00052FF0">
      <w:pPr>
        <w:pStyle w:val="ListeParagraf"/>
        <w:numPr>
          <w:ilvl w:val="0"/>
          <w:numId w:val="2"/>
        </w:numPr>
        <w:spacing w:after="0" w:line="240" w:lineRule="auto"/>
        <w:jc w:val="both"/>
        <w:rPr>
          <w:rFonts w:ascii="Times New Roman" w:hAnsi="Times New Roman"/>
          <w:sz w:val="28"/>
          <w:szCs w:val="28"/>
        </w:rPr>
      </w:pPr>
      <w:r w:rsidRPr="00E61C7B">
        <w:rPr>
          <w:rFonts w:ascii="Times New Roman" w:hAnsi="Times New Roman"/>
          <w:sz w:val="28"/>
          <w:szCs w:val="28"/>
        </w:rPr>
        <w:t>Diplomaların onaylanması,</w:t>
      </w:r>
    </w:p>
    <w:p w14:paraId="683630E1" w14:textId="77777777" w:rsidR="00BE53A0" w:rsidRPr="00E61C7B" w:rsidRDefault="00BE53A0" w:rsidP="00BE53A0">
      <w:pPr>
        <w:pStyle w:val="Style44"/>
        <w:widowControl/>
        <w:numPr>
          <w:ilvl w:val="0"/>
          <w:numId w:val="2"/>
        </w:numPr>
        <w:tabs>
          <w:tab w:val="left" w:pos="360"/>
        </w:tabs>
        <w:spacing w:line="240" w:lineRule="auto"/>
        <w:rPr>
          <w:rFonts w:ascii="Times New Roman" w:hAnsi="Times New Roman"/>
          <w:sz w:val="28"/>
          <w:szCs w:val="28"/>
        </w:rPr>
      </w:pPr>
      <w:r w:rsidRPr="00E61C7B">
        <w:rPr>
          <w:rFonts w:ascii="Times New Roman" w:hAnsi="Times New Roman"/>
          <w:sz w:val="28"/>
          <w:szCs w:val="28"/>
        </w:rPr>
        <w:t>Üniversite hak ve alacaklarının yasal sınırlar içinde sulh, terkin ve taksitlendirme işlemi,</w:t>
      </w:r>
    </w:p>
    <w:p w14:paraId="01FE06AD" w14:textId="77777777" w:rsidR="00BE53A0" w:rsidRPr="00E61C7B" w:rsidRDefault="00BE53A0" w:rsidP="00BE53A0">
      <w:pPr>
        <w:pStyle w:val="Style44"/>
        <w:widowControl/>
        <w:numPr>
          <w:ilvl w:val="0"/>
          <w:numId w:val="2"/>
        </w:numPr>
        <w:tabs>
          <w:tab w:val="left" w:pos="360"/>
        </w:tabs>
        <w:spacing w:line="240" w:lineRule="auto"/>
        <w:rPr>
          <w:rFonts w:ascii="Times New Roman" w:hAnsi="Times New Roman"/>
          <w:sz w:val="28"/>
          <w:szCs w:val="28"/>
        </w:rPr>
      </w:pPr>
      <w:r w:rsidRPr="00E61C7B">
        <w:rPr>
          <w:rFonts w:ascii="Times New Roman" w:hAnsi="Times New Roman"/>
          <w:sz w:val="28"/>
          <w:szCs w:val="28"/>
        </w:rPr>
        <w:t>Parasal limiti aşan taşınırların kayıttan düşme işlemleri,</w:t>
      </w:r>
    </w:p>
    <w:p w14:paraId="0952D3A6" w14:textId="77777777" w:rsidR="00BE53A0" w:rsidRPr="00E61C7B" w:rsidRDefault="00BE53A0" w:rsidP="00052FF0">
      <w:pPr>
        <w:pStyle w:val="Style44"/>
        <w:widowControl/>
        <w:numPr>
          <w:ilvl w:val="0"/>
          <w:numId w:val="2"/>
        </w:numPr>
        <w:tabs>
          <w:tab w:val="left" w:pos="360"/>
        </w:tabs>
        <w:spacing w:line="240" w:lineRule="auto"/>
        <w:rPr>
          <w:rFonts w:ascii="Times New Roman" w:hAnsi="Times New Roman"/>
          <w:sz w:val="28"/>
          <w:szCs w:val="28"/>
        </w:rPr>
      </w:pPr>
      <w:r w:rsidRPr="00E61C7B">
        <w:rPr>
          <w:rFonts w:ascii="Times New Roman" w:hAnsi="Times New Roman"/>
          <w:sz w:val="28"/>
          <w:szCs w:val="28"/>
        </w:rPr>
        <w:t>Üniversiteye yapılan şartlı bağışların kabulü ile ilgili onaylar.</w:t>
      </w:r>
    </w:p>
    <w:p w14:paraId="498E2EA5" w14:textId="77777777" w:rsidR="00BE53A0" w:rsidRPr="00E61C7B" w:rsidRDefault="00BE53A0" w:rsidP="00BE53A0">
      <w:pPr>
        <w:pStyle w:val="Style44"/>
        <w:widowControl/>
        <w:tabs>
          <w:tab w:val="left" w:pos="360"/>
        </w:tabs>
        <w:spacing w:line="240" w:lineRule="auto"/>
        <w:ind w:left="720" w:firstLine="0"/>
        <w:rPr>
          <w:rFonts w:ascii="Times New Roman" w:hAnsi="Times New Roman"/>
          <w:sz w:val="28"/>
          <w:szCs w:val="28"/>
        </w:rPr>
      </w:pPr>
    </w:p>
    <w:p w14:paraId="6EA04845" w14:textId="440D9A89" w:rsidR="00052FF0" w:rsidRPr="00E61C7B" w:rsidRDefault="00052FF0" w:rsidP="00052FF0">
      <w:pPr>
        <w:spacing w:after="0" w:line="240" w:lineRule="auto"/>
        <w:jc w:val="both"/>
        <w:rPr>
          <w:rFonts w:ascii="Times New Roman" w:hAnsi="Times New Roman"/>
          <w:sz w:val="28"/>
          <w:szCs w:val="28"/>
        </w:rPr>
      </w:pPr>
      <w:r w:rsidRPr="00E61C7B">
        <w:rPr>
          <w:rFonts w:ascii="Times New Roman" w:hAnsi="Times New Roman"/>
          <w:sz w:val="28"/>
          <w:szCs w:val="28"/>
        </w:rPr>
        <w:tab/>
      </w:r>
      <w:r w:rsidRPr="00E61C7B">
        <w:rPr>
          <w:rFonts w:ascii="Times New Roman" w:hAnsi="Times New Roman"/>
          <w:b/>
          <w:sz w:val="28"/>
          <w:szCs w:val="28"/>
        </w:rPr>
        <w:t>(2)</w:t>
      </w:r>
      <w:r w:rsidRPr="00E61C7B">
        <w:rPr>
          <w:rFonts w:ascii="Times New Roman" w:hAnsi="Times New Roman"/>
          <w:sz w:val="28"/>
          <w:szCs w:val="28"/>
        </w:rPr>
        <w:t xml:space="preserve"> Rektör, imza yetkilerinin bir kısmını gerekli gördüğü takdirde</w:t>
      </w:r>
      <w:r w:rsidR="00F9300D" w:rsidRPr="00E61C7B">
        <w:rPr>
          <w:rFonts w:ascii="Times New Roman" w:hAnsi="Times New Roman"/>
          <w:sz w:val="28"/>
          <w:szCs w:val="28"/>
        </w:rPr>
        <w:t>,</w:t>
      </w:r>
      <w:r w:rsidRPr="00E61C7B">
        <w:rPr>
          <w:rFonts w:ascii="Times New Roman" w:hAnsi="Times New Roman"/>
          <w:sz w:val="28"/>
          <w:szCs w:val="28"/>
        </w:rPr>
        <w:t xml:space="preserve"> Rektör Yardımcılarına ve Genel Sekretere ve ilgili birim yöneticilerine devredebilir. Bu durumda yazılarda mutlaka “Rektör a.” İbaresi yazılacaktır.</w:t>
      </w:r>
    </w:p>
    <w:p w14:paraId="160175E8" w14:textId="58EE59C0" w:rsidR="00052FF0" w:rsidRPr="00E61C7B" w:rsidRDefault="00052FF0" w:rsidP="00052FF0">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(3) </w:t>
      </w:r>
      <w:r w:rsidRPr="00E61C7B">
        <w:rPr>
          <w:rFonts w:ascii="Times New Roman" w:hAnsi="Times New Roman"/>
          <w:sz w:val="28"/>
          <w:szCs w:val="28"/>
        </w:rPr>
        <w:t xml:space="preserve">Bu yönergede </w:t>
      </w:r>
      <w:r w:rsidRPr="0023542E">
        <w:rPr>
          <w:rFonts w:ascii="Times New Roman" w:hAnsi="Times New Roman"/>
          <w:sz w:val="28"/>
          <w:szCs w:val="28"/>
        </w:rPr>
        <w:t xml:space="preserve">ayrıca </w:t>
      </w:r>
      <w:r w:rsidR="00FC0397" w:rsidRPr="0023542E">
        <w:rPr>
          <w:rFonts w:ascii="Times New Roman" w:hAnsi="Times New Roman"/>
          <w:sz w:val="28"/>
          <w:szCs w:val="28"/>
        </w:rPr>
        <w:t>belirtilmeyen</w:t>
      </w:r>
      <w:r w:rsidR="00F9300D" w:rsidRPr="0023542E">
        <w:rPr>
          <w:rFonts w:ascii="Times New Roman" w:hAnsi="Times New Roman"/>
          <w:sz w:val="28"/>
          <w:szCs w:val="28"/>
        </w:rPr>
        <w:t xml:space="preserve"> </w:t>
      </w:r>
      <w:r w:rsidR="00F9300D" w:rsidRPr="00E61C7B">
        <w:rPr>
          <w:rFonts w:ascii="Times New Roman" w:hAnsi="Times New Roman"/>
          <w:sz w:val="28"/>
          <w:szCs w:val="28"/>
        </w:rPr>
        <w:t>ancak Rektörün imzala</w:t>
      </w:r>
      <w:r w:rsidRPr="00E61C7B">
        <w:rPr>
          <w:rFonts w:ascii="Times New Roman" w:hAnsi="Times New Roman"/>
          <w:sz w:val="28"/>
          <w:szCs w:val="28"/>
        </w:rPr>
        <w:t xml:space="preserve">ması gereken yazışmalar </w:t>
      </w:r>
      <w:r w:rsidR="00BE53A0" w:rsidRPr="00E61C7B">
        <w:rPr>
          <w:rFonts w:ascii="Times New Roman" w:hAnsi="Times New Roman"/>
          <w:sz w:val="28"/>
          <w:szCs w:val="28"/>
        </w:rPr>
        <w:t>il</w:t>
      </w:r>
      <w:r w:rsidRPr="00E61C7B">
        <w:rPr>
          <w:rFonts w:ascii="Times New Roman" w:hAnsi="Times New Roman"/>
          <w:sz w:val="28"/>
          <w:szCs w:val="28"/>
        </w:rPr>
        <w:t>e diğer iş ve işlemler</w:t>
      </w:r>
      <w:r w:rsidR="00BE53A0" w:rsidRPr="00E61C7B">
        <w:rPr>
          <w:rFonts w:ascii="Times New Roman" w:hAnsi="Times New Roman"/>
          <w:sz w:val="28"/>
          <w:szCs w:val="28"/>
        </w:rPr>
        <w:t xml:space="preserve"> Rektör tarafından yürütülür.</w:t>
      </w:r>
      <w:r w:rsidRPr="00E61C7B">
        <w:rPr>
          <w:rFonts w:ascii="Times New Roman" w:hAnsi="Times New Roman"/>
          <w:sz w:val="28"/>
          <w:szCs w:val="28"/>
        </w:rPr>
        <w:t xml:space="preserve"> </w:t>
      </w:r>
    </w:p>
    <w:p w14:paraId="5114FC0E" w14:textId="77777777" w:rsidR="00052FF0" w:rsidRPr="00E61C7B" w:rsidRDefault="00052FF0" w:rsidP="00052FF0">
      <w:pPr>
        <w:spacing w:after="0" w:line="240" w:lineRule="auto"/>
        <w:ind w:firstLine="708"/>
        <w:jc w:val="both"/>
        <w:rPr>
          <w:rFonts w:ascii="Times New Roman" w:hAnsi="Times New Roman"/>
          <w:b/>
          <w:sz w:val="28"/>
          <w:szCs w:val="28"/>
        </w:rPr>
      </w:pPr>
    </w:p>
    <w:p w14:paraId="2D167676" w14:textId="77777777" w:rsidR="00960221" w:rsidRPr="00E61C7B" w:rsidRDefault="00A41F37" w:rsidP="00052FF0">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A.2. </w:t>
      </w:r>
      <w:r w:rsidR="00052FF0" w:rsidRPr="00E61C7B">
        <w:rPr>
          <w:rFonts w:ascii="Times New Roman" w:hAnsi="Times New Roman"/>
          <w:b/>
          <w:sz w:val="28"/>
          <w:szCs w:val="28"/>
        </w:rPr>
        <w:t xml:space="preserve">Rektör Yardımcıları </w:t>
      </w:r>
    </w:p>
    <w:p w14:paraId="51CB4A62" w14:textId="77777777" w:rsidR="00960221" w:rsidRPr="00E61C7B" w:rsidRDefault="00960221" w:rsidP="00326709">
      <w:pPr>
        <w:pStyle w:val="ListeParagraf"/>
        <w:numPr>
          <w:ilvl w:val="0"/>
          <w:numId w:val="29"/>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Rektör tarafından belirlenen görev dağılımı ve verilen imza yetkisi çerçevesinde rektör adına yapılacak yazışmalar</w:t>
      </w:r>
      <w:r w:rsidR="00441936" w:rsidRPr="00E61C7B">
        <w:rPr>
          <w:rFonts w:ascii="Times New Roman" w:eastAsiaTheme="minorHAnsi" w:hAnsi="Times New Roman"/>
          <w:sz w:val="28"/>
          <w:szCs w:val="28"/>
          <w:lang w:eastAsia="en-US"/>
        </w:rPr>
        <w:t>,</w:t>
      </w:r>
    </w:p>
    <w:p w14:paraId="7EF1704F" w14:textId="77777777" w:rsidR="00052FF0" w:rsidRPr="00E61C7B" w:rsidRDefault="00960221" w:rsidP="00326709">
      <w:pPr>
        <w:pStyle w:val="ListeParagraf"/>
        <w:numPr>
          <w:ilvl w:val="0"/>
          <w:numId w:val="29"/>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Rektör tarafından verilen diğer görev ve yazışmalar.</w:t>
      </w:r>
    </w:p>
    <w:p w14:paraId="0F6E7752" w14:textId="77777777" w:rsidR="00052FF0" w:rsidRPr="00E61C7B" w:rsidRDefault="00052FF0" w:rsidP="00052FF0">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1BE43891" w14:textId="77777777" w:rsidR="00052FF0" w:rsidRPr="00E61C7B" w:rsidRDefault="00052FF0" w:rsidP="003608C5">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 </w:t>
      </w:r>
      <w:r w:rsidR="00A41F37" w:rsidRPr="00E61C7B">
        <w:rPr>
          <w:rFonts w:ascii="Times New Roman" w:hAnsi="Times New Roman"/>
          <w:b/>
          <w:sz w:val="28"/>
          <w:szCs w:val="28"/>
        </w:rPr>
        <w:t>A.3.</w:t>
      </w:r>
      <w:r w:rsidR="00A41F37" w:rsidRPr="00E61C7B">
        <w:rPr>
          <w:rFonts w:ascii="Times New Roman" w:hAnsi="Times New Roman"/>
          <w:sz w:val="28"/>
          <w:szCs w:val="28"/>
        </w:rPr>
        <w:t xml:space="preserve"> </w:t>
      </w:r>
      <w:r w:rsidRPr="00E61C7B">
        <w:rPr>
          <w:rFonts w:ascii="Times New Roman" w:hAnsi="Times New Roman"/>
          <w:b/>
          <w:sz w:val="28"/>
          <w:szCs w:val="28"/>
        </w:rPr>
        <w:t xml:space="preserve">Dekan, Enstitü, Yüksekokul, Meslek Yüksekokulu, Araştırma, Uygulama ve Eğitim Merkezleri Müdürü </w:t>
      </w:r>
      <w:r w:rsidR="00A41F37" w:rsidRPr="00E61C7B">
        <w:rPr>
          <w:rFonts w:ascii="Times New Roman" w:hAnsi="Times New Roman"/>
          <w:b/>
          <w:sz w:val="28"/>
          <w:szCs w:val="28"/>
        </w:rPr>
        <w:t xml:space="preserve"> </w:t>
      </w:r>
      <w:r w:rsidR="00A41F37" w:rsidRPr="00E61C7B">
        <w:rPr>
          <w:rFonts w:ascii="Times New Roman" w:hAnsi="Times New Roman"/>
          <w:b/>
          <w:sz w:val="28"/>
          <w:szCs w:val="28"/>
        </w:rPr>
        <w:tab/>
      </w:r>
    </w:p>
    <w:p w14:paraId="1D5AD9DC" w14:textId="5CA04964"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23542E">
        <w:rPr>
          <w:rFonts w:ascii="Times New Roman" w:hAnsi="Times New Roman"/>
          <w:sz w:val="28"/>
          <w:szCs w:val="28"/>
        </w:rPr>
        <w:t>Üst makamlardan</w:t>
      </w:r>
      <w:r w:rsidR="00FC0397" w:rsidRPr="0023542E">
        <w:rPr>
          <w:rFonts w:ascii="Times New Roman" w:hAnsi="Times New Roman"/>
          <w:sz w:val="28"/>
          <w:szCs w:val="28"/>
        </w:rPr>
        <w:t xml:space="preserve"> </w:t>
      </w:r>
      <w:r w:rsidRPr="00E61C7B">
        <w:rPr>
          <w:rFonts w:ascii="Times New Roman" w:hAnsi="Times New Roman"/>
          <w:sz w:val="28"/>
          <w:szCs w:val="28"/>
        </w:rPr>
        <w:t>diğer üniversitelerden, kurum, kuruluş ve kişiler ile Üniversitenin diğer birimlerinden gelen yazılar ile kişiye özel, çok gizli ve gizli kaydıyla gelen yazıların</w:t>
      </w:r>
      <w:r w:rsidR="00FC0397" w:rsidRPr="00E61C7B">
        <w:rPr>
          <w:rFonts w:ascii="Times New Roman" w:hAnsi="Times New Roman"/>
          <w:sz w:val="28"/>
          <w:szCs w:val="28"/>
        </w:rPr>
        <w:t xml:space="preserve"> </w:t>
      </w:r>
      <w:r w:rsidRPr="00E61C7B">
        <w:rPr>
          <w:rFonts w:ascii="Times New Roman" w:hAnsi="Times New Roman"/>
          <w:sz w:val="28"/>
          <w:szCs w:val="28"/>
        </w:rPr>
        <w:t xml:space="preserve">havalesi, </w:t>
      </w:r>
    </w:p>
    <w:p w14:paraId="416495D4" w14:textId="0C2C6E4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Yürürlükteki mevzuat hükümleri uyarınca Dekan, Enstitü, Yüksekokul, Meslek Yüksekokulu, Araştırma, Uygulama ve Eğitim Merkezi Müdürü/Başkanı tarafından başkanlık edilmesi gereken toplantı ve kurullar</w:t>
      </w:r>
      <w:r w:rsidR="00B810AD" w:rsidRPr="00E61C7B">
        <w:rPr>
          <w:rFonts w:ascii="Times New Roman" w:hAnsi="Times New Roman"/>
          <w:sz w:val="28"/>
          <w:szCs w:val="28"/>
        </w:rPr>
        <w:t>a ilişkin yazılar ve olurlar</w:t>
      </w:r>
      <w:r w:rsidRPr="00E61C7B">
        <w:rPr>
          <w:rFonts w:ascii="Times New Roman" w:hAnsi="Times New Roman"/>
          <w:sz w:val="28"/>
          <w:szCs w:val="28"/>
        </w:rPr>
        <w:t xml:space="preserve">, </w:t>
      </w:r>
    </w:p>
    <w:p w14:paraId="4AD4B5BD" w14:textId="7777777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 xml:space="preserve">Rektörün onayını gerektirmeyen bilimsel araştırmaya yönelik izin yazıları, </w:t>
      </w:r>
    </w:p>
    <w:p w14:paraId="5D4CF7B0" w14:textId="1F8F5151" w:rsidR="00052FF0" w:rsidRPr="00E61C7B" w:rsidRDefault="00052FF0" w:rsidP="00326709">
      <w:pPr>
        <w:pStyle w:val="AklamaMetni"/>
        <w:numPr>
          <w:ilvl w:val="0"/>
          <w:numId w:val="4"/>
        </w:numPr>
        <w:spacing w:after="0"/>
        <w:rPr>
          <w:rFonts w:ascii="Times New Roman" w:hAnsi="Times New Roman"/>
          <w:sz w:val="28"/>
          <w:szCs w:val="28"/>
        </w:rPr>
      </w:pPr>
      <w:r w:rsidRPr="00E61C7B">
        <w:rPr>
          <w:rFonts w:ascii="Times New Roman" w:hAnsi="Times New Roman"/>
          <w:sz w:val="28"/>
          <w:szCs w:val="28"/>
        </w:rPr>
        <w:t>Biriminde görev yapan akademik ve idari personelin yıllık, mazeret (Rektör İmzası gerektiren mazeret izinleri dışındaki mazeret izinleri) ve yurtiçi izinleri,</w:t>
      </w:r>
    </w:p>
    <w:p w14:paraId="6CC70795" w14:textId="77777777" w:rsidR="00052FF0" w:rsidRPr="00E61C7B" w:rsidRDefault="00052FF0" w:rsidP="00326709">
      <w:pPr>
        <w:pStyle w:val="ListeParagraf"/>
        <w:numPr>
          <w:ilvl w:val="0"/>
          <w:numId w:val="4"/>
        </w:numPr>
        <w:spacing w:after="0"/>
        <w:jc w:val="both"/>
        <w:rPr>
          <w:rFonts w:ascii="Times New Roman" w:hAnsi="Times New Roman"/>
          <w:sz w:val="28"/>
          <w:szCs w:val="28"/>
        </w:rPr>
      </w:pPr>
      <w:r w:rsidRPr="00E61C7B">
        <w:rPr>
          <w:rFonts w:ascii="Times New Roman" w:hAnsi="Times New Roman"/>
          <w:sz w:val="28"/>
          <w:szCs w:val="28"/>
        </w:rPr>
        <w:t xml:space="preserve">Biriminde görev yapan personelin görev yerlerinin belirlenmesinin onayları, </w:t>
      </w:r>
    </w:p>
    <w:p w14:paraId="2A7AC781" w14:textId="7777777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Diğer fakülte/enstitü/yüksekokul</w:t>
      </w:r>
      <w:r w:rsidR="003973A6" w:rsidRPr="00E61C7B">
        <w:rPr>
          <w:rFonts w:ascii="Times New Roman" w:hAnsi="Times New Roman"/>
          <w:sz w:val="28"/>
          <w:szCs w:val="28"/>
        </w:rPr>
        <w:t>/meslek yüksekokulu ve merkezlerden</w:t>
      </w:r>
      <w:r w:rsidRPr="00E61C7B">
        <w:rPr>
          <w:rFonts w:ascii="Times New Roman" w:hAnsi="Times New Roman"/>
          <w:sz w:val="28"/>
          <w:szCs w:val="28"/>
        </w:rPr>
        <w:t xml:space="preserve"> dekan/müdür imzasıyla gelen yazılara verilecek cevaplar, </w:t>
      </w:r>
    </w:p>
    <w:p w14:paraId="43447AC0" w14:textId="7777777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 xml:space="preserve">Dekan, Enstitü, Yüksekokul, Meslek Yüksekokulu Müdürleri tarafından akademik ve idari personel hakkında disiplin soruşturması açılması, yürütülmesi, sonuçlandırılması ile ilgili onay ve yazılar, </w:t>
      </w:r>
    </w:p>
    <w:p w14:paraId="3525FE41" w14:textId="152D0539" w:rsidR="00052FF0" w:rsidRPr="00E61C7B" w:rsidRDefault="003649B9"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2547 sayılı Kanunun</w:t>
      </w:r>
      <w:r w:rsidR="00052FF0" w:rsidRPr="00E61C7B">
        <w:rPr>
          <w:rFonts w:ascii="Times New Roman" w:hAnsi="Times New Roman"/>
          <w:sz w:val="28"/>
          <w:szCs w:val="28"/>
        </w:rPr>
        <w:t xml:space="preserve"> 39. madde</w:t>
      </w:r>
      <w:r w:rsidRPr="00E61C7B">
        <w:rPr>
          <w:rFonts w:ascii="Times New Roman" w:hAnsi="Times New Roman"/>
          <w:sz w:val="28"/>
          <w:szCs w:val="28"/>
        </w:rPr>
        <w:t>si</w:t>
      </w:r>
      <w:r w:rsidR="00052FF0" w:rsidRPr="00E61C7B">
        <w:rPr>
          <w:rFonts w:ascii="Times New Roman" w:hAnsi="Times New Roman"/>
          <w:sz w:val="28"/>
          <w:szCs w:val="28"/>
        </w:rPr>
        <w:t xml:space="preserve"> ile 7 güne kadar olan yolluksuz / </w:t>
      </w:r>
      <w:r w:rsidR="00B4075E" w:rsidRPr="00E61C7B">
        <w:rPr>
          <w:rFonts w:ascii="Times New Roman" w:hAnsi="Times New Roman"/>
          <w:sz w:val="28"/>
          <w:szCs w:val="28"/>
        </w:rPr>
        <w:t>yevmiyesi</w:t>
      </w:r>
      <w:r w:rsidR="00B4075E">
        <w:rPr>
          <w:rFonts w:ascii="Times New Roman" w:hAnsi="Times New Roman"/>
          <w:sz w:val="28"/>
          <w:szCs w:val="28"/>
        </w:rPr>
        <w:t>z</w:t>
      </w:r>
      <w:r w:rsidR="00052FF0" w:rsidRPr="00E61C7B">
        <w:rPr>
          <w:rFonts w:ascii="Times New Roman" w:hAnsi="Times New Roman"/>
          <w:sz w:val="28"/>
          <w:szCs w:val="28"/>
        </w:rPr>
        <w:t xml:space="preserve"> görevlendirme onayları,</w:t>
      </w:r>
    </w:p>
    <w:p w14:paraId="0D97C9AD" w14:textId="7777777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Rektörlük Makamına hitaben yazılacak tüm yazılar,</w:t>
      </w:r>
    </w:p>
    <w:p w14:paraId="13209EF5" w14:textId="77777777" w:rsidR="00052FF0" w:rsidRPr="00E61C7B" w:rsidRDefault="00052FF0" w:rsidP="00326709">
      <w:pPr>
        <w:pStyle w:val="ListeParagraf"/>
        <w:numPr>
          <w:ilvl w:val="0"/>
          <w:numId w:val="4"/>
        </w:numPr>
        <w:spacing w:after="0" w:line="240" w:lineRule="auto"/>
        <w:jc w:val="both"/>
        <w:rPr>
          <w:rFonts w:ascii="Times New Roman" w:hAnsi="Times New Roman"/>
          <w:sz w:val="28"/>
          <w:szCs w:val="28"/>
        </w:rPr>
      </w:pPr>
      <w:r w:rsidRPr="00E61C7B">
        <w:rPr>
          <w:rFonts w:ascii="Times New Roman" w:hAnsi="Times New Roman"/>
          <w:sz w:val="28"/>
          <w:szCs w:val="28"/>
        </w:rPr>
        <w:t>Birimiyle ilgili üniversite dışına gönderilecek yazılar (öğrenci stajları, akademik bilimsel çalışmalarla ilgili duyuru yazıları, bilgi mahiyetindeki yazılar ve rutin yazılar</w:t>
      </w:r>
      <w:r w:rsidR="003649B9" w:rsidRPr="00E61C7B">
        <w:rPr>
          <w:rFonts w:ascii="Times New Roman" w:hAnsi="Times New Roman"/>
          <w:sz w:val="28"/>
          <w:szCs w:val="28"/>
        </w:rPr>
        <w:t xml:space="preserve"> gibi</w:t>
      </w:r>
      <w:r w:rsidRPr="00E61C7B">
        <w:rPr>
          <w:rFonts w:ascii="Times New Roman" w:hAnsi="Times New Roman"/>
          <w:sz w:val="28"/>
          <w:szCs w:val="28"/>
        </w:rPr>
        <w:t>),</w:t>
      </w:r>
    </w:p>
    <w:p w14:paraId="657EDDD1" w14:textId="582F5AC1" w:rsidR="003973A6" w:rsidRPr="00E61C7B" w:rsidRDefault="003973A6" w:rsidP="00326709">
      <w:pPr>
        <w:pStyle w:val="Style44"/>
        <w:widowControl/>
        <w:numPr>
          <w:ilvl w:val="0"/>
          <w:numId w:val="4"/>
        </w:numPr>
        <w:tabs>
          <w:tab w:val="left" w:pos="698"/>
        </w:tabs>
        <w:spacing w:line="240" w:lineRule="auto"/>
        <w:rPr>
          <w:rFonts w:ascii="Times New Roman" w:hAnsi="Times New Roman"/>
          <w:sz w:val="28"/>
          <w:szCs w:val="28"/>
        </w:rPr>
      </w:pPr>
      <w:r w:rsidRPr="00E61C7B">
        <w:rPr>
          <w:rFonts w:ascii="Times New Roman" w:hAnsi="Times New Roman"/>
          <w:sz w:val="28"/>
          <w:szCs w:val="28"/>
        </w:rPr>
        <w:t>Lisansüstü öğrencilerinin askerlik işlemleri ile ilgili yazışmalar,</w:t>
      </w:r>
    </w:p>
    <w:p w14:paraId="4F107956" w14:textId="77777777" w:rsidR="003973A6" w:rsidRPr="00E61C7B" w:rsidRDefault="003973A6" w:rsidP="00326709">
      <w:pPr>
        <w:pStyle w:val="Style44"/>
        <w:widowControl/>
        <w:numPr>
          <w:ilvl w:val="0"/>
          <w:numId w:val="4"/>
        </w:numPr>
        <w:tabs>
          <w:tab w:val="left" w:pos="698"/>
        </w:tabs>
        <w:spacing w:line="240" w:lineRule="auto"/>
        <w:rPr>
          <w:sz w:val="28"/>
          <w:szCs w:val="28"/>
        </w:rPr>
      </w:pPr>
      <w:r w:rsidRPr="00E61C7B">
        <w:rPr>
          <w:rFonts w:ascii="Times New Roman" w:hAnsi="Times New Roman"/>
          <w:sz w:val="28"/>
          <w:szCs w:val="28"/>
        </w:rPr>
        <w:t xml:space="preserve">Akademik personel atanmasına ilişkin (Doçent ve Profesör atamaları hariç) görevlendirilen jürilere dosya gönderilmesi ve jüri davetine ilişkin kişilere yazılan yazılar.           </w:t>
      </w:r>
    </w:p>
    <w:p w14:paraId="460BACFC" w14:textId="77777777" w:rsidR="00052FF0" w:rsidRPr="00E61C7B" w:rsidRDefault="00052FF0" w:rsidP="00052FF0">
      <w:pPr>
        <w:spacing w:after="0" w:line="240" w:lineRule="auto"/>
        <w:jc w:val="both"/>
        <w:rPr>
          <w:rFonts w:ascii="Times New Roman" w:hAnsi="Times New Roman"/>
          <w:sz w:val="28"/>
          <w:szCs w:val="28"/>
        </w:rPr>
      </w:pPr>
    </w:p>
    <w:p w14:paraId="48F82A18" w14:textId="77777777" w:rsidR="00052FF0" w:rsidRPr="00E61C7B" w:rsidRDefault="00A41F37" w:rsidP="00A41F37">
      <w:pPr>
        <w:spacing w:after="0" w:line="240" w:lineRule="auto"/>
        <w:ind w:left="720"/>
        <w:jc w:val="both"/>
        <w:rPr>
          <w:rFonts w:ascii="Times New Roman" w:hAnsi="Times New Roman"/>
          <w:b/>
          <w:sz w:val="28"/>
          <w:szCs w:val="28"/>
        </w:rPr>
      </w:pPr>
      <w:r w:rsidRPr="00E61C7B">
        <w:rPr>
          <w:rFonts w:ascii="Times New Roman" w:hAnsi="Times New Roman"/>
          <w:b/>
          <w:sz w:val="28"/>
          <w:szCs w:val="28"/>
        </w:rPr>
        <w:t>A.4.</w:t>
      </w:r>
      <w:r w:rsidRPr="00E61C7B">
        <w:rPr>
          <w:rFonts w:ascii="Times New Roman" w:hAnsi="Times New Roman"/>
          <w:sz w:val="28"/>
          <w:szCs w:val="28"/>
        </w:rPr>
        <w:t xml:space="preserve"> </w:t>
      </w:r>
      <w:r w:rsidR="00052FF0" w:rsidRPr="00E61C7B">
        <w:rPr>
          <w:rFonts w:ascii="Times New Roman" w:hAnsi="Times New Roman"/>
          <w:b/>
          <w:sz w:val="28"/>
          <w:szCs w:val="28"/>
        </w:rPr>
        <w:t xml:space="preserve">Bölüm Başkanı </w:t>
      </w:r>
    </w:p>
    <w:p w14:paraId="7373BFCB" w14:textId="77777777" w:rsidR="00052FF0" w:rsidRPr="00E61C7B" w:rsidRDefault="00052FF0" w:rsidP="00326709">
      <w:pPr>
        <w:pStyle w:val="ListeParagraf"/>
        <w:numPr>
          <w:ilvl w:val="0"/>
          <w:numId w:val="5"/>
        </w:numPr>
        <w:spacing w:after="0" w:line="240" w:lineRule="auto"/>
        <w:ind w:hanging="436"/>
        <w:jc w:val="both"/>
        <w:rPr>
          <w:rFonts w:ascii="Times New Roman" w:hAnsi="Times New Roman"/>
          <w:sz w:val="28"/>
          <w:szCs w:val="28"/>
        </w:rPr>
      </w:pPr>
      <w:r w:rsidRPr="00E61C7B">
        <w:rPr>
          <w:rFonts w:ascii="Times New Roman" w:hAnsi="Times New Roman"/>
          <w:sz w:val="28"/>
          <w:szCs w:val="28"/>
        </w:rPr>
        <w:t xml:space="preserve">Bölüm Kurulu kararlarının üst yazıları ile bölüm yazışmaları, </w:t>
      </w:r>
    </w:p>
    <w:p w14:paraId="3A91D039" w14:textId="77777777" w:rsidR="00052FF0" w:rsidRPr="00E61C7B" w:rsidRDefault="00052FF0" w:rsidP="00326709">
      <w:pPr>
        <w:pStyle w:val="ListeParagraf"/>
        <w:numPr>
          <w:ilvl w:val="0"/>
          <w:numId w:val="5"/>
        </w:numPr>
        <w:spacing w:after="0" w:line="240" w:lineRule="auto"/>
        <w:ind w:hanging="436"/>
        <w:jc w:val="both"/>
        <w:rPr>
          <w:rFonts w:ascii="Times New Roman" w:hAnsi="Times New Roman"/>
          <w:sz w:val="28"/>
          <w:szCs w:val="28"/>
        </w:rPr>
      </w:pPr>
      <w:r w:rsidRPr="0023542E">
        <w:rPr>
          <w:rFonts w:ascii="Times New Roman" w:hAnsi="Times New Roman"/>
          <w:sz w:val="28"/>
          <w:szCs w:val="28"/>
        </w:rPr>
        <w:t>Ders görevlendirmeleri</w:t>
      </w:r>
      <w:r w:rsidR="003973A6" w:rsidRPr="0023542E">
        <w:rPr>
          <w:rFonts w:ascii="Times New Roman" w:hAnsi="Times New Roman"/>
          <w:sz w:val="28"/>
          <w:szCs w:val="28"/>
        </w:rPr>
        <w:t xml:space="preserve">, </w:t>
      </w:r>
      <w:r w:rsidR="003973A6" w:rsidRPr="00E61C7B">
        <w:rPr>
          <w:rFonts w:ascii="Times New Roman" w:hAnsi="Times New Roman"/>
          <w:sz w:val="28"/>
          <w:szCs w:val="28"/>
        </w:rPr>
        <w:t>ek ders beyanları</w:t>
      </w:r>
      <w:r w:rsidRPr="00E61C7B">
        <w:rPr>
          <w:rFonts w:ascii="Times New Roman" w:hAnsi="Times New Roman"/>
          <w:sz w:val="28"/>
          <w:szCs w:val="28"/>
        </w:rPr>
        <w:t xml:space="preserve"> ve sınav programları ile ilgili her türlü iş ve işlemler, </w:t>
      </w:r>
    </w:p>
    <w:p w14:paraId="06EDEFC1" w14:textId="77777777" w:rsidR="003973A6" w:rsidRPr="00E61C7B" w:rsidRDefault="00052FF0" w:rsidP="00326709">
      <w:pPr>
        <w:pStyle w:val="ListeParagraf"/>
        <w:numPr>
          <w:ilvl w:val="0"/>
          <w:numId w:val="5"/>
        </w:numPr>
        <w:spacing w:after="0" w:line="240" w:lineRule="auto"/>
        <w:ind w:hanging="436"/>
        <w:jc w:val="both"/>
        <w:rPr>
          <w:rFonts w:ascii="Times New Roman" w:hAnsi="Times New Roman"/>
          <w:sz w:val="28"/>
          <w:szCs w:val="28"/>
        </w:rPr>
      </w:pPr>
      <w:r w:rsidRPr="00E61C7B">
        <w:rPr>
          <w:rFonts w:ascii="Times New Roman" w:hAnsi="Times New Roman"/>
          <w:sz w:val="28"/>
          <w:szCs w:val="28"/>
        </w:rPr>
        <w:t>Bölüm öğrenci dilekçeleri ile ilgili yazışmalar,</w:t>
      </w:r>
    </w:p>
    <w:p w14:paraId="711378CE" w14:textId="77777777" w:rsidR="003973A6" w:rsidRPr="00E61C7B" w:rsidRDefault="003973A6" w:rsidP="00326709">
      <w:pPr>
        <w:pStyle w:val="ListeParagraf"/>
        <w:numPr>
          <w:ilvl w:val="0"/>
          <w:numId w:val="5"/>
        </w:numPr>
        <w:spacing w:after="0" w:line="240" w:lineRule="auto"/>
        <w:ind w:hanging="436"/>
        <w:jc w:val="both"/>
        <w:rPr>
          <w:rFonts w:ascii="Times New Roman" w:hAnsi="Times New Roman"/>
          <w:sz w:val="28"/>
          <w:szCs w:val="28"/>
        </w:rPr>
      </w:pPr>
      <w:r w:rsidRPr="00E61C7B">
        <w:rPr>
          <w:rFonts w:ascii="Times New Roman" w:hAnsi="Times New Roman"/>
          <w:sz w:val="28"/>
          <w:szCs w:val="28"/>
        </w:rPr>
        <w:t>Akademik personelin görev uzatmalarına ilişkin görüş yazısı,</w:t>
      </w:r>
    </w:p>
    <w:p w14:paraId="130E71CC" w14:textId="77777777" w:rsidR="00052FF0" w:rsidRPr="0023542E" w:rsidRDefault="00052FF0" w:rsidP="00326709">
      <w:pPr>
        <w:pStyle w:val="ListeParagraf"/>
        <w:numPr>
          <w:ilvl w:val="0"/>
          <w:numId w:val="5"/>
        </w:numPr>
        <w:spacing w:after="0" w:line="240" w:lineRule="auto"/>
        <w:ind w:hanging="436"/>
        <w:jc w:val="both"/>
        <w:rPr>
          <w:rFonts w:ascii="Times New Roman" w:hAnsi="Times New Roman"/>
          <w:sz w:val="28"/>
          <w:szCs w:val="28"/>
        </w:rPr>
      </w:pPr>
      <w:r w:rsidRPr="0023542E">
        <w:rPr>
          <w:rFonts w:ascii="Times New Roman" w:hAnsi="Times New Roman"/>
          <w:sz w:val="28"/>
          <w:szCs w:val="28"/>
        </w:rPr>
        <w:t>Birim içi bölümlerle yapılacak yazışmalar,</w:t>
      </w:r>
    </w:p>
    <w:p w14:paraId="2C30556F" w14:textId="77777777" w:rsidR="003973A6" w:rsidRPr="00E61C7B" w:rsidRDefault="003973A6" w:rsidP="00326709">
      <w:pPr>
        <w:pStyle w:val="Style7"/>
        <w:widowControl/>
        <w:numPr>
          <w:ilvl w:val="0"/>
          <w:numId w:val="5"/>
        </w:numPr>
        <w:spacing w:line="240" w:lineRule="auto"/>
        <w:ind w:hanging="436"/>
        <w:jc w:val="both"/>
        <w:rPr>
          <w:rFonts w:ascii="Times New Roman" w:hAnsi="Times New Roman"/>
          <w:sz w:val="28"/>
          <w:szCs w:val="28"/>
        </w:rPr>
      </w:pPr>
      <w:r w:rsidRPr="00E61C7B">
        <w:rPr>
          <w:rFonts w:ascii="Times New Roman" w:hAnsi="Times New Roman"/>
          <w:sz w:val="28"/>
          <w:szCs w:val="28"/>
        </w:rPr>
        <w:t>Bölüme ilişkin raporların</w:t>
      </w:r>
      <w:r w:rsidR="000A4EBC" w:rsidRPr="00E61C7B">
        <w:rPr>
          <w:rFonts w:ascii="Times New Roman" w:hAnsi="Times New Roman"/>
          <w:sz w:val="28"/>
          <w:szCs w:val="28"/>
        </w:rPr>
        <w:t>,</w:t>
      </w:r>
      <w:r w:rsidRPr="00E61C7B">
        <w:rPr>
          <w:rFonts w:ascii="Times New Roman" w:hAnsi="Times New Roman"/>
          <w:sz w:val="28"/>
          <w:szCs w:val="28"/>
        </w:rPr>
        <w:t xml:space="preserve"> bağlı bulunduğu dekanlık/müdürlüğe sunulması,</w:t>
      </w:r>
    </w:p>
    <w:p w14:paraId="554A5140" w14:textId="77777777" w:rsidR="00CF6BBE" w:rsidRPr="00E61C7B" w:rsidRDefault="00052FF0" w:rsidP="00326709">
      <w:pPr>
        <w:pStyle w:val="ListeParagraf"/>
        <w:numPr>
          <w:ilvl w:val="0"/>
          <w:numId w:val="5"/>
        </w:numPr>
        <w:spacing w:after="0" w:line="240" w:lineRule="auto"/>
        <w:ind w:hanging="436"/>
        <w:jc w:val="both"/>
        <w:rPr>
          <w:rFonts w:ascii="Times New Roman" w:hAnsi="Times New Roman"/>
          <w:sz w:val="28"/>
          <w:szCs w:val="28"/>
        </w:rPr>
      </w:pPr>
      <w:r w:rsidRPr="00E61C7B">
        <w:rPr>
          <w:rFonts w:ascii="Times New Roman" w:hAnsi="Times New Roman"/>
          <w:sz w:val="28"/>
          <w:szCs w:val="28"/>
        </w:rPr>
        <w:t xml:space="preserve">Dekan veya Müdür tarafından istenen bilgilere ilişkin üst yazılar, </w:t>
      </w:r>
    </w:p>
    <w:p w14:paraId="1F1BDA7F" w14:textId="77777777" w:rsidR="00052FF0" w:rsidRPr="00E61C7B" w:rsidRDefault="00CF6BBE" w:rsidP="00326709">
      <w:pPr>
        <w:pStyle w:val="ListeParagraf"/>
        <w:numPr>
          <w:ilvl w:val="0"/>
          <w:numId w:val="5"/>
        </w:numPr>
        <w:spacing w:after="0" w:line="240" w:lineRule="auto"/>
        <w:ind w:hanging="436"/>
        <w:jc w:val="both"/>
        <w:rPr>
          <w:rFonts w:ascii="Times New Roman" w:hAnsi="Times New Roman"/>
          <w:sz w:val="28"/>
          <w:szCs w:val="28"/>
        </w:rPr>
      </w:pPr>
      <w:r w:rsidRPr="00E61C7B">
        <w:rPr>
          <w:rFonts w:ascii="Times New Roman" w:hAnsi="Times New Roman"/>
          <w:sz w:val="28"/>
          <w:szCs w:val="28"/>
        </w:rPr>
        <w:t>Ö</w:t>
      </w:r>
      <w:r w:rsidR="00052FF0" w:rsidRPr="00E61C7B">
        <w:rPr>
          <w:rFonts w:ascii="Times New Roman" w:hAnsi="Times New Roman"/>
          <w:sz w:val="28"/>
          <w:szCs w:val="28"/>
        </w:rPr>
        <w:t>ğrenc</w:t>
      </w:r>
      <w:r w:rsidR="003649B9" w:rsidRPr="00E61C7B">
        <w:rPr>
          <w:rFonts w:ascii="Times New Roman" w:hAnsi="Times New Roman"/>
          <w:sz w:val="28"/>
          <w:szCs w:val="28"/>
        </w:rPr>
        <w:t>i ve personele ilişkin dekanlık/</w:t>
      </w:r>
      <w:r w:rsidR="00052FF0" w:rsidRPr="00E61C7B">
        <w:rPr>
          <w:rFonts w:ascii="Times New Roman" w:hAnsi="Times New Roman"/>
          <w:sz w:val="28"/>
          <w:szCs w:val="28"/>
        </w:rPr>
        <w:t>müdürlük ile yapılan diğer tüm yazışmalar.</w:t>
      </w:r>
    </w:p>
    <w:p w14:paraId="0A99F03D" w14:textId="77777777" w:rsidR="00052FF0" w:rsidRPr="00E61C7B" w:rsidRDefault="00052FF0" w:rsidP="00052FF0">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4EA20D2E" w14:textId="77777777" w:rsidR="00052FF0" w:rsidRPr="00E61C7B" w:rsidRDefault="00A41F37" w:rsidP="00052FF0">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A.5. </w:t>
      </w:r>
      <w:r w:rsidR="00052FF0" w:rsidRPr="00E61C7B">
        <w:rPr>
          <w:rFonts w:ascii="Times New Roman" w:hAnsi="Times New Roman"/>
          <w:b/>
          <w:sz w:val="28"/>
          <w:szCs w:val="28"/>
        </w:rPr>
        <w:t>Anabilim Dalı/Anasanat Dalı</w:t>
      </w:r>
      <w:r w:rsidR="003608C5" w:rsidRPr="00E61C7B">
        <w:rPr>
          <w:rFonts w:ascii="Times New Roman" w:hAnsi="Times New Roman"/>
          <w:b/>
          <w:sz w:val="28"/>
          <w:szCs w:val="28"/>
        </w:rPr>
        <w:t xml:space="preserve"> Başkanı </w:t>
      </w:r>
      <w:r w:rsidR="00CF6BBE" w:rsidRPr="00E61C7B">
        <w:rPr>
          <w:rFonts w:ascii="Times New Roman" w:hAnsi="Times New Roman"/>
          <w:b/>
          <w:sz w:val="28"/>
          <w:szCs w:val="28"/>
        </w:rPr>
        <w:t xml:space="preserve"> </w:t>
      </w:r>
      <w:r w:rsidR="00CF6BBE" w:rsidRPr="00E61C7B">
        <w:rPr>
          <w:rFonts w:ascii="Times New Roman" w:hAnsi="Times New Roman"/>
          <w:sz w:val="28"/>
          <w:szCs w:val="28"/>
        </w:rPr>
        <w:t xml:space="preserve"> </w:t>
      </w:r>
    </w:p>
    <w:p w14:paraId="39E08051" w14:textId="77777777" w:rsidR="00052FF0" w:rsidRPr="00E61C7B" w:rsidRDefault="00052FF0" w:rsidP="00326709">
      <w:pPr>
        <w:pStyle w:val="ListeParagraf"/>
        <w:numPr>
          <w:ilvl w:val="0"/>
          <w:numId w:val="6"/>
        </w:numPr>
        <w:spacing w:after="0" w:line="240" w:lineRule="auto"/>
        <w:ind w:left="709" w:hanging="436"/>
        <w:jc w:val="both"/>
        <w:rPr>
          <w:rFonts w:ascii="Times New Roman" w:hAnsi="Times New Roman"/>
          <w:sz w:val="28"/>
          <w:szCs w:val="28"/>
        </w:rPr>
      </w:pPr>
      <w:r w:rsidRPr="00E61C7B">
        <w:rPr>
          <w:rFonts w:ascii="Times New Roman" w:hAnsi="Times New Roman"/>
          <w:sz w:val="28"/>
          <w:szCs w:val="28"/>
        </w:rPr>
        <w:t xml:space="preserve">Anabilim/Anasanat Dalı Kurulu kararlarının üst yazıları ile </w:t>
      </w:r>
      <w:r w:rsidR="00CF6BBE" w:rsidRPr="00E61C7B">
        <w:rPr>
          <w:rFonts w:ascii="Times New Roman" w:hAnsi="Times New Roman"/>
          <w:sz w:val="28"/>
          <w:szCs w:val="28"/>
        </w:rPr>
        <w:t xml:space="preserve">Anabilim/Anasanat/ </w:t>
      </w:r>
      <w:r w:rsidRPr="00E61C7B">
        <w:rPr>
          <w:rFonts w:ascii="Times New Roman" w:hAnsi="Times New Roman"/>
          <w:sz w:val="28"/>
          <w:szCs w:val="28"/>
        </w:rPr>
        <w:t>Bilim</w:t>
      </w:r>
      <w:r w:rsidR="00CF6BBE" w:rsidRPr="00E61C7B">
        <w:rPr>
          <w:rFonts w:ascii="Times New Roman" w:hAnsi="Times New Roman"/>
          <w:sz w:val="28"/>
          <w:szCs w:val="28"/>
        </w:rPr>
        <w:t>/Sanat</w:t>
      </w:r>
      <w:r w:rsidRPr="00E61C7B">
        <w:rPr>
          <w:rFonts w:ascii="Times New Roman" w:hAnsi="Times New Roman"/>
          <w:sz w:val="28"/>
          <w:szCs w:val="28"/>
        </w:rPr>
        <w:t xml:space="preserve"> Dalı yazışmaları</w:t>
      </w:r>
      <w:r w:rsidR="00D240B5" w:rsidRPr="00E61C7B">
        <w:rPr>
          <w:rFonts w:ascii="Times New Roman" w:hAnsi="Times New Roman"/>
          <w:sz w:val="28"/>
          <w:szCs w:val="28"/>
        </w:rPr>
        <w:t>,</w:t>
      </w:r>
      <w:r w:rsidRPr="00E61C7B">
        <w:rPr>
          <w:rFonts w:ascii="Times New Roman" w:hAnsi="Times New Roman"/>
          <w:sz w:val="28"/>
          <w:szCs w:val="28"/>
        </w:rPr>
        <w:t xml:space="preserve"> </w:t>
      </w:r>
    </w:p>
    <w:p w14:paraId="74A77EC3" w14:textId="77777777" w:rsidR="00052FF0" w:rsidRPr="00E61C7B" w:rsidRDefault="00052FF0" w:rsidP="00326709">
      <w:pPr>
        <w:pStyle w:val="ListeParagraf"/>
        <w:numPr>
          <w:ilvl w:val="0"/>
          <w:numId w:val="6"/>
        </w:numPr>
        <w:spacing w:after="0" w:line="240" w:lineRule="auto"/>
        <w:ind w:left="709" w:hanging="436"/>
        <w:jc w:val="both"/>
        <w:rPr>
          <w:rFonts w:ascii="Times New Roman" w:hAnsi="Times New Roman"/>
          <w:sz w:val="28"/>
          <w:szCs w:val="28"/>
        </w:rPr>
      </w:pPr>
      <w:r w:rsidRPr="00E61C7B">
        <w:rPr>
          <w:rFonts w:ascii="Times New Roman" w:hAnsi="Times New Roman"/>
          <w:sz w:val="28"/>
          <w:szCs w:val="28"/>
        </w:rPr>
        <w:t>Anabilim/Anasanat Dalı olarak bağlı bulunduğu bölüm başkanlığı, enstitü veya diğer enstitüle</w:t>
      </w:r>
      <w:r w:rsidR="00D240B5" w:rsidRPr="00E61C7B">
        <w:rPr>
          <w:rFonts w:ascii="Times New Roman" w:hAnsi="Times New Roman"/>
          <w:sz w:val="28"/>
          <w:szCs w:val="28"/>
        </w:rPr>
        <w:t>rle ilgili her türlü yazışmalar,</w:t>
      </w:r>
    </w:p>
    <w:p w14:paraId="58B6E8CA" w14:textId="77777777" w:rsidR="00CF6BBE" w:rsidRPr="00E61C7B" w:rsidRDefault="00CF6BBE" w:rsidP="00326709">
      <w:pPr>
        <w:pStyle w:val="Style7"/>
        <w:widowControl/>
        <w:numPr>
          <w:ilvl w:val="0"/>
          <w:numId w:val="6"/>
        </w:numPr>
        <w:spacing w:line="240" w:lineRule="auto"/>
        <w:jc w:val="both"/>
        <w:rPr>
          <w:rFonts w:ascii="Times New Roman" w:hAnsi="Times New Roman"/>
          <w:sz w:val="28"/>
          <w:szCs w:val="28"/>
        </w:rPr>
      </w:pPr>
      <w:r w:rsidRPr="00E61C7B">
        <w:rPr>
          <w:rFonts w:ascii="Times New Roman" w:hAnsi="Times New Roman"/>
          <w:sz w:val="28"/>
          <w:szCs w:val="28"/>
        </w:rPr>
        <w:t>Anabilim/</w:t>
      </w:r>
      <w:r w:rsidR="003649B9" w:rsidRPr="00E61C7B">
        <w:rPr>
          <w:rFonts w:ascii="Times New Roman" w:hAnsi="Times New Roman"/>
          <w:sz w:val="28"/>
          <w:szCs w:val="28"/>
        </w:rPr>
        <w:t xml:space="preserve">Anasanat/Bilim/Sanat </w:t>
      </w:r>
      <w:r w:rsidRPr="00E61C7B">
        <w:rPr>
          <w:rFonts w:ascii="Times New Roman" w:hAnsi="Times New Roman"/>
          <w:sz w:val="28"/>
          <w:szCs w:val="28"/>
        </w:rPr>
        <w:t>dalına ilişkin bağlı bulundu</w:t>
      </w:r>
      <w:r w:rsidR="000A4EBC" w:rsidRPr="00E61C7B">
        <w:rPr>
          <w:rFonts w:ascii="Times New Roman" w:hAnsi="Times New Roman"/>
          <w:sz w:val="28"/>
          <w:szCs w:val="28"/>
        </w:rPr>
        <w:t>ğu bölüm başkanlığına sunulan raporlar</w:t>
      </w:r>
      <w:r w:rsidR="00D240B5" w:rsidRPr="00E61C7B">
        <w:rPr>
          <w:rFonts w:ascii="Times New Roman" w:hAnsi="Times New Roman"/>
          <w:sz w:val="28"/>
          <w:szCs w:val="28"/>
        </w:rPr>
        <w:t>,</w:t>
      </w:r>
    </w:p>
    <w:p w14:paraId="7C0D6139" w14:textId="77777777" w:rsidR="00052FF0" w:rsidRPr="00E61C7B" w:rsidRDefault="00052FF0" w:rsidP="00326709">
      <w:pPr>
        <w:pStyle w:val="ListeParagraf"/>
        <w:numPr>
          <w:ilvl w:val="0"/>
          <w:numId w:val="6"/>
        </w:numPr>
        <w:spacing w:after="0" w:line="240" w:lineRule="auto"/>
        <w:ind w:left="709" w:hanging="436"/>
        <w:jc w:val="both"/>
        <w:rPr>
          <w:rFonts w:ascii="Times New Roman" w:hAnsi="Times New Roman"/>
          <w:b/>
          <w:sz w:val="28"/>
          <w:szCs w:val="28"/>
        </w:rPr>
      </w:pPr>
      <w:r w:rsidRPr="00E61C7B">
        <w:rPr>
          <w:rFonts w:ascii="Times New Roman" w:hAnsi="Times New Roman"/>
          <w:sz w:val="28"/>
          <w:szCs w:val="28"/>
        </w:rPr>
        <w:t xml:space="preserve">Bölüm Başkanı tarafından istenen bilgilere ilişkin üst yazılar, </w:t>
      </w:r>
    </w:p>
    <w:p w14:paraId="2857D1BA" w14:textId="77777777" w:rsidR="00052FF0" w:rsidRPr="00E61C7B" w:rsidRDefault="00052FF0" w:rsidP="00326709">
      <w:pPr>
        <w:pStyle w:val="ListeParagraf"/>
        <w:numPr>
          <w:ilvl w:val="0"/>
          <w:numId w:val="6"/>
        </w:numPr>
        <w:spacing w:after="0" w:line="240" w:lineRule="auto"/>
        <w:ind w:left="709" w:hanging="436"/>
        <w:jc w:val="both"/>
        <w:rPr>
          <w:rFonts w:ascii="Times New Roman" w:hAnsi="Times New Roman"/>
          <w:b/>
          <w:sz w:val="28"/>
          <w:szCs w:val="28"/>
        </w:rPr>
      </w:pPr>
      <w:r w:rsidRPr="00E61C7B">
        <w:rPr>
          <w:rFonts w:ascii="Times New Roman" w:hAnsi="Times New Roman"/>
          <w:sz w:val="28"/>
          <w:szCs w:val="28"/>
        </w:rPr>
        <w:t>Öğrenci ve personele ilişkin Dekanlık ile yapılan diğer tüm yazışmalar.</w:t>
      </w:r>
    </w:p>
    <w:p w14:paraId="4C159686" w14:textId="77777777" w:rsidR="00A41F37" w:rsidRDefault="00A41F37" w:rsidP="00A41F37">
      <w:pPr>
        <w:spacing w:after="0" w:line="240" w:lineRule="auto"/>
        <w:ind w:left="273"/>
        <w:jc w:val="both"/>
        <w:rPr>
          <w:rFonts w:ascii="Times New Roman" w:hAnsi="Times New Roman"/>
          <w:b/>
          <w:sz w:val="28"/>
          <w:szCs w:val="28"/>
        </w:rPr>
      </w:pPr>
    </w:p>
    <w:p w14:paraId="7B2E1121" w14:textId="77777777" w:rsidR="00B4075E" w:rsidRDefault="00B4075E" w:rsidP="00A41F37">
      <w:pPr>
        <w:spacing w:after="0" w:line="240" w:lineRule="auto"/>
        <w:ind w:left="273"/>
        <w:jc w:val="both"/>
        <w:rPr>
          <w:rFonts w:ascii="Times New Roman" w:hAnsi="Times New Roman"/>
          <w:b/>
          <w:sz w:val="28"/>
          <w:szCs w:val="28"/>
        </w:rPr>
      </w:pPr>
    </w:p>
    <w:p w14:paraId="31540C63" w14:textId="77777777" w:rsidR="00B4075E" w:rsidRDefault="00B4075E" w:rsidP="00A41F37">
      <w:pPr>
        <w:spacing w:after="0" w:line="240" w:lineRule="auto"/>
        <w:ind w:left="273"/>
        <w:jc w:val="both"/>
        <w:rPr>
          <w:rFonts w:ascii="Times New Roman" w:hAnsi="Times New Roman"/>
          <w:b/>
          <w:sz w:val="28"/>
          <w:szCs w:val="28"/>
        </w:rPr>
      </w:pPr>
    </w:p>
    <w:p w14:paraId="006BECF0" w14:textId="77777777" w:rsidR="00B4075E" w:rsidRPr="00E61C7B" w:rsidRDefault="00B4075E" w:rsidP="00A41F37">
      <w:pPr>
        <w:spacing w:after="0" w:line="240" w:lineRule="auto"/>
        <w:ind w:left="273"/>
        <w:jc w:val="both"/>
        <w:rPr>
          <w:rFonts w:ascii="Times New Roman" w:hAnsi="Times New Roman"/>
          <w:b/>
          <w:sz w:val="28"/>
          <w:szCs w:val="28"/>
        </w:rPr>
      </w:pPr>
    </w:p>
    <w:p w14:paraId="733C773B" w14:textId="77777777" w:rsidR="00234F28" w:rsidRPr="00E61C7B" w:rsidRDefault="00052FF0" w:rsidP="00052FF0">
      <w:pPr>
        <w:spacing w:after="0" w:line="240" w:lineRule="auto"/>
        <w:jc w:val="both"/>
        <w:rPr>
          <w:rFonts w:ascii="Times New Roman" w:hAnsi="Times New Roman"/>
          <w:b/>
          <w:sz w:val="28"/>
          <w:szCs w:val="28"/>
        </w:rPr>
      </w:pPr>
      <w:r w:rsidRPr="00E61C7B">
        <w:rPr>
          <w:rFonts w:ascii="Times New Roman" w:hAnsi="Times New Roman"/>
          <w:sz w:val="28"/>
          <w:szCs w:val="28"/>
        </w:rPr>
        <w:t xml:space="preserve"> </w:t>
      </w:r>
      <w:r w:rsidR="00234F28" w:rsidRPr="00437E64">
        <w:rPr>
          <w:rFonts w:ascii="Times New Roman" w:hAnsi="Times New Roman"/>
          <w:b/>
          <w:sz w:val="28"/>
          <w:szCs w:val="28"/>
        </w:rPr>
        <w:t>B) İDARİ BİRİM YÖNETİCİLERİNİN YETKİLERİ</w:t>
      </w:r>
    </w:p>
    <w:p w14:paraId="71B7097E" w14:textId="77777777" w:rsidR="00234F28" w:rsidRPr="00E61C7B" w:rsidRDefault="00234F28" w:rsidP="00052FF0">
      <w:pPr>
        <w:spacing w:after="0" w:line="240" w:lineRule="auto"/>
        <w:jc w:val="both"/>
        <w:rPr>
          <w:rFonts w:ascii="Times New Roman" w:hAnsi="Times New Roman"/>
          <w:sz w:val="28"/>
          <w:szCs w:val="28"/>
        </w:rPr>
      </w:pPr>
    </w:p>
    <w:p w14:paraId="15F418BE" w14:textId="77777777" w:rsidR="00B810AD" w:rsidRPr="00E61C7B" w:rsidRDefault="00AA556D" w:rsidP="003608C5">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 xml:space="preserve">B.1. </w:t>
      </w:r>
      <w:r w:rsidR="00B810AD" w:rsidRPr="00E61C7B">
        <w:rPr>
          <w:rFonts w:ascii="Times New Roman" w:hAnsi="Times New Roman"/>
          <w:b/>
          <w:sz w:val="28"/>
          <w:szCs w:val="28"/>
        </w:rPr>
        <w:t xml:space="preserve">Genel Sekreter </w:t>
      </w:r>
      <w:r w:rsidR="00B810AD" w:rsidRPr="00E61C7B">
        <w:rPr>
          <w:rFonts w:ascii="Times New Roman" w:hAnsi="Times New Roman"/>
          <w:sz w:val="28"/>
          <w:szCs w:val="28"/>
        </w:rPr>
        <w:t xml:space="preserve"> </w:t>
      </w:r>
    </w:p>
    <w:p w14:paraId="5065EF23" w14:textId="77777777" w:rsidR="00CF6BBE" w:rsidRPr="00E61C7B" w:rsidRDefault="00CF6BBE"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Üniversite Senatosu ve Yönetim Kurulu kararlarının ilgili birimlere gönderilmesine ilişkin yazılar,</w:t>
      </w:r>
    </w:p>
    <w:p w14:paraId="719401CE" w14:textId="77777777" w:rsidR="00CF6BBE" w:rsidRPr="00E61C7B" w:rsidRDefault="00CF6BBE" w:rsidP="00326709">
      <w:pPr>
        <w:pStyle w:val="Style44"/>
        <w:widowControl/>
        <w:numPr>
          <w:ilvl w:val="0"/>
          <w:numId w:val="3"/>
        </w:numPr>
        <w:tabs>
          <w:tab w:val="left" w:pos="706"/>
        </w:tabs>
        <w:spacing w:line="240" w:lineRule="auto"/>
        <w:rPr>
          <w:rFonts w:ascii="Times New Roman" w:hAnsi="Times New Roman"/>
          <w:sz w:val="28"/>
          <w:szCs w:val="28"/>
        </w:rPr>
      </w:pPr>
      <w:r w:rsidRPr="00E61C7B">
        <w:rPr>
          <w:rFonts w:ascii="Times New Roman" w:hAnsi="Times New Roman"/>
          <w:sz w:val="28"/>
          <w:szCs w:val="28"/>
        </w:rPr>
        <w:t>Genel Sekreter tarafından açılan soruşturmaların yürütülmesi, sonuçlandırılması ile ilgili yazışmalar,</w:t>
      </w:r>
    </w:p>
    <w:p w14:paraId="561631D9" w14:textId="77777777" w:rsidR="00CF6BBE" w:rsidRPr="00E61C7B" w:rsidRDefault="00CF6BBE" w:rsidP="00326709">
      <w:pPr>
        <w:pStyle w:val="Style44"/>
        <w:widowControl/>
        <w:numPr>
          <w:ilvl w:val="0"/>
          <w:numId w:val="3"/>
        </w:numPr>
        <w:tabs>
          <w:tab w:val="left" w:pos="706"/>
        </w:tabs>
        <w:spacing w:line="240" w:lineRule="auto"/>
        <w:rPr>
          <w:rFonts w:ascii="Times New Roman" w:hAnsi="Times New Roman"/>
          <w:sz w:val="28"/>
          <w:szCs w:val="28"/>
        </w:rPr>
      </w:pPr>
      <w:r w:rsidRPr="00E61C7B">
        <w:rPr>
          <w:rFonts w:ascii="Times New Roman" w:hAnsi="Times New Roman"/>
          <w:sz w:val="28"/>
          <w:szCs w:val="28"/>
        </w:rPr>
        <w:t>Personel atamaları ile ilgili kararname ve onayların üst yazıları ile personelin görevden ayrılış veya göreve başlayışları, Üniversite dışı kurumlarla yapılan yazışmalar,</w:t>
      </w:r>
    </w:p>
    <w:p w14:paraId="2C832EF8" w14:textId="77777777" w:rsidR="00CF6BBE" w:rsidRPr="00E61C7B" w:rsidRDefault="00CF6BBE" w:rsidP="00326709">
      <w:pPr>
        <w:pStyle w:val="Style7"/>
        <w:widowControl/>
        <w:numPr>
          <w:ilvl w:val="0"/>
          <w:numId w:val="3"/>
        </w:numPr>
        <w:tabs>
          <w:tab w:val="left" w:pos="706"/>
        </w:tabs>
        <w:spacing w:before="7" w:line="240" w:lineRule="auto"/>
        <w:jc w:val="both"/>
        <w:rPr>
          <w:rFonts w:ascii="Times New Roman" w:hAnsi="Times New Roman"/>
          <w:sz w:val="28"/>
          <w:szCs w:val="28"/>
        </w:rPr>
      </w:pPr>
      <w:r w:rsidRPr="00E61C7B">
        <w:rPr>
          <w:rFonts w:ascii="Times New Roman" w:hAnsi="Times New Roman"/>
          <w:sz w:val="28"/>
          <w:szCs w:val="28"/>
        </w:rPr>
        <w:t>Bilgi Edinme Biriminin yazışmaları,</w:t>
      </w:r>
    </w:p>
    <w:p w14:paraId="3FADB177" w14:textId="77777777" w:rsidR="00CF6BBE" w:rsidRPr="00E61C7B" w:rsidRDefault="00CF6BBE" w:rsidP="00326709">
      <w:pPr>
        <w:pStyle w:val="Style44"/>
        <w:widowControl/>
        <w:numPr>
          <w:ilvl w:val="0"/>
          <w:numId w:val="3"/>
        </w:numPr>
        <w:tabs>
          <w:tab w:val="left" w:pos="706"/>
        </w:tabs>
        <w:spacing w:line="240" w:lineRule="auto"/>
        <w:rPr>
          <w:rFonts w:ascii="Times New Roman" w:hAnsi="Times New Roman"/>
          <w:sz w:val="28"/>
          <w:szCs w:val="28"/>
        </w:rPr>
      </w:pPr>
      <w:r w:rsidRPr="00E61C7B">
        <w:rPr>
          <w:rFonts w:ascii="Times New Roman" w:hAnsi="Times New Roman"/>
          <w:sz w:val="28"/>
          <w:szCs w:val="28"/>
        </w:rPr>
        <w:t xml:space="preserve">Başvuru dilekçelerine verilen cevaplar ile bilgi ve belge istemleri hakkında ilgili şahıslara yazılan yazılar, </w:t>
      </w:r>
    </w:p>
    <w:p w14:paraId="057E061D" w14:textId="77777777"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 xml:space="preserve">Kurum içi ve kurum dışı gelen yazıların, konularına göre Rektör, Rektör Yardımcılarına arzı, takibi </w:t>
      </w:r>
      <w:r w:rsidR="00802FBB" w:rsidRPr="00E61C7B">
        <w:rPr>
          <w:rFonts w:ascii="Times New Roman" w:hAnsi="Times New Roman"/>
          <w:sz w:val="28"/>
          <w:szCs w:val="28"/>
        </w:rPr>
        <w:t>ve gerektiğinde işlem yapılması;</w:t>
      </w:r>
      <w:r w:rsidRPr="00E61C7B">
        <w:rPr>
          <w:rFonts w:ascii="Times New Roman" w:hAnsi="Times New Roman"/>
          <w:sz w:val="28"/>
          <w:szCs w:val="28"/>
        </w:rPr>
        <w:t xml:space="preserve"> </w:t>
      </w:r>
      <w:r w:rsidR="00AA556D" w:rsidRPr="00E61C7B">
        <w:rPr>
          <w:rFonts w:ascii="Times New Roman" w:hAnsi="Times New Roman"/>
          <w:sz w:val="28"/>
          <w:szCs w:val="28"/>
        </w:rPr>
        <w:t>kurum dışından gelen yazıların konularına göre ilgili birimlere dağıtı</w:t>
      </w:r>
      <w:r w:rsidR="00802FBB" w:rsidRPr="00E61C7B">
        <w:rPr>
          <w:rFonts w:ascii="Times New Roman" w:hAnsi="Times New Roman"/>
          <w:sz w:val="28"/>
          <w:szCs w:val="28"/>
        </w:rPr>
        <w:t>lması</w:t>
      </w:r>
      <w:r w:rsidR="00AA556D" w:rsidRPr="00E61C7B">
        <w:rPr>
          <w:rFonts w:ascii="Times New Roman" w:hAnsi="Times New Roman"/>
          <w:sz w:val="28"/>
          <w:szCs w:val="28"/>
        </w:rPr>
        <w:t xml:space="preserve">, </w:t>
      </w:r>
    </w:p>
    <w:p w14:paraId="4EBD3EE1" w14:textId="77777777" w:rsidR="004C2776" w:rsidRPr="00E61C7B" w:rsidRDefault="004C2776"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eastAsiaTheme="minorHAnsi" w:hAnsi="Times New Roman"/>
          <w:sz w:val="28"/>
          <w:szCs w:val="28"/>
          <w:lang w:eastAsia="en-US"/>
        </w:rPr>
        <w:t xml:space="preserve">Kendisine bağlı birim amirlerinin yıllık, mazeret </w:t>
      </w:r>
      <w:r w:rsidRPr="00E61C7B">
        <w:rPr>
          <w:rFonts w:ascii="Times New Roman" w:hAnsi="Times New Roman"/>
          <w:sz w:val="28"/>
          <w:szCs w:val="28"/>
        </w:rPr>
        <w:t>(</w:t>
      </w:r>
      <w:r w:rsidR="00305A7F" w:rsidRPr="00E61C7B">
        <w:rPr>
          <w:rFonts w:ascii="Times New Roman" w:hAnsi="Times New Roman"/>
          <w:sz w:val="28"/>
          <w:szCs w:val="28"/>
        </w:rPr>
        <w:t>657 sayılı Devlet Memurları Kanununun 104 maddesinin (c) fıkrası hariç</w:t>
      </w:r>
      <w:r w:rsidRPr="00E61C7B">
        <w:rPr>
          <w:rFonts w:ascii="Times New Roman" w:hAnsi="Times New Roman"/>
          <w:sz w:val="28"/>
          <w:szCs w:val="28"/>
        </w:rPr>
        <w:t>)</w:t>
      </w:r>
      <w:r w:rsidRPr="00E61C7B">
        <w:rPr>
          <w:rFonts w:ascii="Times New Roman" w:eastAsiaTheme="minorHAnsi" w:hAnsi="Times New Roman"/>
          <w:sz w:val="28"/>
          <w:szCs w:val="28"/>
          <w:lang w:eastAsia="en-US"/>
        </w:rPr>
        <w:t xml:space="preserve"> ve sağlık izin onayları,</w:t>
      </w:r>
    </w:p>
    <w:p w14:paraId="4D222E5B" w14:textId="77777777"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Konusuna göre birim hizmetlerini ilgilendiren özellikli yazılar dışında kalan idari birimler</w:t>
      </w:r>
      <w:r w:rsidR="00305A7F" w:rsidRPr="00E61C7B">
        <w:rPr>
          <w:rFonts w:ascii="Times New Roman" w:hAnsi="Times New Roman"/>
          <w:sz w:val="28"/>
          <w:szCs w:val="28"/>
        </w:rPr>
        <w:t>de</w:t>
      </w:r>
      <w:r w:rsidRPr="00E61C7B">
        <w:rPr>
          <w:rFonts w:ascii="Times New Roman" w:hAnsi="Times New Roman"/>
          <w:sz w:val="28"/>
          <w:szCs w:val="28"/>
        </w:rPr>
        <w:t xml:space="preserve">n Rektörlük Makamına hitaben yazılması gereken yazılar, </w:t>
      </w:r>
    </w:p>
    <w:p w14:paraId="33593320" w14:textId="77777777"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Akademik ve İdari Personelin, her türlü özlük hakları ile ilgili işlemler</w:t>
      </w:r>
      <w:r w:rsidR="00305A7F" w:rsidRPr="00E61C7B">
        <w:rPr>
          <w:rFonts w:ascii="Times New Roman" w:hAnsi="Times New Roman"/>
          <w:sz w:val="28"/>
          <w:szCs w:val="28"/>
        </w:rPr>
        <w:t>e ait</w:t>
      </w:r>
      <w:r w:rsidRPr="00E61C7B">
        <w:rPr>
          <w:rFonts w:ascii="Times New Roman" w:hAnsi="Times New Roman"/>
          <w:sz w:val="28"/>
          <w:szCs w:val="28"/>
        </w:rPr>
        <w:t xml:space="preserve"> (atama, derece ve kademe terfileri, unvan değişikliği, asalet tasdiki ve bunun gibi) onaylar,</w:t>
      </w:r>
    </w:p>
    <w:p w14:paraId="000B12D8" w14:textId="77777777"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 xml:space="preserve">Genel Sekreterlikte görevli personelin görevden ayrılış ve göreve başlayışlarının idari birimlere bildirilmesine dair yazılar, </w:t>
      </w:r>
    </w:p>
    <w:p w14:paraId="43DE8F22" w14:textId="77777777" w:rsidR="00AF255B"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Kendine bağlı birimler arasında koordinasyonu sağlayıcı yazı veya talimatlar ile bu birimlerin hizmet akışı ve düzenlenmesine ilişkin yazılar,</w:t>
      </w:r>
    </w:p>
    <w:p w14:paraId="4C25DAB4" w14:textId="77777777" w:rsidR="006B0E18" w:rsidRPr="00E61C7B" w:rsidRDefault="00AF255B" w:rsidP="00326709">
      <w:pPr>
        <w:pStyle w:val="Style44"/>
        <w:widowControl/>
        <w:numPr>
          <w:ilvl w:val="0"/>
          <w:numId w:val="3"/>
        </w:numPr>
        <w:rPr>
          <w:rFonts w:ascii="Times New Roman" w:hAnsi="Times New Roman"/>
          <w:sz w:val="28"/>
          <w:szCs w:val="28"/>
        </w:rPr>
      </w:pPr>
      <w:r w:rsidRPr="00E61C7B">
        <w:rPr>
          <w:rFonts w:ascii="Times New Roman" w:hAnsi="Times New Roman"/>
          <w:sz w:val="28"/>
          <w:szCs w:val="28"/>
        </w:rPr>
        <w:t>İş Sağlığı ve Güvenliği Kurulunun sekretarya, yazışma iş ve işlemleri,</w:t>
      </w:r>
    </w:p>
    <w:p w14:paraId="6343FA37" w14:textId="77777777" w:rsidR="00B810AD" w:rsidRPr="00E61C7B" w:rsidRDefault="006B0E18" w:rsidP="00326709">
      <w:pPr>
        <w:pStyle w:val="Style44"/>
        <w:widowControl/>
        <w:numPr>
          <w:ilvl w:val="0"/>
          <w:numId w:val="3"/>
        </w:numPr>
        <w:rPr>
          <w:rFonts w:ascii="Times New Roman" w:hAnsi="Times New Roman"/>
          <w:sz w:val="28"/>
          <w:szCs w:val="28"/>
        </w:rPr>
      </w:pPr>
      <w:r w:rsidRPr="00E61C7B">
        <w:rPr>
          <w:rFonts w:ascii="Times New Roman" w:eastAsiaTheme="minorHAnsi" w:hAnsi="Times New Roman"/>
          <w:sz w:val="28"/>
          <w:szCs w:val="28"/>
          <w:lang w:eastAsia="en-US"/>
        </w:rPr>
        <w:t>Sayıştay sorgu ve ilamları ile ilgili yazışmalar,</w:t>
      </w:r>
      <w:r w:rsidR="00B810AD" w:rsidRPr="00E61C7B">
        <w:rPr>
          <w:rFonts w:ascii="Times New Roman" w:hAnsi="Times New Roman"/>
          <w:sz w:val="28"/>
          <w:szCs w:val="28"/>
        </w:rPr>
        <w:t xml:space="preserve"> </w:t>
      </w:r>
    </w:p>
    <w:p w14:paraId="41E2ED1E" w14:textId="77777777"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Anma ve kutlama günleri ve bayram programlarına ilişkin tebliğlerin ilgili birimlere duyur</w:t>
      </w:r>
      <w:r w:rsidR="00CF6BBE" w:rsidRPr="00E61C7B">
        <w:rPr>
          <w:rFonts w:ascii="Times New Roman" w:hAnsi="Times New Roman"/>
          <w:sz w:val="28"/>
          <w:szCs w:val="28"/>
        </w:rPr>
        <w:t>ulmasına ilişkin yazılar</w:t>
      </w:r>
      <w:r w:rsidRPr="00E61C7B">
        <w:rPr>
          <w:rFonts w:ascii="Times New Roman" w:hAnsi="Times New Roman"/>
          <w:sz w:val="28"/>
          <w:szCs w:val="28"/>
        </w:rPr>
        <w:t>,</w:t>
      </w:r>
    </w:p>
    <w:p w14:paraId="39AF6945" w14:textId="77777777" w:rsidR="00CF6BBE" w:rsidRPr="00E61C7B" w:rsidRDefault="00335A95" w:rsidP="00326709">
      <w:pPr>
        <w:pStyle w:val="ListeParagraf"/>
        <w:numPr>
          <w:ilvl w:val="0"/>
          <w:numId w:val="3"/>
        </w:numPr>
        <w:spacing w:after="0" w:line="240" w:lineRule="auto"/>
        <w:jc w:val="both"/>
        <w:rPr>
          <w:rFonts w:ascii="Times New Roman" w:hAnsi="Times New Roman"/>
          <w:sz w:val="28"/>
          <w:szCs w:val="28"/>
        </w:rPr>
      </w:pPr>
      <w:r w:rsidRPr="0023542E">
        <w:rPr>
          <w:rFonts w:ascii="Times New Roman" w:hAnsi="Times New Roman"/>
          <w:sz w:val="28"/>
          <w:szCs w:val="28"/>
        </w:rPr>
        <w:t>Genel Sekreterliğe</w:t>
      </w:r>
      <w:r w:rsidR="00B810AD" w:rsidRPr="0023542E">
        <w:rPr>
          <w:rFonts w:ascii="Times New Roman" w:hAnsi="Times New Roman"/>
          <w:sz w:val="28"/>
          <w:szCs w:val="28"/>
        </w:rPr>
        <w:t xml:space="preserve"> </w:t>
      </w:r>
      <w:r w:rsidR="00B810AD" w:rsidRPr="00E61C7B">
        <w:rPr>
          <w:rFonts w:ascii="Times New Roman" w:hAnsi="Times New Roman"/>
          <w:sz w:val="28"/>
          <w:szCs w:val="28"/>
        </w:rPr>
        <w:t>bağlı birimlerde görevli personelin</w:t>
      </w:r>
      <w:r w:rsidR="002E30AE" w:rsidRPr="00E61C7B">
        <w:rPr>
          <w:rFonts w:ascii="Times New Roman" w:hAnsi="Times New Roman"/>
          <w:sz w:val="28"/>
          <w:szCs w:val="28"/>
        </w:rPr>
        <w:t xml:space="preserve"> il içi ve dışı görevlendirme olurları</w:t>
      </w:r>
      <w:r w:rsidR="00B810AD" w:rsidRPr="00E61C7B">
        <w:rPr>
          <w:rFonts w:ascii="Times New Roman" w:hAnsi="Times New Roman"/>
          <w:sz w:val="28"/>
          <w:szCs w:val="28"/>
        </w:rPr>
        <w:t>,</w:t>
      </w:r>
    </w:p>
    <w:p w14:paraId="19665FF3" w14:textId="77777777" w:rsidR="00CF6BBE" w:rsidRPr="00E61C7B" w:rsidRDefault="00CF6BBE" w:rsidP="00326709">
      <w:pPr>
        <w:pStyle w:val="Style44"/>
        <w:widowControl/>
        <w:numPr>
          <w:ilvl w:val="0"/>
          <w:numId w:val="3"/>
        </w:numPr>
        <w:tabs>
          <w:tab w:val="left" w:pos="706"/>
        </w:tabs>
        <w:spacing w:line="240" w:lineRule="auto"/>
        <w:rPr>
          <w:rFonts w:ascii="Times New Roman" w:hAnsi="Times New Roman"/>
          <w:sz w:val="28"/>
          <w:szCs w:val="28"/>
        </w:rPr>
      </w:pPr>
      <w:r w:rsidRPr="00E61C7B">
        <w:rPr>
          <w:rFonts w:ascii="Times New Roman" w:hAnsi="Times New Roman"/>
          <w:sz w:val="28"/>
          <w:szCs w:val="28"/>
        </w:rPr>
        <w:t>Öğrenci topluluklarının faaliyetleri hariç olmak üzere çeşitli afiş, broşür, duyuru, internet duyurusu, fuar, stant açma talepleri ve ilanların ilgili akademik ve idari birimlere gönderilmesine dair yazılar ve onaylar,</w:t>
      </w:r>
    </w:p>
    <w:p w14:paraId="077BA5A1" w14:textId="77777777" w:rsidR="00B810AD" w:rsidRPr="00F1600B" w:rsidRDefault="00CF6BBE" w:rsidP="00326709">
      <w:pPr>
        <w:pStyle w:val="Style7"/>
        <w:widowControl/>
        <w:numPr>
          <w:ilvl w:val="0"/>
          <w:numId w:val="3"/>
        </w:numPr>
        <w:tabs>
          <w:tab w:val="left" w:pos="706"/>
        </w:tabs>
        <w:spacing w:line="240" w:lineRule="auto"/>
        <w:jc w:val="both"/>
        <w:rPr>
          <w:rFonts w:ascii="Times New Roman" w:hAnsi="Times New Roman"/>
          <w:sz w:val="28"/>
          <w:szCs w:val="28"/>
        </w:rPr>
      </w:pPr>
      <w:r w:rsidRPr="00F1600B">
        <w:rPr>
          <w:rFonts w:ascii="Times New Roman" w:hAnsi="Times New Roman"/>
          <w:sz w:val="28"/>
          <w:szCs w:val="28"/>
        </w:rPr>
        <w:t>Hizmet içi eğitim çalışmalarının personele duyurulmasına ilişkin yazılar,</w:t>
      </w:r>
    </w:p>
    <w:p w14:paraId="2D8DB561" w14:textId="77777777" w:rsidR="00AA556D" w:rsidRPr="00E61C7B" w:rsidRDefault="00AA556D" w:rsidP="00326709">
      <w:pPr>
        <w:pStyle w:val="ListeParagraf"/>
        <w:numPr>
          <w:ilvl w:val="0"/>
          <w:numId w:val="3"/>
        </w:numPr>
        <w:spacing w:after="0" w:line="240" w:lineRule="auto"/>
        <w:jc w:val="both"/>
        <w:rPr>
          <w:rFonts w:ascii="Times New Roman" w:hAnsi="Times New Roman"/>
          <w:sz w:val="28"/>
          <w:szCs w:val="28"/>
        </w:rPr>
      </w:pPr>
      <w:r w:rsidRPr="00E61C7B">
        <w:rPr>
          <w:rFonts w:ascii="Times New Roman" w:hAnsi="Times New Roman"/>
          <w:sz w:val="28"/>
          <w:szCs w:val="28"/>
        </w:rPr>
        <w:t xml:space="preserve">Rektör ve Rektör Yardımcılarının imzalayacakları yazıların parafı, </w:t>
      </w:r>
    </w:p>
    <w:p w14:paraId="3074244E" w14:textId="4D8F4178" w:rsidR="00B810AD" w:rsidRPr="00E61C7B" w:rsidRDefault="00B810AD" w:rsidP="00326709">
      <w:pPr>
        <w:pStyle w:val="ListeParagraf"/>
        <w:numPr>
          <w:ilvl w:val="0"/>
          <w:numId w:val="3"/>
        </w:numPr>
        <w:spacing w:after="0" w:line="240" w:lineRule="auto"/>
        <w:jc w:val="both"/>
        <w:rPr>
          <w:rFonts w:ascii="Times New Roman" w:hAnsi="Times New Roman"/>
          <w:sz w:val="28"/>
          <w:szCs w:val="28"/>
        </w:rPr>
      </w:pPr>
      <w:r w:rsidRPr="00F1600B">
        <w:rPr>
          <w:rFonts w:ascii="Times New Roman" w:hAnsi="Times New Roman"/>
          <w:sz w:val="28"/>
          <w:szCs w:val="28"/>
        </w:rPr>
        <w:t>Rektör</w:t>
      </w:r>
      <w:r w:rsidRPr="009928A3">
        <w:rPr>
          <w:rFonts w:ascii="Times New Roman" w:hAnsi="Times New Roman"/>
          <w:color w:val="FF0000"/>
          <w:sz w:val="28"/>
          <w:szCs w:val="28"/>
        </w:rPr>
        <w:t xml:space="preserve"> </w:t>
      </w:r>
      <w:r w:rsidRPr="00E61C7B">
        <w:rPr>
          <w:rFonts w:ascii="Times New Roman" w:hAnsi="Times New Roman"/>
          <w:sz w:val="28"/>
          <w:szCs w:val="28"/>
        </w:rPr>
        <w:t xml:space="preserve">tarafından verilen diğer yetki ve görevlerle ilgili yazışmalar. </w:t>
      </w:r>
    </w:p>
    <w:p w14:paraId="72A1848C" w14:textId="77777777" w:rsidR="00B810AD" w:rsidRDefault="00B810AD" w:rsidP="00B810AD">
      <w:pPr>
        <w:spacing w:after="0" w:line="240" w:lineRule="auto"/>
        <w:jc w:val="both"/>
        <w:rPr>
          <w:rFonts w:ascii="Times New Roman" w:hAnsi="Times New Roman"/>
          <w:sz w:val="28"/>
          <w:szCs w:val="28"/>
        </w:rPr>
      </w:pPr>
      <w:r w:rsidRPr="00E61C7B">
        <w:rPr>
          <w:rFonts w:ascii="Times New Roman" w:hAnsi="Times New Roman"/>
          <w:sz w:val="28"/>
          <w:szCs w:val="28"/>
        </w:rPr>
        <w:t xml:space="preserve">   </w:t>
      </w:r>
    </w:p>
    <w:p w14:paraId="3966E240" w14:textId="77777777" w:rsidR="009928A3" w:rsidRDefault="009928A3" w:rsidP="00B810AD">
      <w:pPr>
        <w:spacing w:after="0" w:line="240" w:lineRule="auto"/>
        <w:jc w:val="both"/>
        <w:rPr>
          <w:rFonts w:ascii="Times New Roman" w:hAnsi="Times New Roman"/>
          <w:sz w:val="28"/>
          <w:szCs w:val="28"/>
        </w:rPr>
      </w:pPr>
    </w:p>
    <w:p w14:paraId="3B02809A" w14:textId="77777777" w:rsidR="009928A3" w:rsidRPr="00E61C7B" w:rsidRDefault="009928A3" w:rsidP="00B810AD">
      <w:pPr>
        <w:spacing w:after="0" w:line="240" w:lineRule="auto"/>
        <w:jc w:val="both"/>
        <w:rPr>
          <w:rFonts w:ascii="Times New Roman" w:hAnsi="Times New Roman"/>
          <w:sz w:val="28"/>
          <w:szCs w:val="28"/>
        </w:rPr>
      </w:pPr>
    </w:p>
    <w:p w14:paraId="6A0C5521" w14:textId="77777777" w:rsidR="00FF2622" w:rsidRPr="00E61C7B" w:rsidRDefault="00B810AD" w:rsidP="00FF2622">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 </w:t>
      </w:r>
      <w:r w:rsidR="00AA556D" w:rsidRPr="00E61C7B">
        <w:rPr>
          <w:rFonts w:ascii="Times New Roman" w:hAnsi="Times New Roman"/>
          <w:b/>
          <w:sz w:val="28"/>
          <w:szCs w:val="28"/>
        </w:rPr>
        <w:t>B.2.</w:t>
      </w:r>
      <w:r w:rsidR="00AA556D" w:rsidRPr="00E61C7B">
        <w:rPr>
          <w:rFonts w:ascii="Times New Roman" w:hAnsi="Times New Roman"/>
          <w:sz w:val="28"/>
          <w:szCs w:val="28"/>
        </w:rPr>
        <w:t xml:space="preserve"> </w:t>
      </w:r>
      <w:r w:rsidRPr="00E61C7B">
        <w:rPr>
          <w:rFonts w:ascii="Times New Roman" w:hAnsi="Times New Roman"/>
          <w:b/>
          <w:sz w:val="28"/>
          <w:szCs w:val="28"/>
        </w:rPr>
        <w:t>Genel Sekreter Yardımcı</w:t>
      </w:r>
      <w:r w:rsidR="003608C5" w:rsidRPr="00E61C7B">
        <w:rPr>
          <w:rFonts w:ascii="Times New Roman" w:hAnsi="Times New Roman"/>
          <w:b/>
          <w:sz w:val="28"/>
          <w:szCs w:val="28"/>
        </w:rPr>
        <w:t>s</w:t>
      </w:r>
      <w:r w:rsidRPr="00E61C7B">
        <w:rPr>
          <w:rFonts w:ascii="Times New Roman" w:hAnsi="Times New Roman"/>
          <w:b/>
          <w:sz w:val="28"/>
          <w:szCs w:val="28"/>
        </w:rPr>
        <w:t>ı</w:t>
      </w:r>
    </w:p>
    <w:p w14:paraId="762AD43D" w14:textId="77777777" w:rsidR="00FF2622" w:rsidRPr="00E61C7B" w:rsidRDefault="00FF2622" w:rsidP="00326709">
      <w:pPr>
        <w:pStyle w:val="ListeParagraf"/>
        <w:numPr>
          <w:ilvl w:val="0"/>
          <w:numId w:val="30"/>
        </w:numPr>
        <w:spacing w:after="0" w:line="240" w:lineRule="auto"/>
        <w:jc w:val="both"/>
        <w:rPr>
          <w:rFonts w:ascii="Times New Roman" w:hAnsi="Times New Roman"/>
          <w:b/>
          <w:sz w:val="28"/>
          <w:szCs w:val="28"/>
        </w:rPr>
      </w:pPr>
      <w:r w:rsidRPr="00E61C7B">
        <w:rPr>
          <w:rFonts w:ascii="Times New Roman" w:eastAsiaTheme="minorHAnsi" w:hAnsi="Times New Roman"/>
          <w:sz w:val="28"/>
          <w:szCs w:val="28"/>
          <w:lang w:eastAsia="en-US"/>
        </w:rPr>
        <w:t>Görev paylaşımına uygun olarak Genel Sekreter’in usulüne göre devredeceği yetkiler,</w:t>
      </w:r>
    </w:p>
    <w:p w14:paraId="641D0EA9" w14:textId="77777777" w:rsidR="00B810AD" w:rsidRPr="00E61C7B" w:rsidRDefault="00FF2622" w:rsidP="00326709">
      <w:pPr>
        <w:pStyle w:val="ListeParagraf"/>
        <w:numPr>
          <w:ilvl w:val="0"/>
          <w:numId w:val="30"/>
        </w:numPr>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Genel Sekreter tarafından verilen diğer görevler.</w:t>
      </w:r>
    </w:p>
    <w:p w14:paraId="49C855D1" w14:textId="77777777" w:rsidR="00FF2622" w:rsidRPr="00E61C7B" w:rsidRDefault="00FF2622" w:rsidP="00FF2622">
      <w:pPr>
        <w:spacing w:after="0" w:line="240" w:lineRule="auto"/>
        <w:ind w:firstLine="708"/>
        <w:jc w:val="both"/>
        <w:rPr>
          <w:rFonts w:ascii="Times New Roman" w:hAnsi="Times New Roman"/>
          <w:b/>
          <w:sz w:val="28"/>
          <w:szCs w:val="28"/>
        </w:rPr>
      </w:pPr>
    </w:p>
    <w:p w14:paraId="25910666" w14:textId="77777777" w:rsidR="00052FF0" w:rsidRPr="00E61C7B" w:rsidRDefault="00AA556D" w:rsidP="00052FF0">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B.3. </w:t>
      </w:r>
      <w:r w:rsidR="00052FF0" w:rsidRPr="00E61C7B">
        <w:rPr>
          <w:rFonts w:ascii="Times New Roman" w:hAnsi="Times New Roman"/>
          <w:b/>
          <w:sz w:val="28"/>
          <w:szCs w:val="28"/>
        </w:rPr>
        <w:t>İç Denetim Birimi Başkanı</w:t>
      </w:r>
    </w:p>
    <w:p w14:paraId="47AF37DE" w14:textId="77777777" w:rsidR="00052FF0" w:rsidRPr="00E61C7B" w:rsidRDefault="00AA556D" w:rsidP="00052FF0">
      <w:pPr>
        <w:spacing w:after="0" w:line="240" w:lineRule="auto"/>
        <w:ind w:firstLine="708"/>
        <w:jc w:val="both"/>
        <w:rPr>
          <w:rFonts w:ascii="Times New Roman" w:hAnsi="Times New Roman"/>
          <w:sz w:val="28"/>
          <w:szCs w:val="28"/>
        </w:rPr>
      </w:pPr>
      <w:r w:rsidRPr="00E61C7B">
        <w:rPr>
          <w:rFonts w:ascii="Times New Roman" w:hAnsi="Times New Roman"/>
          <w:sz w:val="28"/>
          <w:szCs w:val="28"/>
        </w:rPr>
        <w:t xml:space="preserve">İç Denetim Birimi Başkanlığı </w:t>
      </w:r>
      <w:r w:rsidR="00052FF0" w:rsidRPr="00E61C7B">
        <w:rPr>
          <w:rFonts w:ascii="Times New Roman" w:hAnsi="Times New Roman"/>
          <w:sz w:val="28"/>
          <w:szCs w:val="28"/>
        </w:rPr>
        <w:t xml:space="preserve">tarafından yürütülecek işler, imzalanacak yazı ve onaylar 5018 Sayılı Kamu Mali Yönetimi ve Kontrol Kanunu ve İç Denetçilerin Çalışma Usul ve Esasları Hakkında Yönetmelikte belirtilen şekliyle yürütür. </w:t>
      </w:r>
    </w:p>
    <w:p w14:paraId="27FF1E0F" w14:textId="77777777" w:rsidR="00052FF0" w:rsidRPr="009928A3" w:rsidRDefault="00052FF0" w:rsidP="00052FF0">
      <w:pPr>
        <w:spacing w:after="0" w:line="240" w:lineRule="auto"/>
        <w:jc w:val="both"/>
        <w:rPr>
          <w:rFonts w:ascii="Times New Roman" w:hAnsi="Times New Roman"/>
          <w:color w:val="FF0000"/>
          <w:sz w:val="28"/>
          <w:szCs w:val="28"/>
        </w:rPr>
      </w:pPr>
      <w:r w:rsidRPr="00E61C7B">
        <w:rPr>
          <w:rFonts w:ascii="Times New Roman" w:hAnsi="Times New Roman"/>
          <w:sz w:val="28"/>
          <w:szCs w:val="28"/>
        </w:rPr>
        <w:t xml:space="preserve"> </w:t>
      </w:r>
    </w:p>
    <w:p w14:paraId="0130FA33" w14:textId="77777777" w:rsidR="00052FF0" w:rsidRPr="00A059CE" w:rsidRDefault="00AA556D" w:rsidP="00052FF0">
      <w:pPr>
        <w:spacing w:after="0" w:line="240" w:lineRule="auto"/>
        <w:ind w:firstLine="708"/>
        <w:jc w:val="both"/>
        <w:rPr>
          <w:rFonts w:ascii="Times New Roman" w:hAnsi="Times New Roman"/>
          <w:b/>
          <w:sz w:val="28"/>
          <w:szCs w:val="28"/>
        </w:rPr>
      </w:pPr>
      <w:r w:rsidRPr="00A059CE">
        <w:rPr>
          <w:rFonts w:ascii="Times New Roman" w:hAnsi="Times New Roman"/>
          <w:b/>
          <w:sz w:val="28"/>
          <w:szCs w:val="28"/>
        </w:rPr>
        <w:t xml:space="preserve">B.4. </w:t>
      </w:r>
      <w:r w:rsidR="00052FF0" w:rsidRPr="00A059CE">
        <w:rPr>
          <w:rFonts w:ascii="Times New Roman" w:hAnsi="Times New Roman"/>
          <w:b/>
          <w:sz w:val="28"/>
          <w:szCs w:val="28"/>
        </w:rPr>
        <w:t>Hukuk Müşaviri</w:t>
      </w:r>
      <w:r w:rsidRPr="00A059CE">
        <w:rPr>
          <w:rFonts w:ascii="Times New Roman" w:hAnsi="Times New Roman"/>
          <w:b/>
          <w:sz w:val="28"/>
          <w:szCs w:val="28"/>
        </w:rPr>
        <w:t xml:space="preserve"> </w:t>
      </w:r>
    </w:p>
    <w:p w14:paraId="0B5E77C3" w14:textId="0AD18E39" w:rsidR="00B4075E" w:rsidRPr="007A78E6" w:rsidRDefault="00B4075E" w:rsidP="00A059CE">
      <w:pPr>
        <w:autoSpaceDE w:val="0"/>
        <w:autoSpaceDN w:val="0"/>
        <w:adjustRightInd w:val="0"/>
        <w:spacing w:after="0" w:line="240" w:lineRule="auto"/>
        <w:ind w:firstLine="709"/>
        <w:jc w:val="both"/>
        <w:rPr>
          <w:rFonts w:ascii="Times New Roman" w:hAnsi="Times New Roman"/>
          <w:sz w:val="28"/>
          <w:szCs w:val="28"/>
        </w:rPr>
      </w:pPr>
      <w:r w:rsidRPr="007A78E6">
        <w:rPr>
          <w:rFonts w:ascii="Times New Roman" w:hAnsi="Times New Roman"/>
          <w:sz w:val="28"/>
          <w:szCs w:val="28"/>
        </w:rPr>
        <w:t>Hukuk Müşaviri tarafından imzalanacak yazılar şunlardır:</w:t>
      </w:r>
    </w:p>
    <w:p w14:paraId="7DCEB6ED" w14:textId="77777777" w:rsidR="005C4ADA" w:rsidRDefault="00B4075E" w:rsidP="00A059CE">
      <w:pPr>
        <w:autoSpaceDE w:val="0"/>
        <w:autoSpaceDN w:val="0"/>
        <w:adjustRightInd w:val="0"/>
        <w:spacing w:after="0" w:line="240" w:lineRule="auto"/>
        <w:jc w:val="both"/>
        <w:rPr>
          <w:rFonts w:ascii="Times New Roman" w:hAnsi="Times New Roman"/>
          <w:sz w:val="28"/>
          <w:szCs w:val="28"/>
        </w:rPr>
      </w:pPr>
      <w:r w:rsidRPr="00B4075E">
        <w:rPr>
          <w:rFonts w:ascii="Times New Roman" w:hAnsi="Times New Roman"/>
          <w:sz w:val="28"/>
          <w:szCs w:val="28"/>
        </w:rPr>
        <w:t>Hukuk Müşavirliği muhakemat hizmetleri kapsamında; ; Muhakemat hizmetleri ile hukuk danışmanlığına ilişkin iş ve işlemleri yürütmekle görevli ve sorumludur.</w:t>
      </w:r>
      <w:r>
        <w:rPr>
          <w:rFonts w:ascii="Times New Roman" w:hAnsi="Times New Roman"/>
          <w:sz w:val="28"/>
          <w:szCs w:val="28"/>
        </w:rPr>
        <w:t xml:space="preserve"> </w:t>
      </w:r>
    </w:p>
    <w:p w14:paraId="5A4954C2" w14:textId="77777777" w:rsidR="005C4ADA" w:rsidRDefault="005C4ADA" w:rsidP="00A059CE">
      <w:pPr>
        <w:autoSpaceDE w:val="0"/>
        <w:autoSpaceDN w:val="0"/>
        <w:adjustRightInd w:val="0"/>
        <w:spacing w:after="0" w:line="240" w:lineRule="auto"/>
        <w:jc w:val="both"/>
        <w:rPr>
          <w:rFonts w:ascii="Times New Roman" w:hAnsi="Times New Roman"/>
          <w:sz w:val="28"/>
          <w:szCs w:val="28"/>
        </w:rPr>
      </w:pPr>
    </w:p>
    <w:p w14:paraId="48D10089" w14:textId="7E4C9050" w:rsidR="00B4075E" w:rsidRPr="00B4075E" w:rsidRDefault="00B4075E" w:rsidP="00A059CE">
      <w:pPr>
        <w:autoSpaceDE w:val="0"/>
        <w:autoSpaceDN w:val="0"/>
        <w:adjustRightInd w:val="0"/>
        <w:spacing w:after="0" w:line="240" w:lineRule="auto"/>
        <w:jc w:val="both"/>
        <w:rPr>
          <w:rFonts w:ascii="Times New Roman" w:hAnsi="Times New Roman"/>
          <w:sz w:val="28"/>
          <w:szCs w:val="28"/>
        </w:rPr>
      </w:pPr>
      <w:r w:rsidRPr="007A78E6">
        <w:rPr>
          <w:rFonts w:ascii="Times New Roman" w:hAnsi="Times New Roman"/>
          <w:sz w:val="28"/>
          <w:szCs w:val="28"/>
        </w:rPr>
        <w:t>Hukuk Müşavirliği muhakemat hizmetleri kapsamında;</w:t>
      </w:r>
    </w:p>
    <w:p w14:paraId="13C7961A" w14:textId="77777777" w:rsidR="00B4075E" w:rsidRPr="00B4075E" w:rsidRDefault="00B4075E" w:rsidP="00A059CE">
      <w:pPr>
        <w:pStyle w:val="ListeParagraf"/>
        <w:numPr>
          <w:ilvl w:val="0"/>
          <w:numId w:val="31"/>
        </w:numPr>
        <w:autoSpaceDE w:val="0"/>
        <w:autoSpaceDN w:val="0"/>
        <w:adjustRightInd w:val="0"/>
        <w:spacing w:after="0" w:line="240" w:lineRule="auto"/>
        <w:jc w:val="both"/>
        <w:rPr>
          <w:rFonts w:ascii="Times New Roman" w:hAnsi="Times New Roman"/>
          <w:sz w:val="28"/>
          <w:szCs w:val="28"/>
        </w:rPr>
      </w:pPr>
      <w:r w:rsidRPr="00B4075E">
        <w:rPr>
          <w:rFonts w:ascii="Times New Roman" w:hAnsi="Times New Roman"/>
          <w:sz w:val="28"/>
          <w:szCs w:val="28"/>
        </w:rPr>
        <w:t>İdarenin taraf olduğu adli ve idari davalarda, iç ve dış tahkim yargılamasında, icra işlemlerinde ve yargıya intikal eden diğer her türlü hukuki uyuşmazlıklarda idareyi temsil eder, dava ve icra işlemlerini hukuk müşaviri ve Avukatlar vekil sıfatı ile takip işlemlerini imzalarlar.</w:t>
      </w:r>
    </w:p>
    <w:p w14:paraId="09EBC86C" w14:textId="77777777" w:rsidR="00B4075E" w:rsidRDefault="00B4075E" w:rsidP="00A059CE">
      <w:pPr>
        <w:pStyle w:val="ListeParagraf"/>
        <w:numPr>
          <w:ilvl w:val="0"/>
          <w:numId w:val="31"/>
        </w:numPr>
        <w:autoSpaceDE w:val="0"/>
        <w:autoSpaceDN w:val="0"/>
        <w:adjustRightInd w:val="0"/>
        <w:spacing w:after="0" w:line="240" w:lineRule="auto"/>
        <w:jc w:val="both"/>
        <w:rPr>
          <w:rFonts w:ascii="Times New Roman" w:hAnsi="Times New Roman"/>
          <w:sz w:val="28"/>
          <w:szCs w:val="28"/>
        </w:rPr>
      </w:pPr>
      <w:r w:rsidRPr="00B4075E">
        <w:rPr>
          <w:rFonts w:ascii="Times New Roman" w:hAnsi="Times New Roman"/>
          <w:sz w:val="28"/>
          <w:szCs w:val="28"/>
        </w:rPr>
        <w:t>İdarece hizmet satın alma yoluyla temsil ettirilecek dava ve icra takipleri ve tahkim ile ilgili işlemleri koordine etme, izleme ve denetleme evraklarını imzalar.</w:t>
      </w:r>
    </w:p>
    <w:p w14:paraId="59AD2C31" w14:textId="77777777" w:rsidR="00A059CE" w:rsidRPr="00B4075E" w:rsidRDefault="00A059CE" w:rsidP="00A059CE">
      <w:pPr>
        <w:pStyle w:val="ListeParagraf"/>
        <w:autoSpaceDE w:val="0"/>
        <w:autoSpaceDN w:val="0"/>
        <w:adjustRightInd w:val="0"/>
        <w:spacing w:after="0" w:line="240" w:lineRule="auto"/>
        <w:ind w:left="1004"/>
        <w:jc w:val="both"/>
        <w:rPr>
          <w:rFonts w:ascii="Times New Roman" w:hAnsi="Times New Roman"/>
          <w:sz w:val="28"/>
          <w:szCs w:val="28"/>
        </w:rPr>
      </w:pPr>
    </w:p>
    <w:p w14:paraId="4EFB1459" w14:textId="3368E1DA" w:rsidR="008671F5" w:rsidRPr="00A059CE" w:rsidRDefault="00B4075E" w:rsidP="00A059CE">
      <w:pPr>
        <w:autoSpaceDE w:val="0"/>
        <w:autoSpaceDN w:val="0"/>
        <w:adjustRightInd w:val="0"/>
        <w:spacing w:after="0" w:line="240" w:lineRule="auto"/>
        <w:rPr>
          <w:rFonts w:ascii="Times New Roman" w:hAnsi="Times New Roman"/>
          <w:sz w:val="28"/>
          <w:szCs w:val="28"/>
        </w:rPr>
      </w:pPr>
      <w:r w:rsidRPr="00B4075E">
        <w:rPr>
          <w:rFonts w:ascii="Times New Roman" w:hAnsi="Times New Roman"/>
          <w:sz w:val="28"/>
          <w:szCs w:val="28"/>
        </w:rPr>
        <w:t>Hukuk Müşavirliği hukuk danışmanlığı kapsamında;</w:t>
      </w:r>
    </w:p>
    <w:p w14:paraId="2C8E131A" w14:textId="77777777" w:rsidR="00A059CE" w:rsidRPr="00A059CE" w:rsidRDefault="00A059CE" w:rsidP="00A059CE">
      <w:pPr>
        <w:pStyle w:val="ListeParagraf"/>
        <w:numPr>
          <w:ilvl w:val="0"/>
          <w:numId w:val="50"/>
        </w:numPr>
        <w:autoSpaceDE w:val="0"/>
        <w:autoSpaceDN w:val="0"/>
        <w:adjustRightInd w:val="0"/>
        <w:spacing w:after="0" w:line="240" w:lineRule="auto"/>
        <w:jc w:val="both"/>
        <w:rPr>
          <w:rFonts w:ascii="Times New Roman" w:hAnsi="Times New Roman"/>
          <w:sz w:val="28"/>
          <w:szCs w:val="28"/>
        </w:rPr>
      </w:pPr>
      <w:r w:rsidRPr="00A059CE">
        <w:rPr>
          <w:rFonts w:ascii="Times New Roman" w:hAnsi="Times New Roman"/>
          <w:sz w:val="28"/>
          <w:szCs w:val="28"/>
        </w:rPr>
        <w:t>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bildirdiği evrakları imzalar.</w:t>
      </w:r>
    </w:p>
    <w:p w14:paraId="27621476" w14:textId="77777777" w:rsidR="00A059CE" w:rsidRPr="00A059CE" w:rsidRDefault="00A059CE" w:rsidP="00A059CE">
      <w:pPr>
        <w:pStyle w:val="ListeParagraf"/>
        <w:numPr>
          <w:ilvl w:val="0"/>
          <w:numId w:val="50"/>
        </w:numPr>
        <w:autoSpaceDE w:val="0"/>
        <w:autoSpaceDN w:val="0"/>
        <w:adjustRightInd w:val="0"/>
        <w:spacing w:after="0" w:line="240" w:lineRule="auto"/>
        <w:jc w:val="both"/>
        <w:rPr>
          <w:rFonts w:ascii="Times New Roman" w:hAnsi="Times New Roman"/>
          <w:sz w:val="28"/>
          <w:szCs w:val="28"/>
        </w:rPr>
      </w:pPr>
      <w:r w:rsidRPr="00A059CE">
        <w:rPr>
          <w:rFonts w:ascii="Times New Roman" w:hAnsi="Times New Roman"/>
          <w:sz w:val="28"/>
          <w:szCs w:val="28"/>
        </w:rPr>
        <w:t>Anlaşmazlıkları önleyici hukuki tedbirleri aldığı evraklar ile uyuşmazlıkların sulh yoluyla çözümü konusunda verdiği mütalaa evraklarını imzalar.</w:t>
      </w:r>
    </w:p>
    <w:p w14:paraId="1E5883B7" w14:textId="77777777" w:rsidR="00A059CE" w:rsidRPr="00A059CE" w:rsidRDefault="00A059CE" w:rsidP="00A059CE">
      <w:pPr>
        <w:pStyle w:val="ListeParagraf"/>
        <w:numPr>
          <w:ilvl w:val="0"/>
          <w:numId w:val="50"/>
        </w:numPr>
        <w:autoSpaceDE w:val="0"/>
        <w:autoSpaceDN w:val="0"/>
        <w:adjustRightInd w:val="0"/>
        <w:spacing w:after="0" w:line="240" w:lineRule="auto"/>
        <w:jc w:val="both"/>
        <w:rPr>
          <w:rFonts w:ascii="Times New Roman" w:hAnsi="Times New Roman"/>
          <w:sz w:val="28"/>
          <w:szCs w:val="28"/>
        </w:rPr>
      </w:pPr>
      <w:r w:rsidRPr="00A059CE">
        <w:rPr>
          <w:rFonts w:ascii="Times New Roman" w:hAnsi="Times New Roman"/>
          <w:sz w:val="28"/>
          <w:szCs w:val="28"/>
        </w:rPr>
        <w:t>İdarenin amaçlarını daha iyi gerçekleştirmek, mevzuata, plan ve programa uygun çalışmalarını temin etmek amacıyla gerekli hukuki teklifleri hazırladığı evrakları imzalar..</w:t>
      </w:r>
    </w:p>
    <w:p w14:paraId="65B2E7C0" w14:textId="49582790" w:rsidR="00A059CE" w:rsidRPr="00A059CE" w:rsidRDefault="005C4ADA" w:rsidP="005C4ADA">
      <w:pPr>
        <w:pStyle w:val="ListeParagraf"/>
        <w:autoSpaceDE w:val="0"/>
        <w:autoSpaceDN w:val="0"/>
        <w:adjustRightInd w:val="0"/>
        <w:spacing w:after="0" w:line="240" w:lineRule="auto"/>
        <w:ind w:left="1070" w:hanging="361"/>
        <w:jc w:val="both"/>
        <w:rPr>
          <w:rFonts w:ascii="Times New Roman" w:hAnsi="Times New Roman"/>
          <w:sz w:val="28"/>
          <w:szCs w:val="28"/>
        </w:rPr>
      </w:pPr>
      <w:r w:rsidRPr="005C4ADA">
        <w:rPr>
          <w:rFonts w:ascii="Times New Roman" w:hAnsi="Times New Roman"/>
          <w:b/>
          <w:sz w:val="28"/>
          <w:szCs w:val="28"/>
        </w:rPr>
        <w:t>ç)</w:t>
      </w:r>
      <w:r>
        <w:rPr>
          <w:rFonts w:ascii="Times New Roman" w:hAnsi="Times New Roman"/>
          <w:sz w:val="28"/>
          <w:szCs w:val="28"/>
        </w:rPr>
        <w:tab/>
      </w:r>
      <w:r w:rsidR="00A059CE" w:rsidRPr="00A059CE">
        <w:rPr>
          <w:rFonts w:ascii="Times New Roman" w:hAnsi="Times New Roman"/>
          <w:sz w:val="28"/>
          <w:szCs w:val="28"/>
        </w:rPr>
        <w:t>Hukuk Müşavirliği, hukuki uyuşmazlık değerlendirme komisyonunun sekretarya hizmetleri ile alakalı evrakları imzalar.</w:t>
      </w:r>
    </w:p>
    <w:p w14:paraId="0B4269CA" w14:textId="77777777" w:rsidR="00A059CE" w:rsidRDefault="00A059CE" w:rsidP="00A059CE">
      <w:pPr>
        <w:autoSpaceDE w:val="0"/>
        <w:autoSpaceDN w:val="0"/>
        <w:adjustRightInd w:val="0"/>
        <w:spacing w:after="0" w:line="240" w:lineRule="auto"/>
        <w:rPr>
          <w:rFonts w:ascii="Times New Roman" w:hAnsi="Times New Roman"/>
          <w:sz w:val="28"/>
          <w:szCs w:val="28"/>
        </w:rPr>
      </w:pPr>
    </w:p>
    <w:p w14:paraId="42263AF9" w14:textId="77777777" w:rsidR="00A059CE" w:rsidRPr="00A059CE" w:rsidRDefault="00A059CE" w:rsidP="00A059CE">
      <w:pPr>
        <w:autoSpaceDE w:val="0"/>
        <w:autoSpaceDN w:val="0"/>
        <w:adjustRightInd w:val="0"/>
        <w:spacing w:after="0" w:line="240" w:lineRule="auto"/>
        <w:rPr>
          <w:rFonts w:ascii="Times New Roman" w:hAnsi="Times New Roman"/>
          <w:sz w:val="28"/>
          <w:szCs w:val="28"/>
        </w:rPr>
      </w:pPr>
      <w:r w:rsidRPr="00A059CE">
        <w:rPr>
          <w:rFonts w:ascii="Times New Roman" w:hAnsi="Times New Roman"/>
          <w:sz w:val="28"/>
          <w:szCs w:val="28"/>
        </w:rPr>
        <w:t>Genel İdari İşler kapsamında;</w:t>
      </w:r>
    </w:p>
    <w:p w14:paraId="513067E8" w14:textId="60F680A2" w:rsidR="00A059CE" w:rsidRPr="00A059CE" w:rsidRDefault="00A059CE" w:rsidP="00A059CE">
      <w:pPr>
        <w:pStyle w:val="ListeParagraf"/>
        <w:autoSpaceDE w:val="0"/>
        <w:autoSpaceDN w:val="0"/>
        <w:adjustRightInd w:val="0"/>
        <w:spacing w:after="0" w:line="240" w:lineRule="auto"/>
        <w:ind w:left="993" w:hanging="284"/>
        <w:jc w:val="both"/>
        <w:rPr>
          <w:rFonts w:ascii="Times New Roman" w:hAnsi="Times New Roman"/>
          <w:sz w:val="28"/>
          <w:szCs w:val="28"/>
        </w:rPr>
      </w:pPr>
      <w:r>
        <w:rPr>
          <w:rFonts w:ascii="Times New Roman" w:hAnsi="Times New Roman"/>
          <w:b/>
          <w:bCs/>
          <w:sz w:val="28"/>
          <w:szCs w:val="28"/>
        </w:rPr>
        <w:t xml:space="preserve">a) </w:t>
      </w:r>
      <w:r w:rsidRPr="00A059CE">
        <w:rPr>
          <w:rFonts w:ascii="Times New Roman" w:hAnsi="Times New Roman"/>
          <w:sz w:val="28"/>
          <w:szCs w:val="28"/>
        </w:rPr>
        <w:t>Hukuk müşavirliğinde görevli personelin görevden ayrılış ve başlayışlarının bildirilmesine dair yazıları imzalar.</w:t>
      </w:r>
    </w:p>
    <w:p w14:paraId="22EF372E" w14:textId="77777777" w:rsidR="00A059CE" w:rsidRPr="00A059CE" w:rsidRDefault="00A059CE" w:rsidP="00A059CE">
      <w:pPr>
        <w:pStyle w:val="ListeParagraf"/>
        <w:autoSpaceDE w:val="0"/>
        <w:autoSpaceDN w:val="0"/>
        <w:adjustRightInd w:val="0"/>
        <w:spacing w:after="0" w:line="240" w:lineRule="auto"/>
        <w:ind w:left="993" w:hanging="284"/>
        <w:jc w:val="both"/>
        <w:rPr>
          <w:rFonts w:ascii="Times New Roman" w:hAnsi="Times New Roman"/>
          <w:sz w:val="28"/>
          <w:szCs w:val="28"/>
        </w:rPr>
      </w:pPr>
      <w:r w:rsidRPr="00A059CE">
        <w:rPr>
          <w:rFonts w:ascii="Times New Roman" w:hAnsi="Times New Roman"/>
          <w:b/>
          <w:bCs/>
          <w:sz w:val="28"/>
          <w:szCs w:val="28"/>
        </w:rPr>
        <w:t xml:space="preserve">b) </w:t>
      </w:r>
      <w:r w:rsidRPr="00A059CE">
        <w:rPr>
          <w:rFonts w:ascii="Times New Roman" w:hAnsi="Times New Roman"/>
          <w:sz w:val="28"/>
          <w:szCs w:val="28"/>
        </w:rPr>
        <w:t>Maaş, personel özlük işleri ve avans işlemleri ile alakalı mali evrakları imzalar.</w:t>
      </w:r>
    </w:p>
    <w:p w14:paraId="5CA6DBA5" w14:textId="77777777" w:rsidR="00A059CE" w:rsidRDefault="00A059CE" w:rsidP="00A059CE">
      <w:pPr>
        <w:autoSpaceDE w:val="0"/>
        <w:autoSpaceDN w:val="0"/>
        <w:adjustRightInd w:val="0"/>
        <w:spacing w:after="0" w:line="240" w:lineRule="auto"/>
        <w:ind w:left="993" w:hanging="284"/>
        <w:jc w:val="both"/>
        <w:rPr>
          <w:rFonts w:ascii="Times New Roman" w:hAnsi="Times New Roman"/>
          <w:sz w:val="28"/>
          <w:szCs w:val="28"/>
        </w:rPr>
      </w:pPr>
      <w:r w:rsidRPr="00A059CE">
        <w:rPr>
          <w:rFonts w:ascii="Times New Roman" w:hAnsi="Times New Roman"/>
          <w:b/>
          <w:bCs/>
          <w:sz w:val="28"/>
          <w:szCs w:val="28"/>
        </w:rPr>
        <w:t xml:space="preserve">c) </w:t>
      </w:r>
      <w:r w:rsidRPr="00A059CE">
        <w:rPr>
          <w:rFonts w:ascii="Times New Roman" w:hAnsi="Times New Roman"/>
          <w:sz w:val="28"/>
          <w:szCs w:val="28"/>
        </w:rPr>
        <w:t>Hukuk Müşavirliği'ne ait taşınırlar ile alakalı kayıt ve kontrol evraklarını imzalar.</w:t>
      </w:r>
    </w:p>
    <w:p w14:paraId="5EB799EE" w14:textId="64ADA833" w:rsidR="00A059CE" w:rsidRPr="00A059CE" w:rsidRDefault="005C4ADA" w:rsidP="00A059CE">
      <w:pPr>
        <w:autoSpaceDE w:val="0"/>
        <w:autoSpaceDN w:val="0"/>
        <w:adjustRightInd w:val="0"/>
        <w:spacing w:after="0" w:line="240" w:lineRule="auto"/>
        <w:ind w:left="993" w:hanging="284"/>
        <w:jc w:val="both"/>
        <w:rPr>
          <w:rFonts w:ascii="Times New Roman" w:hAnsi="Times New Roman"/>
          <w:sz w:val="28"/>
          <w:szCs w:val="28"/>
        </w:rPr>
      </w:pPr>
      <w:r>
        <w:rPr>
          <w:rFonts w:ascii="Times New Roman" w:hAnsi="Times New Roman"/>
          <w:b/>
          <w:bCs/>
          <w:sz w:val="28"/>
          <w:szCs w:val="28"/>
        </w:rPr>
        <w:t>ç</w:t>
      </w:r>
      <w:r w:rsidR="00A059CE" w:rsidRPr="007A78E6">
        <w:rPr>
          <w:rFonts w:ascii="Times New Roman" w:hAnsi="Times New Roman"/>
          <w:b/>
          <w:bCs/>
          <w:sz w:val="28"/>
          <w:szCs w:val="28"/>
        </w:rPr>
        <w:t xml:space="preserve">) </w:t>
      </w:r>
      <w:r w:rsidR="00A059CE" w:rsidRPr="007A78E6">
        <w:rPr>
          <w:rFonts w:ascii="Times New Roman" w:hAnsi="Times New Roman"/>
          <w:sz w:val="28"/>
          <w:szCs w:val="28"/>
        </w:rPr>
        <w:t>Rektörlük ve Genel Sekreterlik tarafından sevk edilen diğer yazılar.</w:t>
      </w:r>
    </w:p>
    <w:p w14:paraId="2917395B" w14:textId="77777777" w:rsidR="00A059CE" w:rsidRDefault="00A059CE" w:rsidP="00A059CE">
      <w:pPr>
        <w:pStyle w:val="ListeParagraf"/>
        <w:spacing w:line="240" w:lineRule="exact"/>
        <w:ind w:left="1353"/>
        <w:jc w:val="both"/>
        <w:rPr>
          <w:rFonts w:ascii="Times New Roman" w:hAnsi="Times New Roman"/>
          <w:color w:val="FF0000"/>
          <w:sz w:val="28"/>
          <w:szCs w:val="28"/>
        </w:rPr>
      </w:pPr>
    </w:p>
    <w:p w14:paraId="313A537B" w14:textId="4A07B21A" w:rsidR="003608C5" w:rsidRPr="00A059CE" w:rsidRDefault="00A059CE" w:rsidP="00A059CE">
      <w:pPr>
        <w:tabs>
          <w:tab w:val="left" w:pos="709"/>
          <w:tab w:val="left" w:pos="851"/>
        </w:tabs>
        <w:spacing w:line="240" w:lineRule="exact"/>
        <w:jc w:val="both"/>
        <w:rPr>
          <w:rFonts w:ascii="Times New Roman" w:hAnsi="Times New Roman"/>
          <w:b/>
          <w:sz w:val="28"/>
          <w:szCs w:val="28"/>
        </w:rPr>
      </w:pPr>
      <w:r>
        <w:rPr>
          <w:rFonts w:ascii="Times New Roman" w:hAnsi="Times New Roman"/>
          <w:b/>
          <w:sz w:val="28"/>
          <w:szCs w:val="28"/>
        </w:rPr>
        <w:tab/>
      </w:r>
      <w:r w:rsidR="00F12395" w:rsidRPr="00A059CE">
        <w:rPr>
          <w:rFonts w:ascii="Times New Roman" w:hAnsi="Times New Roman"/>
          <w:b/>
          <w:sz w:val="28"/>
          <w:szCs w:val="28"/>
        </w:rPr>
        <w:t xml:space="preserve">B.5.1. Bilgi İşlem Daire Başkanı </w:t>
      </w:r>
    </w:p>
    <w:p w14:paraId="25A16DBA"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Üniversitedeki bilgi işlem sistemini işletmek, yönetmek ve Üniversite birimlerine görev alanı ile ilgili konularda destek sağlamak amacıyla yapılacak işlem ve yazışmalar,</w:t>
      </w:r>
    </w:p>
    <w:p w14:paraId="3CFB3C75"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F1600B">
        <w:rPr>
          <w:rFonts w:ascii="Times New Roman" w:eastAsiaTheme="minorHAnsi" w:hAnsi="Times New Roman"/>
          <w:sz w:val="28"/>
          <w:szCs w:val="28"/>
          <w:lang w:eastAsia="en-US"/>
        </w:rPr>
        <w:t>Otomasyon</w:t>
      </w:r>
      <w:r w:rsidRPr="00E61C7B">
        <w:rPr>
          <w:rFonts w:ascii="Times New Roman" w:eastAsiaTheme="minorHAnsi" w:hAnsi="Times New Roman"/>
          <w:sz w:val="28"/>
          <w:szCs w:val="28"/>
          <w:lang w:eastAsia="en-US"/>
        </w:rPr>
        <w:t xml:space="preserve"> hizmetleri ile ilgili işlem ve yazışmalar,</w:t>
      </w:r>
    </w:p>
    <w:p w14:paraId="0D4B1DB6"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15BF945B"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71AB143D"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yürütülmesi gereken işlem ve yazışmalar,</w:t>
      </w:r>
    </w:p>
    <w:p w14:paraId="4B34564E" w14:textId="77777777" w:rsidR="002831DE" w:rsidRPr="00E61C7B" w:rsidRDefault="002831DE" w:rsidP="00326709">
      <w:pPr>
        <w:pStyle w:val="ListeParagraf"/>
        <w:numPr>
          <w:ilvl w:val="0"/>
          <w:numId w:val="21"/>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 kapsamında yapılan işlem ve yazışmalar,</w:t>
      </w:r>
    </w:p>
    <w:p w14:paraId="31DFC8C7" w14:textId="77777777" w:rsidR="002A64AB" w:rsidRPr="00E61C7B" w:rsidRDefault="002A64AB" w:rsidP="00326709">
      <w:pPr>
        <w:pStyle w:val="ListeParagraf"/>
        <w:numPr>
          <w:ilvl w:val="0"/>
          <w:numId w:val="21"/>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712636FB" w14:textId="77777777" w:rsidR="002A64AB" w:rsidRPr="00E61C7B" w:rsidRDefault="002A64AB" w:rsidP="00326709">
      <w:pPr>
        <w:pStyle w:val="ListeParagraf"/>
        <w:numPr>
          <w:ilvl w:val="0"/>
          <w:numId w:val="21"/>
        </w:numPr>
        <w:spacing w:after="0" w:line="240" w:lineRule="auto"/>
        <w:ind w:left="709"/>
        <w:jc w:val="both"/>
        <w:rPr>
          <w:rFonts w:ascii="Times New Roman" w:hAnsi="Times New Roman"/>
          <w:sz w:val="28"/>
          <w:szCs w:val="28"/>
        </w:rPr>
      </w:pPr>
      <w:r w:rsidRPr="00E61C7B">
        <w:rPr>
          <w:rFonts w:ascii="Times New Roman" w:hAnsi="Times New Roman"/>
          <w:sz w:val="28"/>
          <w:szCs w:val="28"/>
        </w:rPr>
        <w:t>657 sayılı Devlet Memurları Kanununun 104 maddesinin (c) fıkrası gereği, mazeret izin taleplerini Rektörlük Makam Onayına sunmak,</w:t>
      </w:r>
    </w:p>
    <w:p w14:paraId="62184054" w14:textId="0BCF7476" w:rsidR="002831DE" w:rsidRPr="00E61C7B" w:rsidRDefault="00335A95" w:rsidP="00326709">
      <w:pPr>
        <w:pStyle w:val="ListeParagraf"/>
        <w:numPr>
          <w:ilvl w:val="0"/>
          <w:numId w:val="21"/>
        </w:numPr>
        <w:autoSpaceDE w:val="0"/>
        <w:autoSpaceDN w:val="0"/>
        <w:adjustRightInd w:val="0"/>
        <w:spacing w:after="0" w:line="240" w:lineRule="auto"/>
        <w:ind w:left="709"/>
        <w:jc w:val="both"/>
        <w:rPr>
          <w:rFonts w:ascii="Times New Roman" w:hAnsi="Times New Roman"/>
          <w:sz w:val="28"/>
          <w:szCs w:val="28"/>
        </w:rPr>
      </w:pPr>
      <w:r w:rsidRPr="00F1600B">
        <w:rPr>
          <w:rFonts w:ascii="Times New Roman" w:eastAsiaTheme="minorHAnsi" w:hAnsi="Times New Roman"/>
          <w:sz w:val="28"/>
          <w:szCs w:val="28"/>
          <w:lang w:eastAsia="en-US"/>
        </w:rPr>
        <w:t>Rektör</w:t>
      </w:r>
      <w:r w:rsidRPr="009928A3">
        <w:rPr>
          <w:rFonts w:ascii="Times New Roman" w:eastAsiaTheme="minorHAnsi" w:hAnsi="Times New Roman"/>
          <w:color w:val="FF0000"/>
          <w:sz w:val="28"/>
          <w:szCs w:val="28"/>
          <w:lang w:eastAsia="en-US"/>
        </w:rPr>
        <w:t xml:space="preserve"> </w:t>
      </w:r>
      <w:r w:rsidR="002831DE" w:rsidRPr="00E61C7B">
        <w:rPr>
          <w:rFonts w:ascii="Times New Roman" w:eastAsiaTheme="minorHAnsi" w:hAnsi="Times New Roman"/>
          <w:sz w:val="28"/>
          <w:szCs w:val="28"/>
          <w:lang w:eastAsia="en-US"/>
        </w:rPr>
        <w:t>ve Genel Sekreter tarafından verilen diğer görevlere ait yazı ve onaylar.</w:t>
      </w:r>
    </w:p>
    <w:p w14:paraId="5768CE2D" w14:textId="77777777" w:rsidR="009661F2" w:rsidRPr="00E61C7B" w:rsidRDefault="009661F2" w:rsidP="005D239D">
      <w:pPr>
        <w:spacing w:after="0" w:line="240" w:lineRule="auto"/>
        <w:jc w:val="both"/>
        <w:rPr>
          <w:rFonts w:ascii="Times New Roman" w:hAnsi="Times New Roman"/>
          <w:sz w:val="28"/>
          <w:szCs w:val="28"/>
        </w:rPr>
      </w:pPr>
    </w:p>
    <w:p w14:paraId="6ABA7142" w14:textId="77777777" w:rsidR="009661F2" w:rsidRPr="00E61C7B" w:rsidRDefault="009661F2" w:rsidP="005D239D">
      <w:pPr>
        <w:pStyle w:val="Style44"/>
        <w:widowControl/>
        <w:ind w:firstLine="708"/>
        <w:rPr>
          <w:rStyle w:val="FontStyle54"/>
          <w:color w:val="auto"/>
          <w:sz w:val="28"/>
          <w:szCs w:val="28"/>
        </w:rPr>
      </w:pPr>
      <w:r w:rsidRPr="00E61C7B">
        <w:rPr>
          <w:rFonts w:ascii="Times New Roman" w:hAnsi="Times New Roman"/>
          <w:b/>
          <w:sz w:val="28"/>
          <w:szCs w:val="28"/>
        </w:rPr>
        <w:t>B.5.2</w:t>
      </w:r>
      <w:r w:rsidR="00B654C3" w:rsidRPr="00E61C7B">
        <w:rPr>
          <w:rFonts w:ascii="Times New Roman" w:hAnsi="Times New Roman"/>
          <w:b/>
          <w:sz w:val="28"/>
          <w:szCs w:val="28"/>
        </w:rPr>
        <w:t>.</w:t>
      </w:r>
      <w:r w:rsidRPr="00E61C7B">
        <w:rPr>
          <w:rFonts w:ascii="Times New Roman" w:hAnsi="Times New Roman"/>
          <w:sz w:val="28"/>
          <w:szCs w:val="28"/>
        </w:rPr>
        <w:t xml:space="preserve"> </w:t>
      </w:r>
      <w:r w:rsidRPr="00E61C7B">
        <w:rPr>
          <w:rFonts w:ascii="Times New Roman" w:hAnsi="Times New Roman"/>
          <w:b/>
          <w:sz w:val="28"/>
          <w:szCs w:val="28"/>
        </w:rPr>
        <w:t xml:space="preserve">İdari ve Mali İşler Daire Başkanı </w:t>
      </w:r>
    </w:p>
    <w:p w14:paraId="0D97D3CF" w14:textId="77777777" w:rsidR="008A1E1F"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w:t>
      </w:r>
      <w:r w:rsidR="008A1E1F" w:rsidRPr="00E61C7B">
        <w:rPr>
          <w:rFonts w:ascii="Times New Roman" w:eastAsiaTheme="minorHAnsi" w:hAnsi="Times New Roman"/>
          <w:sz w:val="28"/>
          <w:szCs w:val="28"/>
          <w:lang w:eastAsia="en-US"/>
        </w:rPr>
        <w:t>lar,</w:t>
      </w:r>
    </w:p>
    <w:p w14:paraId="14A57615" w14:textId="77777777" w:rsidR="00327463"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A059CE">
        <w:rPr>
          <w:rFonts w:ascii="Times New Roman" w:eastAsiaTheme="minorHAnsi" w:hAnsi="Times New Roman"/>
          <w:sz w:val="28"/>
          <w:szCs w:val="28"/>
          <w:lang w:eastAsia="en-US"/>
        </w:rPr>
        <w:t>2886</w:t>
      </w:r>
      <w:r w:rsidRPr="00E61C7B">
        <w:rPr>
          <w:rFonts w:ascii="Times New Roman" w:eastAsiaTheme="minorHAnsi" w:hAnsi="Times New Roman"/>
          <w:sz w:val="28"/>
          <w:szCs w:val="28"/>
          <w:lang w:eastAsia="en-US"/>
        </w:rPr>
        <w:t xml:space="preserve"> Sayılı Devlet İhale Kanunu, 4734 sayılı Kamu İhale Kanunu ve 4735 sayılı Kamu İhale</w:t>
      </w:r>
      <w:r w:rsidR="004C23E4"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Sözleşmeleri Kanunu kapsamında destek hizmeti olarak yapacağı iş ve işlemlerle ilgili</w:t>
      </w:r>
      <w:r w:rsidR="008A1E1F"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yazış</w:t>
      </w:r>
      <w:r w:rsidR="0048161E" w:rsidRPr="00E61C7B">
        <w:rPr>
          <w:rFonts w:ascii="Times New Roman" w:eastAsiaTheme="minorHAnsi" w:hAnsi="Times New Roman"/>
          <w:sz w:val="28"/>
          <w:szCs w:val="28"/>
          <w:lang w:eastAsia="en-US"/>
        </w:rPr>
        <w:t>malar,</w:t>
      </w:r>
    </w:p>
    <w:p w14:paraId="2AAFBADA" w14:textId="77777777" w:rsidR="00327463"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A059CE">
        <w:rPr>
          <w:rFonts w:ascii="Times New Roman" w:eastAsiaTheme="minorHAnsi" w:hAnsi="Times New Roman"/>
          <w:sz w:val="28"/>
          <w:szCs w:val="28"/>
          <w:lang w:eastAsia="en-US"/>
        </w:rPr>
        <w:t>6245</w:t>
      </w:r>
      <w:r w:rsidRPr="00E61C7B">
        <w:rPr>
          <w:rFonts w:ascii="Times New Roman" w:eastAsiaTheme="minorHAnsi" w:hAnsi="Times New Roman"/>
          <w:sz w:val="28"/>
          <w:szCs w:val="28"/>
          <w:lang w:eastAsia="en-US"/>
        </w:rPr>
        <w:t xml:space="preserve"> sayılı Harcırah Kanununa göre yapılacak işlem ve yazışmalar,</w:t>
      </w:r>
    </w:p>
    <w:p w14:paraId="32A01204" w14:textId="77777777" w:rsidR="008A1E1F" w:rsidRPr="00E61C7B" w:rsidRDefault="008A1E1F" w:rsidP="00326709">
      <w:pPr>
        <w:pStyle w:val="ListeParagraf"/>
        <w:numPr>
          <w:ilvl w:val="0"/>
          <w:numId w:val="32"/>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41DFEE9B" w14:textId="77777777" w:rsidR="008A1E1F" w:rsidRPr="00E61C7B" w:rsidRDefault="008A1E1F"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46D19144" w14:textId="77777777" w:rsidR="0020693D" w:rsidRPr="00E61C7B" w:rsidRDefault="0020693D"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Şehirlerarası ve şehir içi araç ve sürücü görevlendirme onayları,</w:t>
      </w:r>
    </w:p>
    <w:p w14:paraId="70BEB930" w14:textId="77777777" w:rsidR="00327463"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Görev alanı ile ilgili konularda Sosyal Güvenlik Kurumuna yazılacak yazılar</w:t>
      </w:r>
    </w:p>
    <w:p w14:paraId="5FD35E52" w14:textId="77777777" w:rsidR="00327463"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4AD6619B" w14:textId="77777777" w:rsidR="00327463" w:rsidRPr="00E61C7B" w:rsidRDefault="00327463"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 xml:space="preserve">5018 sayılı </w:t>
      </w:r>
      <w:r w:rsidR="0048161E" w:rsidRPr="00E61C7B">
        <w:rPr>
          <w:rFonts w:ascii="Times New Roman" w:eastAsiaTheme="minorHAnsi" w:hAnsi="Times New Roman"/>
          <w:sz w:val="28"/>
          <w:szCs w:val="28"/>
          <w:lang w:eastAsia="en-US"/>
        </w:rPr>
        <w:t xml:space="preserve">Kanun </w:t>
      </w:r>
      <w:r w:rsidRPr="00E61C7B">
        <w:rPr>
          <w:rFonts w:ascii="Times New Roman" w:eastAsiaTheme="minorHAnsi" w:hAnsi="Times New Roman"/>
          <w:sz w:val="28"/>
          <w:szCs w:val="28"/>
          <w:lang w:eastAsia="en-US"/>
        </w:rPr>
        <w:t>kapsamında yürütülmesi gereken işlem ve yazışmalar,</w:t>
      </w:r>
    </w:p>
    <w:p w14:paraId="1D6B4DC7" w14:textId="77777777" w:rsidR="00327463" w:rsidRPr="00E61C7B" w:rsidRDefault="00327463" w:rsidP="00326709">
      <w:pPr>
        <w:pStyle w:val="Style44"/>
        <w:widowControl/>
        <w:numPr>
          <w:ilvl w:val="0"/>
          <w:numId w:val="32"/>
        </w:numPr>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Sivil Savunma hizmetlerine ait işlem ve yazışmalar,</w:t>
      </w:r>
    </w:p>
    <w:p w14:paraId="3893964C" w14:textId="77777777" w:rsidR="008A1E1F" w:rsidRPr="00E61C7B" w:rsidRDefault="008A1E1F" w:rsidP="00326709">
      <w:pPr>
        <w:pStyle w:val="Style44"/>
        <w:widowControl/>
        <w:numPr>
          <w:ilvl w:val="0"/>
          <w:numId w:val="32"/>
        </w:numPr>
        <w:ind w:left="709"/>
        <w:rPr>
          <w:rFonts w:ascii="Times New Roman" w:hAnsi="Times New Roman"/>
          <w:sz w:val="28"/>
          <w:szCs w:val="28"/>
        </w:rPr>
      </w:pPr>
      <w:r w:rsidRPr="00E61C7B">
        <w:rPr>
          <w:rFonts w:ascii="Times New Roman" w:hAnsi="Times New Roman"/>
          <w:sz w:val="28"/>
          <w:szCs w:val="28"/>
        </w:rPr>
        <w:t xml:space="preserve">Asayiş ve güvenlik ile ilgili işlem ve </w:t>
      </w:r>
      <w:r w:rsidRPr="002A5C11">
        <w:rPr>
          <w:rFonts w:ascii="Times New Roman" w:hAnsi="Times New Roman"/>
          <w:sz w:val="28"/>
          <w:szCs w:val="28"/>
        </w:rPr>
        <w:t xml:space="preserve">kurum içi </w:t>
      </w:r>
      <w:r w:rsidRPr="00E61C7B">
        <w:rPr>
          <w:rFonts w:ascii="Times New Roman" w:hAnsi="Times New Roman"/>
          <w:sz w:val="28"/>
          <w:szCs w:val="28"/>
        </w:rPr>
        <w:t>yazışmalar,</w:t>
      </w:r>
    </w:p>
    <w:p w14:paraId="56936837" w14:textId="16721A3A" w:rsidR="008A1E1F" w:rsidRPr="00E61C7B" w:rsidRDefault="008A1E1F" w:rsidP="00326709">
      <w:pPr>
        <w:pStyle w:val="Style44"/>
        <w:widowControl/>
        <w:numPr>
          <w:ilvl w:val="0"/>
          <w:numId w:val="32"/>
        </w:numPr>
        <w:ind w:left="709"/>
        <w:rPr>
          <w:rFonts w:ascii="Times New Roman" w:hAnsi="Times New Roman"/>
          <w:sz w:val="28"/>
          <w:szCs w:val="28"/>
        </w:rPr>
      </w:pPr>
      <w:r w:rsidRPr="00E61C7B">
        <w:rPr>
          <w:rFonts w:ascii="Times New Roman" w:hAnsi="Times New Roman"/>
          <w:sz w:val="28"/>
          <w:szCs w:val="28"/>
        </w:rPr>
        <w:t>Hizmet alımı ile çalıştırılan personel</w:t>
      </w:r>
      <w:r w:rsidRPr="002A5C11">
        <w:rPr>
          <w:rFonts w:ascii="Times New Roman" w:hAnsi="Times New Roman"/>
          <w:sz w:val="28"/>
          <w:szCs w:val="28"/>
        </w:rPr>
        <w:t>in</w:t>
      </w:r>
      <w:r w:rsidRPr="00E61C7B">
        <w:rPr>
          <w:rFonts w:ascii="Times New Roman" w:hAnsi="Times New Roman"/>
          <w:sz w:val="28"/>
          <w:szCs w:val="28"/>
        </w:rPr>
        <w:t xml:space="preserve"> takip, kontrol ve çalışmaları ile ilgili yazışmalar,</w:t>
      </w:r>
    </w:p>
    <w:p w14:paraId="7011FD1D" w14:textId="74345371" w:rsidR="008A1E1F" w:rsidRPr="00E61C7B" w:rsidRDefault="008A1E1F" w:rsidP="00326709">
      <w:pPr>
        <w:pStyle w:val="Style44"/>
        <w:widowControl/>
        <w:numPr>
          <w:ilvl w:val="0"/>
          <w:numId w:val="32"/>
        </w:numPr>
        <w:ind w:left="709"/>
        <w:rPr>
          <w:rFonts w:ascii="Times New Roman" w:hAnsi="Times New Roman"/>
          <w:sz w:val="28"/>
          <w:szCs w:val="28"/>
        </w:rPr>
      </w:pPr>
      <w:r w:rsidRPr="00E61C7B">
        <w:rPr>
          <w:rFonts w:ascii="Times New Roman" w:hAnsi="Times New Roman"/>
          <w:sz w:val="28"/>
          <w:szCs w:val="28"/>
        </w:rPr>
        <w:t>Üniversiteye yapılan iş başvurularına (hizmet alımı suretiyle işçi çalıştırılmasına ilişkin) cevabi yazışmalar,</w:t>
      </w:r>
    </w:p>
    <w:p w14:paraId="7D283A64" w14:textId="77777777" w:rsidR="008A1E1F" w:rsidRPr="00E61C7B" w:rsidRDefault="008A1E1F" w:rsidP="00326709">
      <w:pPr>
        <w:pStyle w:val="Style44"/>
        <w:widowControl/>
        <w:numPr>
          <w:ilvl w:val="0"/>
          <w:numId w:val="32"/>
        </w:numPr>
        <w:ind w:left="709"/>
        <w:rPr>
          <w:rFonts w:ascii="Times New Roman" w:hAnsi="Times New Roman"/>
          <w:sz w:val="28"/>
          <w:szCs w:val="28"/>
        </w:rPr>
      </w:pPr>
      <w:r w:rsidRPr="00E61C7B">
        <w:rPr>
          <w:rFonts w:ascii="Times New Roman" w:hAnsi="Times New Roman"/>
          <w:sz w:val="28"/>
          <w:szCs w:val="28"/>
        </w:rPr>
        <w:t>Lise ve dengi stajyer öğrencilere ilişkin yazışma ve maaş ödemeleri ile ilgili işlemler,</w:t>
      </w:r>
    </w:p>
    <w:p w14:paraId="0B550E16" w14:textId="4987A791" w:rsidR="008A1E1F" w:rsidRPr="00E61C7B" w:rsidRDefault="00335A95" w:rsidP="00326709">
      <w:pPr>
        <w:pStyle w:val="ListeParagraf"/>
        <w:numPr>
          <w:ilvl w:val="0"/>
          <w:numId w:val="32"/>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2A5C11">
        <w:rPr>
          <w:rFonts w:ascii="Times New Roman" w:eastAsiaTheme="minorHAnsi" w:hAnsi="Times New Roman"/>
          <w:sz w:val="28"/>
          <w:szCs w:val="28"/>
          <w:lang w:eastAsia="en-US"/>
        </w:rPr>
        <w:t>Rektör</w:t>
      </w:r>
      <w:r w:rsidR="002A5C11">
        <w:rPr>
          <w:rFonts w:ascii="Times New Roman" w:eastAsiaTheme="minorHAnsi" w:hAnsi="Times New Roman"/>
          <w:color w:val="FF0000"/>
          <w:sz w:val="28"/>
          <w:szCs w:val="28"/>
          <w:lang w:eastAsia="en-US"/>
        </w:rPr>
        <w:t xml:space="preserve"> </w:t>
      </w:r>
      <w:r w:rsidR="008A1E1F" w:rsidRPr="00E61C7B">
        <w:rPr>
          <w:rFonts w:ascii="Times New Roman" w:eastAsiaTheme="minorHAnsi" w:hAnsi="Times New Roman"/>
          <w:sz w:val="28"/>
          <w:szCs w:val="28"/>
          <w:lang w:eastAsia="en-US"/>
        </w:rPr>
        <w:t>ve Genel Sekreter tarafından verilen diğer görevlere ait yazı ve onaylar.</w:t>
      </w:r>
    </w:p>
    <w:p w14:paraId="590A09EE" w14:textId="77777777" w:rsidR="008A1E1F" w:rsidRPr="00E61C7B" w:rsidRDefault="008A1E1F" w:rsidP="00B654C3">
      <w:pPr>
        <w:pStyle w:val="Style44"/>
        <w:widowControl/>
        <w:ind w:firstLine="708"/>
        <w:rPr>
          <w:rFonts w:ascii="Times New Roman" w:hAnsi="Times New Roman"/>
          <w:b/>
          <w:sz w:val="28"/>
          <w:szCs w:val="28"/>
        </w:rPr>
      </w:pPr>
    </w:p>
    <w:p w14:paraId="712BC22E" w14:textId="77777777" w:rsidR="00B654C3" w:rsidRPr="00E61C7B" w:rsidRDefault="00B654C3" w:rsidP="00B654C3">
      <w:pPr>
        <w:pStyle w:val="Style44"/>
        <w:widowControl/>
        <w:ind w:firstLine="708"/>
        <w:rPr>
          <w:rFonts w:ascii="Times New Roman" w:hAnsi="Times New Roman"/>
          <w:sz w:val="28"/>
          <w:szCs w:val="28"/>
        </w:rPr>
      </w:pPr>
      <w:r w:rsidRPr="00E61C7B">
        <w:rPr>
          <w:rFonts w:ascii="Times New Roman" w:hAnsi="Times New Roman"/>
          <w:b/>
          <w:sz w:val="28"/>
          <w:szCs w:val="28"/>
        </w:rPr>
        <w:t>B.5.3.</w:t>
      </w:r>
      <w:r w:rsidRPr="00E61C7B">
        <w:rPr>
          <w:rFonts w:ascii="Times New Roman" w:hAnsi="Times New Roman"/>
          <w:sz w:val="28"/>
          <w:szCs w:val="28"/>
        </w:rPr>
        <w:t xml:space="preserve"> </w:t>
      </w:r>
      <w:r w:rsidRPr="00E61C7B">
        <w:rPr>
          <w:rFonts w:ascii="Times New Roman" w:hAnsi="Times New Roman"/>
          <w:b/>
          <w:sz w:val="28"/>
          <w:szCs w:val="28"/>
        </w:rPr>
        <w:t xml:space="preserve">Kütüphane ve Dokümantasyon Daire Başkanı </w:t>
      </w:r>
    </w:p>
    <w:p w14:paraId="36C54CEE"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Kütüphane hizmetlerine ilişkin işlem ve yazışmalar,</w:t>
      </w:r>
    </w:p>
    <w:p w14:paraId="4A2527CB"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0E746EB7"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23C81F66"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yürütülmesi gereken işlem ve yazışmalar,</w:t>
      </w:r>
    </w:p>
    <w:p w14:paraId="4F695961"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 kapsamında yapılan işlem ve yazışmalar,</w:t>
      </w:r>
    </w:p>
    <w:p w14:paraId="1796C977" w14:textId="77777777" w:rsidR="005D239D" w:rsidRPr="00E61C7B" w:rsidRDefault="005D239D" w:rsidP="00326709">
      <w:pPr>
        <w:pStyle w:val="ListeParagraf"/>
        <w:numPr>
          <w:ilvl w:val="0"/>
          <w:numId w:val="33"/>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0EBB8AF0" w14:textId="77777777" w:rsidR="009406E3" w:rsidRPr="00E61C7B" w:rsidRDefault="009406E3"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4BCDCF36" w14:textId="3264E66F" w:rsidR="009406E3" w:rsidRPr="00E61C7B" w:rsidRDefault="00335A95" w:rsidP="00326709">
      <w:pPr>
        <w:pStyle w:val="ListeParagraf"/>
        <w:numPr>
          <w:ilvl w:val="0"/>
          <w:numId w:val="33"/>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2A5C11">
        <w:rPr>
          <w:rFonts w:ascii="Times New Roman" w:eastAsiaTheme="minorHAnsi" w:hAnsi="Times New Roman"/>
          <w:sz w:val="28"/>
          <w:szCs w:val="28"/>
          <w:lang w:eastAsia="en-US"/>
        </w:rPr>
        <w:t>Rektör</w:t>
      </w:r>
      <w:r w:rsidRPr="0084368A">
        <w:rPr>
          <w:rFonts w:ascii="Times New Roman" w:eastAsiaTheme="minorHAnsi" w:hAnsi="Times New Roman"/>
          <w:color w:val="FF0000"/>
          <w:sz w:val="28"/>
          <w:szCs w:val="28"/>
          <w:lang w:eastAsia="en-US"/>
        </w:rPr>
        <w:t xml:space="preserve"> </w:t>
      </w:r>
      <w:r w:rsidR="009406E3" w:rsidRPr="00E61C7B">
        <w:rPr>
          <w:rFonts w:ascii="Times New Roman" w:eastAsiaTheme="minorHAnsi" w:hAnsi="Times New Roman"/>
          <w:sz w:val="28"/>
          <w:szCs w:val="28"/>
          <w:lang w:eastAsia="en-US"/>
        </w:rPr>
        <w:t>ve Genel Sekreter tarafından verilen diğer görevlere ait yazı ve onaylar.</w:t>
      </w:r>
    </w:p>
    <w:p w14:paraId="31932309" w14:textId="77777777" w:rsidR="005D239D" w:rsidRPr="00E61C7B" w:rsidRDefault="005D239D" w:rsidP="005D239D">
      <w:pPr>
        <w:autoSpaceDE w:val="0"/>
        <w:autoSpaceDN w:val="0"/>
        <w:adjustRightInd w:val="0"/>
        <w:spacing w:after="0" w:line="240" w:lineRule="auto"/>
        <w:ind w:left="426"/>
        <w:rPr>
          <w:rFonts w:ascii="Times New Roman" w:eastAsiaTheme="minorHAnsi" w:hAnsi="Times New Roman"/>
          <w:sz w:val="28"/>
          <w:szCs w:val="28"/>
          <w:lang w:eastAsia="en-US"/>
        </w:rPr>
      </w:pPr>
    </w:p>
    <w:p w14:paraId="74B3D0A1" w14:textId="77777777" w:rsidR="00F23807" w:rsidRPr="00E61C7B" w:rsidRDefault="00F23807" w:rsidP="00F23807">
      <w:pPr>
        <w:pStyle w:val="Style44"/>
        <w:widowControl/>
        <w:ind w:firstLine="708"/>
        <w:rPr>
          <w:rFonts w:ascii="Times New Roman" w:hAnsi="Times New Roman"/>
          <w:b/>
          <w:sz w:val="28"/>
          <w:szCs w:val="28"/>
        </w:rPr>
      </w:pPr>
      <w:r w:rsidRPr="00E61C7B">
        <w:rPr>
          <w:rFonts w:ascii="Times New Roman" w:hAnsi="Times New Roman"/>
          <w:b/>
          <w:sz w:val="28"/>
          <w:szCs w:val="28"/>
        </w:rPr>
        <w:t>B.5.4.</w:t>
      </w:r>
      <w:r w:rsidRPr="00E61C7B">
        <w:rPr>
          <w:rFonts w:ascii="Times New Roman" w:hAnsi="Times New Roman"/>
          <w:sz w:val="28"/>
          <w:szCs w:val="28"/>
        </w:rPr>
        <w:t xml:space="preserve"> </w:t>
      </w:r>
      <w:r w:rsidRPr="00E61C7B">
        <w:rPr>
          <w:rFonts w:ascii="Times New Roman" w:hAnsi="Times New Roman"/>
          <w:b/>
          <w:sz w:val="28"/>
          <w:szCs w:val="28"/>
        </w:rPr>
        <w:t xml:space="preserve">Öğrenci İşleri Daire Başkanı </w:t>
      </w:r>
    </w:p>
    <w:p w14:paraId="3157B1D1"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Ön lisans ve Lisans öğrencilerine ait işlem ve yazışmalar,</w:t>
      </w:r>
    </w:p>
    <w:p w14:paraId="0C4D6630"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Mezunlara ve kaydı silinenlere ait işlem ve yazışmalar,</w:t>
      </w:r>
    </w:p>
    <w:p w14:paraId="1055E8F3"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 xml:space="preserve">5018 sayılı </w:t>
      </w:r>
      <w:r w:rsidR="009406E3" w:rsidRPr="00E61C7B">
        <w:rPr>
          <w:rFonts w:ascii="Times New Roman" w:eastAsiaTheme="minorHAnsi" w:hAnsi="Times New Roman"/>
          <w:sz w:val="28"/>
          <w:szCs w:val="28"/>
          <w:lang w:eastAsia="en-US"/>
        </w:rPr>
        <w:t xml:space="preserve">Kanun </w:t>
      </w:r>
      <w:r w:rsidRPr="00E61C7B">
        <w:rPr>
          <w:rFonts w:ascii="Times New Roman" w:eastAsiaTheme="minorHAnsi" w:hAnsi="Times New Roman"/>
          <w:sz w:val="28"/>
          <w:szCs w:val="28"/>
          <w:lang w:eastAsia="en-US"/>
        </w:rPr>
        <w:t>kapsamında yürütülmesi gereken işlem ve yazışmalar,</w:t>
      </w:r>
    </w:p>
    <w:p w14:paraId="4AD67DE1"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Kamu ve özel kurum/kuruluşlara mezuniyet teyit yazıları,</w:t>
      </w:r>
    </w:p>
    <w:p w14:paraId="21A80525"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45DA1F34"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5BEBE1A9"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 kapsamında</w:t>
      </w:r>
      <w:r w:rsidR="009406E3"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yapılan işlem ve yazışmalar,</w:t>
      </w:r>
    </w:p>
    <w:p w14:paraId="033CED16" w14:textId="77777777" w:rsidR="005D239D" w:rsidRPr="00E61C7B" w:rsidRDefault="005D239D"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Diplomaların hazırlanması ve teslimine ilişkin işlem ve yazışmalar,</w:t>
      </w:r>
    </w:p>
    <w:p w14:paraId="53600C8E" w14:textId="77777777" w:rsidR="009406E3" w:rsidRPr="00E61C7B" w:rsidRDefault="009406E3" w:rsidP="00326709">
      <w:pPr>
        <w:pStyle w:val="ListeParagraf"/>
        <w:numPr>
          <w:ilvl w:val="0"/>
          <w:numId w:val="34"/>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26CE79D5" w14:textId="77777777" w:rsidR="009406E3" w:rsidRPr="00E61C7B" w:rsidRDefault="009406E3" w:rsidP="00326709">
      <w:pPr>
        <w:pStyle w:val="ListeParagraf"/>
        <w:numPr>
          <w:ilvl w:val="0"/>
          <w:numId w:val="3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5A24AD7B" w14:textId="2D040AF0" w:rsidR="005D239D" w:rsidRPr="00E61C7B" w:rsidRDefault="00335A95" w:rsidP="00326709">
      <w:pPr>
        <w:pStyle w:val="Style44"/>
        <w:widowControl/>
        <w:numPr>
          <w:ilvl w:val="0"/>
          <w:numId w:val="34"/>
        </w:numPr>
        <w:ind w:left="709"/>
        <w:rPr>
          <w:rFonts w:ascii="Times New Roman" w:hAnsi="Times New Roman"/>
          <w:sz w:val="28"/>
          <w:szCs w:val="28"/>
        </w:rPr>
      </w:pPr>
      <w:r w:rsidRPr="005A3C99">
        <w:rPr>
          <w:rFonts w:ascii="Times New Roman" w:eastAsiaTheme="minorHAnsi" w:hAnsi="Times New Roman"/>
          <w:sz w:val="28"/>
          <w:szCs w:val="28"/>
          <w:lang w:eastAsia="en-US"/>
        </w:rPr>
        <w:t>Rektör</w:t>
      </w:r>
      <w:r w:rsidR="005D239D" w:rsidRPr="00E61C7B">
        <w:rPr>
          <w:rFonts w:ascii="Times New Roman" w:eastAsiaTheme="minorHAnsi" w:hAnsi="Times New Roman"/>
          <w:sz w:val="28"/>
          <w:szCs w:val="28"/>
          <w:lang w:eastAsia="en-US"/>
        </w:rPr>
        <w:t xml:space="preserve"> Genel Sekreter tarafından verilen diğer görevlere ait yazı ve onaylar.</w:t>
      </w:r>
    </w:p>
    <w:p w14:paraId="4C201E00" w14:textId="77777777" w:rsidR="00326709" w:rsidRPr="00E61C7B" w:rsidRDefault="00326709" w:rsidP="003608C5">
      <w:pPr>
        <w:pStyle w:val="Style44"/>
        <w:widowControl/>
        <w:ind w:left="720" w:firstLine="0"/>
        <w:rPr>
          <w:rFonts w:ascii="Times New Roman" w:hAnsi="Times New Roman"/>
          <w:sz w:val="28"/>
          <w:szCs w:val="28"/>
        </w:rPr>
      </w:pPr>
    </w:p>
    <w:p w14:paraId="072BC96F" w14:textId="77777777" w:rsidR="009661F2" w:rsidRPr="00E61C7B" w:rsidRDefault="00F23807" w:rsidP="001F3726">
      <w:pPr>
        <w:spacing w:after="0" w:line="240" w:lineRule="auto"/>
        <w:ind w:firstLine="709"/>
        <w:jc w:val="both"/>
        <w:rPr>
          <w:rFonts w:ascii="Times New Roman" w:hAnsi="Times New Roman"/>
          <w:b/>
          <w:sz w:val="28"/>
          <w:szCs w:val="28"/>
        </w:rPr>
      </w:pPr>
      <w:r w:rsidRPr="00E61C7B">
        <w:rPr>
          <w:rFonts w:ascii="Times New Roman" w:hAnsi="Times New Roman"/>
          <w:b/>
          <w:sz w:val="28"/>
          <w:szCs w:val="28"/>
        </w:rPr>
        <w:t xml:space="preserve">B.5.5. Personel Daire Başkanı </w:t>
      </w:r>
    </w:p>
    <w:p w14:paraId="35DB5C39"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Her türlü kararname ve olurların (atama, terfi, görevlendirme, ücretsiz izin, emeklilik, vb.) ilgili akademik ve idari birimlere gönderilmesine dair üst yazılar ile birimlerinde görevli personelin, görevden ayrılış ve başlayışlarının takibine dair işlem ve yazışmalar,</w:t>
      </w:r>
    </w:p>
    <w:p w14:paraId="3B6DD9B0"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 kapsamında yapılan işlem ve yazışmalar,</w:t>
      </w:r>
    </w:p>
    <w:p w14:paraId="00450CC2"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Görevde yükselme ve unvan değişikliği sınavı ile hizmet içi eğitim ve aday memur eğitimi çalışmalarıyla ilgili işlem ve yazışmalar,</w:t>
      </w:r>
    </w:p>
    <w:p w14:paraId="74071D74"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yürütülmesi gereken işlem ve yazışmalar,</w:t>
      </w:r>
    </w:p>
    <w:p w14:paraId="5001E713"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740A9665"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5538A05E"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İdari personelin kademe ilerlemesi onaylarına ilişkin yazışmalar,</w:t>
      </w:r>
    </w:p>
    <w:p w14:paraId="786D23C4"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Üniversite personelinin yasal izinlerinin koordinasyon ve kontrolüne ilişkin yazışmalar,</w:t>
      </w:r>
    </w:p>
    <w:p w14:paraId="0E020C71"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Naklen atamalarda sicil dosyasının istenilmesi ve gönderilmesi ile ilgili işlem ve yazışmalar,</w:t>
      </w:r>
    </w:p>
    <w:p w14:paraId="7FA416CD"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Sosyal Güvenlik Kurumu ile yapılan sigorta, emeklilik ve benzeri yazışmalar,</w:t>
      </w:r>
    </w:p>
    <w:p w14:paraId="550BA8D0" w14:textId="6C161F9C" w:rsidR="00326709" w:rsidRPr="00A059CE"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trike/>
          <w:sz w:val="28"/>
          <w:szCs w:val="28"/>
          <w:lang w:eastAsia="en-US"/>
        </w:rPr>
      </w:pPr>
      <w:r w:rsidRPr="00A059CE">
        <w:rPr>
          <w:rFonts w:ascii="Times New Roman" w:eastAsiaTheme="minorHAnsi" w:hAnsi="Times New Roman"/>
          <w:sz w:val="28"/>
          <w:szCs w:val="28"/>
          <w:lang w:eastAsia="en-US"/>
        </w:rPr>
        <w:t>Akademik ve idari personelin sendikaya üye olma ve üyelikten çekilme istekleri ile ilgili işlem ve yazışmalar</w:t>
      </w:r>
    </w:p>
    <w:p w14:paraId="3B581498" w14:textId="77777777" w:rsidR="00326709" w:rsidRPr="00E61C7B" w:rsidRDefault="00326709" w:rsidP="00326709">
      <w:pPr>
        <w:pStyle w:val="ListeParagraf"/>
        <w:numPr>
          <w:ilvl w:val="0"/>
          <w:numId w:val="35"/>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Pasaportla ilgili işlem ve yazışmalar,</w:t>
      </w:r>
    </w:p>
    <w:p w14:paraId="3D1AEDAD" w14:textId="77777777" w:rsidR="00326709" w:rsidRPr="00E61C7B" w:rsidRDefault="00326709" w:rsidP="00326709">
      <w:pPr>
        <w:pStyle w:val="ListeParagraf"/>
        <w:numPr>
          <w:ilvl w:val="0"/>
          <w:numId w:val="35"/>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4D1CD340" w14:textId="77777777" w:rsidR="00326709" w:rsidRPr="00E61C7B" w:rsidRDefault="00326709" w:rsidP="00326709">
      <w:pPr>
        <w:pStyle w:val="ListeParagraf"/>
        <w:numPr>
          <w:ilvl w:val="0"/>
          <w:numId w:val="35"/>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65E10A13" w14:textId="0F24688A" w:rsidR="00326709" w:rsidRPr="00E61C7B" w:rsidRDefault="00335A95" w:rsidP="00326709">
      <w:pPr>
        <w:pStyle w:val="ListeParagraf"/>
        <w:numPr>
          <w:ilvl w:val="0"/>
          <w:numId w:val="35"/>
        </w:numPr>
        <w:spacing w:after="0" w:line="240" w:lineRule="auto"/>
        <w:ind w:left="709"/>
        <w:jc w:val="both"/>
        <w:rPr>
          <w:rFonts w:ascii="Times New Roman" w:hAnsi="Times New Roman"/>
          <w:sz w:val="28"/>
          <w:szCs w:val="28"/>
        </w:rPr>
      </w:pPr>
      <w:r w:rsidRPr="0094554D">
        <w:rPr>
          <w:rFonts w:ascii="Times New Roman" w:eastAsiaTheme="minorHAnsi" w:hAnsi="Times New Roman"/>
          <w:sz w:val="28"/>
          <w:szCs w:val="28"/>
          <w:lang w:eastAsia="en-US"/>
        </w:rPr>
        <w:t xml:space="preserve">Rektör </w:t>
      </w:r>
      <w:r w:rsidR="00326709" w:rsidRPr="00E61C7B">
        <w:rPr>
          <w:rFonts w:ascii="Times New Roman" w:eastAsiaTheme="minorHAnsi" w:hAnsi="Times New Roman"/>
          <w:sz w:val="28"/>
          <w:szCs w:val="28"/>
          <w:lang w:eastAsia="en-US"/>
        </w:rPr>
        <w:t>ve Genel Sekreter tarafından verilen diğer görevlere ait yazı ve onaylar.</w:t>
      </w:r>
    </w:p>
    <w:p w14:paraId="054C7437" w14:textId="77777777" w:rsidR="00F23807" w:rsidRPr="00E61C7B" w:rsidRDefault="00F23807" w:rsidP="00F23807">
      <w:pPr>
        <w:spacing w:after="0" w:line="240" w:lineRule="auto"/>
        <w:jc w:val="both"/>
        <w:rPr>
          <w:rFonts w:ascii="Times New Roman" w:hAnsi="Times New Roman"/>
          <w:sz w:val="28"/>
          <w:szCs w:val="28"/>
        </w:rPr>
      </w:pPr>
    </w:p>
    <w:p w14:paraId="61131860" w14:textId="77777777" w:rsidR="00A5624A" w:rsidRPr="00E61C7B" w:rsidRDefault="00F23807" w:rsidP="00913F64">
      <w:pPr>
        <w:spacing w:after="0" w:line="240" w:lineRule="auto"/>
        <w:ind w:left="708"/>
        <w:jc w:val="both"/>
        <w:rPr>
          <w:rFonts w:ascii="Times New Roman" w:hAnsi="Times New Roman"/>
          <w:sz w:val="28"/>
          <w:szCs w:val="28"/>
        </w:rPr>
      </w:pPr>
      <w:r w:rsidRPr="00E61C7B">
        <w:rPr>
          <w:rFonts w:ascii="Times New Roman" w:hAnsi="Times New Roman"/>
          <w:b/>
          <w:sz w:val="28"/>
          <w:szCs w:val="28"/>
        </w:rPr>
        <w:t>B.5.6. Strateji Geliştirme Daire Başkanı</w:t>
      </w:r>
    </w:p>
    <w:p w14:paraId="349B1622" w14:textId="77777777" w:rsidR="00BD027A" w:rsidRPr="00E61C7B" w:rsidRDefault="00BD027A" w:rsidP="006B0E18">
      <w:pPr>
        <w:pStyle w:val="ListeParagraf"/>
        <w:numPr>
          <w:ilvl w:val="0"/>
          <w:numId w:val="37"/>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Mevzuatın Strateji Geliştirme Daire Başkanlığına yüklediği görevlerin yerine getirilmesine</w:t>
      </w:r>
      <w:r w:rsidR="006B0E18"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ilişkin yazışmalar,</w:t>
      </w:r>
    </w:p>
    <w:p w14:paraId="3CACE879" w14:textId="77777777" w:rsidR="00BD027A" w:rsidRPr="00E61C7B" w:rsidRDefault="00BD027A" w:rsidP="006B0E18">
      <w:pPr>
        <w:pStyle w:val="ListeParagraf"/>
        <w:numPr>
          <w:ilvl w:val="0"/>
          <w:numId w:val="37"/>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Mali konularda birimlere verilecek görüş yazıları,</w:t>
      </w:r>
    </w:p>
    <w:p w14:paraId="505F46CB" w14:textId="77777777" w:rsidR="00BD027A" w:rsidRPr="00E61C7B" w:rsidRDefault="00BD027A" w:rsidP="006B0E18">
      <w:pPr>
        <w:pStyle w:val="ListeParagraf"/>
        <w:numPr>
          <w:ilvl w:val="0"/>
          <w:numId w:val="37"/>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 kapsamında</w:t>
      </w:r>
      <w:r w:rsidR="006B0E18"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yapılan işlem ve yazışmalar,</w:t>
      </w:r>
    </w:p>
    <w:p w14:paraId="722BB59B" w14:textId="77777777" w:rsidR="00BD027A" w:rsidRPr="00E61C7B" w:rsidRDefault="00BD027A" w:rsidP="006B0E18">
      <w:pPr>
        <w:pStyle w:val="ListeParagraf"/>
        <w:numPr>
          <w:ilvl w:val="0"/>
          <w:numId w:val="37"/>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11E2EFAD" w14:textId="27C78BE6" w:rsidR="00BD027A" w:rsidRPr="00E61C7B"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 xml:space="preserve">Firma ve kişilere ait hak edişlerden kesilen vergi ve </w:t>
      </w:r>
      <w:r w:rsidR="00734CB0" w:rsidRPr="002A5C11">
        <w:rPr>
          <w:rFonts w:ascii="Times New Roman" w:eastAsiaTheme="minorHAnsi" w:hAnsi="Times New Roman"/>
          <w:sz w:val="28"/>
          <w:szCs w:val="28"/>
          <w:lang w:eastAsia="en-US"/>
        </w:rPr>
        <w:t>diğer</w:t>
      </w:r>
      <w:r w:rsidR="00734CB0">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yasal kesintiler</w:t>
      </w:r>
      <w:r w:rsidR="00734CB0">
        <w:rPr>
          <w:rFonts w:ascii="Times New Roman" w:eastAsiaTheme="minorHAnsi" w:hAnsi="Times New Roman"/>
          <w:sz w:val="28"/>
          <w:szCs w:val="28"/>
          <w:lang w:eastAsia="en-US"/>
        </w:rPr>
        <w:t>e</w:t>
      </w:r>
      <w:r w:rsidRPr="00E61C7B">
        <w:rPr>
          <w:rFonts w:ascii="Times New Roman" w:eastAsiaTheme="minorHAnsi" w:hAnsi="Times New Roman"/>
          <w:sz w:val="28"/>
          <w:szCs w:val="28"/>
          <w:lang w:eastAsia="en-US"/>
        </w:rPr>
        <w:t xml:space="preserve"> ilişkin yazılar,</w:t>
      </w:r>
    </w:p>
    <w:p w14:paraId="4A1176C5" w14:textId="77777777" w:rsidR="00BD027A" w:rsidRPr="00E61C7B"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Gelir ve alacakların tahsili ve takibine ilişkin yazışmalar,</w:t>
      </w:r>
    </w:p>
    <w:p w14:paraId="5A406703" w14:textId="315710DB" w:rsidR="00BD027A" w:rsidRPr="0094554D"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b/>
          <w:bCs/>
          <w:sz w:val="28"/>
          <w:szCs w:val="28"/>
          <w:lang w:eastAsia="en-US"/>
        </w:rPr>
      </w:pPr>
      <w:r w:rsidRPr="00E61C7B">
        <w:rPr>
          <w:rFonts w:ascii="Times New Roman" w:eastAsiaTheme="minorHAnsi" w:hAnsi="Times New Roman"/>
          <w:sz w:val="28"/>
          <w:szCs w:val="28"/>
          <w:lang w:eastAsia="en-US"/>
        </w:rPr>
        <w:t>Sosyal Güvenlik Kurumu, Vergi Daireleri, Sendikalar, Kefalet Sandığı, Bankalar ve İcra</w:t>
      </w:r>
      <w:r w:rsidR="00734CB0">
        <w:rPr>
          <w:rFonts w:ascii="Times New Roman" w:eastAsiaTheme="minorHAnsi" w:hAnsi="Times New Roman"/>
          <w:sz w:val="28"/>
          <w:szCs w:val="28"/>
          <w:lang w:eastAsia="en-US"/>
        </w:rPr>
        <w:t xml:space="preserve"> </w:t>
      </w:r>
      <w:r w:rsidRPr="0094554D">
        <w:rPr>
          <w:rFonts w:ascii="Times New Roman" w:eastAsiaTheme="minorHAnsi" w:hAnsi="Times New Roman"/>
          <w:sz w:val="28"/>
          <w:szCs w:val="28"/>
          <w:lang w:eastAsia="en-US"/>
        </w:rPr>
        <w:t>Müdürlükleri ile muhasebe işlemlerine yönelik yapılan yazışmalar,</w:t>
      </w:r>
    </w:p>
    <w:p w14:paraId="73BCBD8C" w14:textId="77777777" w:rsidR="00BD027A" w:rsidRPr="00E61C7B"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2AC08D6F" w14:textId="77777777" w:rsidR="00BD027A" w:rsidRPr="00E61C7B"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Ödeme emri belgesi ile ekleri üzerinde tespit edilen hatalara ilişkin yazışmalar,</w:t>
      </w:r>
    </w:p>
    <w:p w14:paraId="41172254" w14:textId="2C8A3948" w:rsidR="00BD027A" w:rsidRPr="0094554D"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Tezsiz Yüksek lisans programlarından elde edilen gelirlerin dağılımlarının yapılması için</w:t>
      </w:r>
      <w:r w:rsidR="0094554D">
        <w:rPr>
          <w:rFonts w:ascii="Times New Roman" w:eastAsiaTheme="minorHAnsi" w:hAnsi="Times New Roman"/>
          <w:sz w:val="28"/>
          <w:szCs w:val="28"/>
          <w:lang w:eastAsia="en-US"/>
        </w:rPr>
        <w:t xml:space="preserve"> </w:t>
      </w:r>
      <w:r w:rsidRPr="0094554D">
        <w:rPr>
          <w:rFonts w:ascii="Times New Roman" w:eastAsiaTheme="minorHAnsi" w:hAnsi="Times New Roman"/>
          <w:sz w:val="28"/>
          <w:szCs w:val="28"/>
          <w:lang w:eastAsia="en-US"/>
        </w:rPr>
        <w:t>enstitülerle yapılan yazışmalar,</w:t>
      </w:r>
    </w:p>
    <w:p w14:paraId="2F8CBC92" w14:textId="77777777" w:rsidR="00BD027A" w:rsidRPr="00E61C7B" w:rsidRDefault="00BD027A" w:rsidP="00DB4476">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Strateji Geliştirme Daire Başkanlığınca yürütülmesi gereken</w:t>
      </w:r>
      <w:r w:rsidR="006B0E18"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diğer yazışmalar,</w:t>
      </w:r>
    </w:p>
    <w:p w14:paraId="452AEE87" w14:textId="77777777" w:rsidR="006B0E18" w:rsidRPr="00E61C7B" w:rsidRDefault="006B0E18" w:rsidP="006B0E18">
      <w:pPr>
        <w:pStyle w:val="ListeParagraf"/>
        <w:numPr>
          <w:ilvl w:val="0"/>
          <w:numId w:val="37"/>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1B0D8172" w14:textId="77777777" w:rsidR="006B0E18" w:rsidRPr="00E61C7B" w:rsidRDefault="006B0E18" w:rsidP="006B0E18">
      <w:pPr>
        <w:pStyle w:val="ListeParagraf"/>
        <w:numPr>
          <w:ilvl w:val="0"/>
          <w:numId w:val="37"/>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702BA211" w14:textId="7CD5ACB7" w:rsidR="00BD027A" w:rsidRPr="00E61C7B" w:rsidRDefault="00335A95" w:rsidP="006B0E18">
      <w:pPr>
        <w:pStyle w:val="Style44"/>
        <w:widowControl/>
        <w:numPr>
          <w:ilvl w:val="0"/>
          <w:numId w:val="37"/>
        </w:numPr>
        <w:spacing w:line="240" w:lineRule="auto"/>
        <w:ind w:left="709"/>
        <w:rPr>
          <w:rFonts w:ascii="Times New Roman" w:hAnsi="Times New Roman"/>
          <w:sz w:val="28"/>
          <w:szCs w:val="28"/>
        </w:rPr>
      </w:pPr>
      <w:r w:rsidRPr="005A3C99">
        <w:rPr>
          <w:rFonts w:ascii="Times New Roman" w:eastAsiaTheme="minorHAnsi" w:hAnsi="Times New Roman"/>
          <w:sz w:val="28"/>
          <w:szCs w:val="28"/>
          <w:lang w:eastAsia="en-US"/>
        </w:rPr>
        <w:t>Rektör</w:t>
      </w:r>
      <w:r w:rsidR="005A3C99" w:rsidRPr="005A3C99">
        <w:rPr>
          <w:rFonts w:ascii="Times New Roman" w:eastAsiaTheme="minorHAnsi" w:hAnsi="Times New Roman"/>
          <w:color w:val="FF0000"/>
          <w:sz w:val="28"/>
          <w:szCs w:val="28"/>
          <w:lang w:eastAsia="en-US"/>
        </w:rPr>
        <w:t xml:space="preserve"> </w:t>
      </w:r>
      <w:r w:rsidR="00BD027A" w:rsidRPr="00E61C7B">
        <w:rPr>
          <w:rFonts w:ascii="Times New Roman" w:eastAsiaTheme="minorHAnsi" w:hAnsi="Times New Roman"/>
          <w:sz w:val="28"/>
          <w:szCs w:val="28"/>
          <w:lang w:eastAsia="en-US"/>
        </w:rPr>
        <w:t>ve Genel Sekreter tarafından verilen diğer görevlere ait yazı</w:t>
      </w:r>
      <w:r w:rsidR="006B0E18" w:rsidRPr="00E61C7B">
        <w:rPr>
          <w:rFonts w:ascii="Times New Roman" w:eastAsiaTheme="minorHAnsi" w:hAnsi="Times New Roman"/>
          <w:sz w:val="28"/>
          <w:szCs w:val="28"/>
          <w:lang w:eastAsia="en-US"/>
        </w:rPr>
        <w:t xml:space="preserve"> ve onaylar.</w:t>
      </w:r>
    </w:p>
    <w:p w14:paraId="54F55418" w14:textId="77777777" w:rsidR="00A5624A" w:rsidRPr="00E61C7B" w:rsidRDefault="00A5624A" w:rsidP="00A5624A">
      <w:pPr>
        <w:pStyle w:val="Style44"/>
        <w:widowControl/>
        <w:spacing w:line="240" w:lineRule="auto"/>
        <w:ind w:left="709" w:firstLine="0"/>
        <w:rPr>
          <w:rStyle w:val="FontStyle55"/>
          <w:color w:val="auto"/>
          <w:sz w:val="28"/>
          <w:szCs w:val="28"/>
        </w:rPr>
      </w:pPr>
    </w:p>
    <w:p w14:paraId="62A8088A" w14:textId="77777777" w:rsidR="006964CA" w:rsidRPr="00E61C7B" w:rsidRDefault="006964CA" w:rsidP="00A5624A">
      <w:pPr>
        <w:pStyle w:val="Style44"/>
        <w:widowControl/>
        <w:spacing w:line="240" w:lineRule="auto"/>
        <w:ind w:left="709" w:firstLine="0"/>
        <w:rPr>
          <w:rStyle w:val="FontStyle55"/>
          <w:color w:val="auto"/>
          <w:sz w:val="28"/>
          <w:szCs w:val="28"/>
        </w:rPr>
      </w:pPr>
    </w:p>
    <w:p w14:paraId="635C7E95" w14:textId="77777777" w:rsidR="006964CA" w:rsidRPr="00E61C7B" w:rsidRDefault="00A5624A" w:rsidP="00913F64">
      <w:pPr>
        <w:spacing w:after="0" w:line="240" w:lineRule="auto"/>
        <w:ind w:left="708"/>
        <w:jc w:val="both"/>
        <w:rPr>
          <w:rFonts w:ascii="Times New Roman" w:hAnsi="Times New Roman"/>
          <w:sz w:val="28"/>
          <w:szCs w:val="28"/>
        </w:rPr>
      </w:pPr>
      <w:r w:rsidRPr="00E61C7B">
        <w:rPr>
          <w:rFonts w:ascii="Times New Roman" w:hAnsi="Times New Roman"/>
          <w:b/>
          <w:sz w:val="28"/>
          <w:szCs w:val="28"/>
        </w:rPr>
        <w:t>B.5.7. Sağlık Kültür ve Spor Daire Başkanı</w:t>
      </w:r>
    </w:p>
    <w:p w14:paraId="6E70FBE8" w14:textId="77777777" w:rsidR="006964CA" w:rsidRPr="00E61C7B" w:rsidRDefault="006964CA" w:rsidP="00147A4E">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 xml:space="preserve">Öğrencilerin beden ve ruh sağlığını korumak, hasta olanları tedavi etmek veya ettirmek, barınma, beslenme, ulaşım, çalışma, dinlenme ve ilgi alanlarına göre boş zamanlarını değerlendirmek, yeni ilgi alanları kazanmalarına imkân sağlayarak gerek sağlık, gerekse sosyal durumlarının iyileşmesine, yeteneklerinin ve kişiliklerinin sağlıklı bir şekilde gelişmesine </w:t>
      </w:r>
      <w:r w:rsidR="00147A4E" w:rsidRPr="00E61C7B">
        <w:rPr>
          <w:rFonts w:ascii="Times New Roman" w:eastAsiaTheme="minorHAnsi" w:hAnsi="Times New Roman"/>
          <w:sz w:val="28"/>
          <w:szCs w:val="28"/>
          <w:lang w:eastAsia="en-US"/>
        </w:rPr>
        <w:t>imkân</w:t>
      </w:r>
      <w:r w:rsidRPr="00E61C7B">
        <w:rPr>
          <w:rFonts w:ascii="Times New Roman" w:eastAsiaTheme="minorHAnsi" w:hAnsi="Times New Roman"/>
          <w:sz w:val="28"/>
          <w:szCs w:val="28"/>
          <w:lang w:eastAsia="en-US"/>
        </w:rPr>
        <w:t xml:space="preserve"> verecek hizmetleri sunmak ve onların ruhsal ve bedensel sağlıklarına özen gösteren bireyler olarak yetiştirmek, birlikte düzenli disiplinli çalışma dinlenme ve eğlenme alışkanlıklarını kazandırmak için yapılacak iş, işlem ve yazışmalar,</w:t>
      </w:r>
    </w:p>
    <w:p w14:paraId="7F7CF50E"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Üniversite çalışanları, emeklileri ve çalışanların bakmakla yükümlü oldukları aile bireylerinin</w:t>
      </w:r>
      <w:r w:rsidR="00147A4E"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sağlık hizmetlerinden yararlandırılmalarına yönelik yapılacak işlem ve yazışmalar,</w:t>
      </w:r>
    </w:p>
    <w:p w14:paraId="77D20B00" w14:textId="77777777" w:rsidR="006964CA" w:rsidRPr="00E61C7B" w:rsidRDefault="006964CA" w:rsidP="00147A4E">
      <w:pPr>
        <w:pStyle w:val="ListeParagraf"/>
        <w:numPr>
          <w:ilvl w:val="0"/>
          <w:numId w:val="39"/>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Öğrencilerle ilgili 6245 Sayılı Harcırah kanunu kapsamında yapılacak işlem ve yazışmalar,</w:t>
      </w:r>
    </w:p>
    <w:p w14:paraId="4FFCF503" w14:textId="77777777" w:rsidR="006964CA" w:rsidRPr="00E61C7B" w:rsidRDefault="006964CA" w:rsidP="00147A4E">
      <w:pPr>
        <w:pStyle w:val="ListeParagraf"/>
        <w:numPr>
          <w:ilvl w:val="0"/>
          <w:numId w:val="39"/>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işlem ve yazışmalar,</w:t>
      </w:r>
    </w:p>
    <w:p w14:paraId="3650513A" w14:textId="77777777" w:rsidR="006964CA" w:rsidRPr="00E61C7B" w:rsidRDefault="006964CA" w:rsidP="00147A4E">
      <w:pPr>
        <w:pStyle w:val="ListeParagraf"/>
        <w:numPr>
          <w:ilvl w:val="0"/>
          <w:numId w:val="39"/>
        </w:numPr>
        <w:autoSpaceDE w:val="0"/>
        <w:autoSpaceDN w:val="0"/>
        <w:adjustRightInd w:val="0"/>
        <w:spacing w:after="0" w:line="240" w:lineRule="auto"/>
        <w:ind w:left="709"/>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4248EF71"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yürütülmesi gereken işlem ve yazış</w:t>
      </w:r>
      <w:r w:rsidR="00147A4E" w:rsidRPr="00E61C7B">
        <w:rPr>
          <w:rFonts w:ascii="Times New Roman" w:eastAsiaTheme="minorHAnsi" w:hAnsi="Times New Roman"/>
          <w:sz w:val="28"/>
          <w:szCs w:val="28"/>
          <w:lang w:eastAsia="en-US"/>
        </w:rPr>
        <w:t>malar,</w:t>
      </w:r>
    </w:p>
    <w:p w14:paraId="0316A5EF"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Görev alanı ile ilgili konularda Sosyal Güvenlik Kurumuna yazılacak yazılar</w:t>
      </w:r>
      <w:r w:rsidR="00147A4E" w:rsidRPr="00E61C7B">
        <w:rPr>
          <w:rFonts w:ascii="Times New Roman" w:eastAsiaTheme="minorHAnsi" w:hAnsi="Times New Roman"/>
          <w:sz w:val="28"/>
          <w:szCs w:val="28"/>
          <w:lang w:eastAsia="en-US"/>
        </w:rPr>
        <w:t>,</w:t>
      </w:r>
    </w:p>
    <w:p w14:paraId="16E87A2C"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2886 sayılı Devlet İhale Kanunu, 4734 sayılı Kamu İhale Kanunu ve 4735 sayılı Kamu İhale</w:t>
      </w:r>
      <w:r w:rsidR="00147A4E"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Sözleşmeleri Kanunu kapsamında yapılan işlem ve yazışmalar,</w:t>
      </w:r>
    </w:p>
    <w:p w14:paraId="6FA3B43D" w14:textId="2C4FE96F"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İşveren vekili olarak kısmi zamanlı ve stajyer öğrenci ile sözleşmeli personelin sosyal güvenlik</w:t>
      </w:r>
      <w:r w:rsidR="00147A4E"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ve maaşları ile ilgili işlem ve yazışmalar,</w:t>
      </w:r>
    </w:p>
    <w:p w14:paraId="76467939"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Öğrenci toplulukları etkinlik taleplerine ait işlem ve yazışmalar,</w:t>
      </w:r>
    </w:p>
    <w:p w14:paraId="08A583A9" w14:textId="77777777" w:rsidR="006964CA" w:rsidRPr="00E61C7B" w:rsidRDefault="006964CA"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Psikolojik Danışma ve Rehberlik Merkezi ile ilgili işlem ve yazışmalar,</w:t>
      </w:r>
    </w:p>
    <w:p w14:paraId="50B898ED" w14:textId="77777777" w:rsidR="00147A4E" w:rsidRPr="00E61C7B" w:rsidRDefault="00147A4E" w:rsidP="00DB4476">
      <w:pPr>
        <w:pStyle w:val="ListeParagraf"/>
        <w:numPr>
          <w:ilvl w:val="0"/>
          <w:numId w:val="39"/>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54CF8E38" w14:textId="77777777" w:rsidR="00147A4E" w:rsidRPr="00E61C7B" w:rsidRDefault="00147A4E" w:rsidP="00DB4476">
      <w:pPr>
        <w:pStyle w:val="ListeParagraf"/>
        <w:numPr>
          <w:ilvl w:val="0"/>
          <w:numId w:val="39"/>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398FD72E" w14:textId="10BB1208" w:rsidR="006964CA" w:rsidRPr="00E61C7B" w:rsidRDefault="00335A95" w:rsidP="00DB4476">
      <w:pPr>
        <w:pStyle w:val="Style31"/>
        <w:widowControl/>
        <w:numPr>
          <w:ilvl w:val="0"/>
          <w:numId w:val="39"/>
        </w:numPr>
        <w:ind w:left="709"/>
        <w:jc w:val="both"/>
        <w:rPr>
          <w:rFonts w:ascii="Times New Roman" w:hAnsi="Times New Roman"/>
          <w:sz w:val="28"/>
          <w:szCs w:val="28"/>
        </w:rPr>
      </w:pPr>
      <w:r w:rsidRPr="005A3C99">
        <w:rPr>
          <w:rFonts w:ascii="Times New Roman" w:eastAsiaTheme="minorHAnsi" w:hAnsi="Times New Roman"/>
          <w:sz w:val="28"/>
          <w:szCs w:val="28"/>
          <w:lang w:eastAsia="en-US"/>
        </w:rPr>
        <w:t>Rektör</w:t>
      </w:r>
      <w:r w:rsidRPr="0084368A">
        <w:rPr>
          <w:rFonts w:ascii="Times New Roman" w:eastAsiaTheme="minorHAnsi" w:hAnsi="Times New Roman"/>
          <w:color w:val="FF0000"/>
          <w:sz w:val="28"/>
          <w:szCs w:val="28"/>
          <w:lang w:eastAsia="en-US"/>
        </w:rPr>
        <w:t xml:space="preserve"> </w:t>
      </w:r>
      <w:r w:rsidR="006964CA" w:rsidRPr="00E61C7B">
        <w:rPr>
          <w:rFonts w:ascii="Times New Roman" w:eastAsiaTheme="minorHAnsi" w:hAnsi="Times New Roman"/>
          <w:sz w:val="28"/>
          <w:szCs w:val="28"/>
          <w:lang w:eastAsia="en-US"/>
        </w:rPr>
        <w:t>ve Genel Sekreter tarafından verilen diğer görevlere ait yazı ve onaylar.</w:t>
      </w:r>
    </w:p>
    <w:p w14:paraId="5E3EDB92" w14:textId="77777777" w:rsidR="003608C5" w:rsidRPr="00E61C7B" w:rsidRDefault="003608C5" w:rsidP="003608C5">
      <w:pPr>
        <w:pStyle w:val="Style31"/>
        <w:widowControl/>
        <w:ind w:left="720" w:firstLine="0"/>
        <w:jc w:val="both"/>
        <w:rPr>
          <w:rFonts w:ascii="Times New Roman" w:hAnsi="Times New Roman"/>
          <w:sz w:val="28"/>
          <w:szCs w:val="28"/>
        </w:rPr>
      </w:pPr>
    </w:p>
    <w:p w14:paraId="2C7A6467" w14:textId="77777777" w:rsidR="00A5624A" w:rsidRPr="00E61C7B" w:rsidRDefault="00A5624A" w:rsidP="00A5624A">
      <w:pPr>
        <w:spacing w:after="0" w:line="240" w:lineRule="auto"/>
        <w:ind w:left="708"/>
        <w:jc w:val="both"/>
        <w:rPr>
          <w:rFonts w:ascii="Times New Roman" w:hAnsi="Times New Roman"/>
          <w:b/>
          <w:sz w:val="28"/>
          <w:szCs w:val="28"/>
        </w:rPr>
      </w:pPr>
      <w:r w:rsidRPr="00E61C7B">
        <w:rPr>
          <w:rFonts w:ascii="Times New Roman" w:hAnsi="Times New Roman"/>
          <w:b/>
          <w:sz w:val="28"/>
          <w:szCs w:val="28"/>
        </w:rPr>
        <w:t xml:space="preserve">B.5.8. </w:t>
      </w:r>
      <w:r w:rsidR="002C05AB" w:rsidRPr="00E61C7B">
        <w:rPr>
          <w:rFonts w:ascii="Times New Roman" w:hAnsi="Times New Roman"/>
          <w:b/>
          <w:sz w:val="28"/>
          <w:szCs w:val="28"/>
        </w:rPr>
        <w:t>Yapı İşleri ve Teknik</w:t>
      </w:r>
      <w:r w:rsidRPr="00E61C7B">
        <w:rPr>
          <w:rFonts w:ascii="Times New Roman" w:hAnsi="Times New Roman"/>
          <w:b/>
          <w:sz w:val="28"/>
          <w:szCs w:val="28"/>
        </w:rPr>
        <w:t xml:space="preserve"> Daire Başkanı </w:t>
      </w:r>
    </w:p>
    <w:p w14:paraId="6E6AA0A0" w14:textId="77777777" w:rsidR="00142BF5" w:rsidRPr="00E61C7B" w:rsidRDefault="00142BF5" w:rsidP="00142BF5">
      <w:pPr>
        <w:pStyle w:val="Style44"/>
        <w:widowControl/>
        <w:tabs>
          <w:tab w:val="left" w:pos="691"/>
        </w:tabs>
        <w:spacing w:line="240" w:lineRule="auto"/>
        <w:ind w:left="720" w:firstLine="0"/>
        <w:rPr>
          <w:rFonts w:ascii="Times New Roman" w:hAnsi="Times New Roman"/>
          <w:sz w:val="28"/>
          <w:szCs w:val="28"/>
        </w:rPr>
      </w:pPr>
    </w:p>
    <w:p w14:paraId="0BA118D5" w14:textId="77777777" w:rsidR="00142BF5" w:rsidRPr="00E61C7B" w:rsidRDefault="00142BF5"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4734 sayılı Kamu İhale Kanunu ve 4735 sayılı Kamu İhale Sözleşmeleri Kanunu</w:t>
      </w:r>
      <w:r w:rsidR="004C23E4" w:rsidRPr="00E61C7B">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kapsamında yapılan işlem ve yazışmalar,</w:t>
      </w:r>
    </w:p>
    <w:p w14:paraId="3E425CD9" w14:textId="77777777" w:rsidR="0020693D" w:rsidRPr="00E61C7B" w:rsidRDefault="0020693D"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Bakım onarım işlem ve yazışmaları,</w:t>
      </w:r>
    </w:p>
    <w:p w14:paraId="12F0D6E3" w14:textId="77777777" w:rsidR="00142BF5" w:rsidRPr="00E61C7B" w:rsidRDefault="00142BF5"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Birimin bütçe teklifleri ve yıllık programların uygulanması ile ilgili yazılar,</w:t>
      </w:r>
    </w:p>
    <w:p w14:paraId="3C708514" w14:textId="77777777" w:rsidR="004C23E4" w:rsidRPr="00E61C7B" w:rsidRDefault="004C23E4" w:rsidP="00DB4476">
      <w:pPr>
        <w:pStyle w:val="Style44"/>
        <w:widowControl/>
        <w:numPr>
          <w:ilvl w:val="0"/>
          <w:numId w:val="44"/>
        </w:numPr>
        <w:tabs>
          <w:tab w:val="left" w:pos="691"/>
        </w:tabs>
        <w:spacing w:before="7" w:line="240" w:lineRule="auto"/>
        <w:ind w:left="709"/>
        <w:rPr>
          <w:rFonts w:ascii="Times New Roman" w:hAnsi="Times New Roman"/>
          <w:sz w:val="28"/>
          <w:szCs w:val="28"/>
        </w:rPr>
      </w:pPr>
      <w:r w:rsidRPr="00E61C7B">
        <w:rPr>
          <w:rFonts w:ascii="Times New Roman" w:hAnsi="Times New Roman"/>
          <w:sz w:val="28"/>
          <w:szCs w:val="28"/>
        </w:rPr>
        <w:t>Görev alanı ile ilgili konularda Bankalara yazılacak yazılar,</w:t>
      </w:r>
    </w:p>
    <w:p w14:paraId="43AE1619" w14:textId="77777777" w:rsidR="004C23E4" w:rsidRPr="00E61C7B" w:rsidRDefault="004C23E4" w:rsidP="00DB4476">
      <w:pPr>
        <w:pStyle w:val="Style44"/>
        <w:widowControl/>
        <w:numPr>
          <w:ilvl w:val="0"/>
          <w:numId w:val="44"/>
        </w:numPr>
        <w:tabs>
          <w:tab w:val="left" w:pos="691"/>
        </w:tabs>
        <w:spacing w:before="7" w:line="240" w:lineRule="auto"/>
        <w:ind w:left="709"/>
        <w:rPr>
          <w:rFonts w:ascii="Times New Roman" w:hAnsi="Times New Roman"/>
          <w:sz w:val="28"/>
          <w:szCs w:val="28"/>
        </w:rPr>
      </w:pPr>
      <w:r w:rsidRPr="00E61C7B">
        <w:rPr>
          <w:rFonts w:ascii="Times New Roman" w:hAnsi="Times New Roman"/>
          <w:sz w:val="28"/>
          <w:szCs w:val="28"/>
        </w:rPr>
        <w:t xml:space="preserve">Görev alanı ile ilgili konularda Gelir İdaresi Başkanlığı Birimlerine yazılacak yazılar, </w:t>
      </w:r>
    </w:p>
    <w:p w14:paraId="0892A204" w14:textId="77777777" w:rsidR="00142BF5" w:rsidRPr="00E61C7B" w:rsidRDefault="00142BF5"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Görev alanı ile ilgili konularda Sosyal Güvenlik Kurumuna yazılacak yazılar,</w:t>
      </w:r>
    </w:p>
    <w:p w14:paraId="7C5E1A43" w14:textId="77777777" w:rsidR="00142BF5" w:rsidRPr="00E61C7B" w:rsidRDefault="00142BF5"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5018 sayılı kanun kapsamında yürütülmesi gereken işlem ve yazışmalar,</w:t>
      </w:r>
    </w:p>
    <w:p w14:paraId="41227FFD" w14:textId="77777777" w:rsidR="004C23E4" w:rsidRPr="00E61C7B" w:rsidRDefault="00142BF5"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Taşınır Mal Yönetmeliği kapsamındaki işlem ve yazışmalar,</w:t>
      </w:r>
    </w:p>
    <w:p w14:paraId="6394EC4B" w14:textId="77777777" w:rsidR="0020693D" w:rsidRPr="00E61C7B" w:rsidRDefault="0020693D"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Taşınmaz Mal Yönetmeliği kapsamındaki işlem ve yazışmalar,</w:t>
      </w:r>
    </w:p>
    <w:p w14:paraId="6339DBDA" w14:textId="77777777" w:rsidR="004C23E4" w:rsidRPr="00E61C7B" w:rsidRDefault="004C23E4" w:rsidP="00DB4476">
      <w:pPr>
        <w:pStyle w:val="ListeParagraf"/>
        <w:numPr>
          <w:ilvl w:val="0"/>
          <w:numId w:val="44"/>
        </w:numPr>
        <w:autoSpaceDE w:val="0"/>
        <w:autoSpaceDN w:val="0"/>
        <w:adjustRightInd w:val="0"/>
        <w:spacing w:after="0" w:line="240" w:lineRule="auto"/>
        <w:ind w:left="709"/>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3DB41589" w14:textId="77777777" w:rsidR="004C23E4" w:rsidRPr="00E61C7B" w:rsidRDefault="004C23E4" w:rsidP="00DB4476">
      <w:pPr>
        <w:pStyle w:val="ListeParagraf"/>
        <w:numPr>
          <w:ilvl w:val="0"/>
          <w:numId w:val="44"/>
        </w:numPr>
        <w:autoSpaceDE w:val="0"/>
        <w:autoSpaceDN w:val="0"/>
        <w:adjustRightInd w:val="0"/>
        <w:spacing w:after="0" w:line="240" w:lineRule="auto"/>
        <w:ind w:left="709"/>
        <w:jc w:val="both"/>
        <w:rPr>
          <w:rFonts w:ascii="Times New Roman" w:eastAsiaTheme="minorHAnsi" w:hAnsi="Times New Roman"/>
          <w:sz w:val="28"/>
          <w:szCs w:val="28"/>
          <w:lang w:eastAsia="en-US"/>
        </w:rPr>
      </w:pPr>
      <w:r w:rsidRPr="00E61C7B">
        <w:rPr>
          <w:rFonts w:ascii="Times New Roman" w:hAnsi="Times New Roman"/>
          <w:sz w:val="28"/>
          <w:szCs w:val="28"/>
        </w:rPr>
        <w:t>657 sayılı Devlet Memurları Kanununun 104 maddesinin (c) fıkrası gereği, mazeret izin taleplerini Rektörlük Makam Onayına sunmak,</w:t>
      </w:r>
    </w:p>
    <w:p w14:paraId="40AAEC5B" w14:textId="73AF740D" w:rsidR="00142BF5" w:rsidRPr="00E61C7B" w:rsidRDefault="00335A95" w:rsidP="00DB4476">
      <w:pPr>
        <w:pStyle w:val="Style44"/>
        <w:widowControl/>
        <w:numPr>
          <w:ilvl w:val="0"/>
          <w:numId w:val="44"/>
        </w:numPr>
        <w:tabs>
          <w:tab w:val="left" w:pos="691"/>
        </w:tabs>
        <w:spacing w:line="240" w:lineRule="auto"/>
        <w:ind w:left="709"/>
        <w:rPr>
          <w:rFonts w:ascii="Times New Roman" w:hAnsi="Times New Roman"/>
          <w:sz w:val="28"/>
          <w:szCs w:val="28"/>
        </w:rPr>
      </w:pPr>
      <w:r w:rsidRPr="005A3C99">
        <w:rPr>
          <w:rFonts w:ascii="Times New Roman" w:eastAsiaTheme="minorHAnsi" w:hAnsi="Times New Roman"/>
          <w:sz w:val="28"/>
          <w:szCs w:val="28"/>
          <w:lang w:eastAsia="en-US"/>
        </w:rPr>
        <w:t>Rektör</w:t>
      </w:r>
      <w:r w:rsidRPr="0084368A">
        <w:rPr>
          <w:rFonts w:ascii="Times New Roman" w:eastAsiaTheme="minorHAnsi" w:hAnsi="Times New Roman"/>
          <w:color w:val="FF0000"/>
          <w:sz w:val="28"/>
          <w:szCs w:val="28"/>
          <w:lang w:eastAsia="en-US"/>
        </w:rPr>
        <w:t xml:space="preserve"> </w:t>
      </w:r>
      <w:r w:rsidR="00142BF5" w:rsidRPr="00E61C7B">
        <w:rPr>
          <w:rFonts w:ascii="Times New Roman" w:eastAsiaTheme="minorHAnsi" w:hAnsi="Times New Roman"/>
          <w:sz w:val="28"/>
          <w:szCs w:val="28"/>
          <w:lang w:eastAsia="en-US"/>
        </w:rPr>
        <w:t>ve Genel Sekreter tarafından verilen diğer görevlere ait yazı ve onaylar.</w:t>
      </w:r>
    </w:p>
    <w:p w14:paraId="783A32C0" w14:textId="77777777" w:rsidR="00324BA3" w:rsidRPr="00E61C7B" w:rsidRDefault="00324BA3" w:rsidP="00324BA3">
      <w:pPr>
        <w:pStyle w:val="Style44"/>
        <w:widowControl/>
        <w:tabs>
          <w:tab w:val="left" w:pos="691"/>
        </w:tabs>
        <w:spacing w:line="240" w:lineRule="auto"/>
        <w:ind w:left="709" w:firstLine="0"/>
        <w:rPr>
          <w:sz w:val="28"/>
          <w:szCs w:val="28"/>
        </w:rPr>
      </w:pPr>
    </w:p>
    <w:p w14:paraId="6BB9EBD4" w14:textId="77777777" w:rsidR="003D60EF" w:rsidRPr="00E61C7B" w:rsidRDefault="003D60EF" w:rsidP="003D60EF">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 xml:space="preserve">B.6. Fakülte/Enstitü/Yüksekokul/Meslek Yüksekokulu Sekreteri </w:t>
      </w:r>
    </w:p>
    <w:p w14:paraId="56991C6D" w14:textId="77777777" w:rsidR="002E230F" w:rsidRPr="00E61C7B" w:rsidRDefault="002E230F" w:rsidP="003D60EF">
      <w:pPr>
        <w:spacing w:after="0" w:line="240" w:lineRule="auto"/>
        <w:ind w:firstLine="708"/>
        <w:jc w:val="both"/>
        <w:rPr>
          <w:rFonts w:ascii="Times New Roman" w:hAnsi="Times New Roman"/>
          <w:b/>
          <w:sz w:val="28"/>
          <w:szCs w:val="28"/>
        </w:rPr>
      </w:pPr>
    </w:p>
    <w:p w14:paraId="4AE4578A" w14:textId="77777777" w:rsidR="00CD2EF2" w:rsidRPr="00E61C7B" w:rsidRDefault="00CD2EF2" w:rsidP="00DB4476">
      <w:pPr>
        <w:pStyle w:val="ListeParagraf"/>
        <w:numPr>
          <w:ilvl w:val="0"/>
          <w:numId w:val="46"/>
        </w:numPr>
        <w:autoSpaceDE w:val="0"/>
        <w:autoSpaceDN w:val="0"/>
        <w:adjustRightInd w:val="0"/>
        <w:spacing w:after="0" w:line="240" w:lineRule="auto"/>
        <w:jc w:val="both"/>
        <w:rPr>
          <w:rFonts w:ascii="Times New Roman" w:hAnsi="Times New Roman"/>
          <w:sz w:val="28"/>
          <w:szCs w:val="28"/>
        </w:rPr>
      </w:pPr>
      <w:r w:rsidRPr="00E61C7B">
        <w:rPr>
          <w:rFonts w:ascii="Times New Roman" w:hAnsi="Times New Roman"/>
          <w:sz w:val="28"/>
          <w:szCs w:val="28"/>
        </w:rPr>
        <w:t xml:space="preserve">Birim personelinin yıllık izin ve 657 sayılı </w:t>
      </w:r>
      <w:r w:rsidR="00D17933" w:rsidRPr="00E61C7B">
        <w:rPr>
          <w:rFonts w:ascii="Times New Roman" w:hAnsi="Times New Roman"/>
          <w:sz w:val="28"/>
          <w:szCs w:val="28"/>
        </w:rPr>
        <w:t xml:space="preserve">Devlet Memurları Kanununun </w:t>
      </w:r>
      <w:r w:rsidRPr="00E61C7B">
        <w:rPr>
          <w:rFonts w:ascii="Times New Roman" w:hAnsi="Times New Roman"/>
          <w:sz w:val="28"/>
          <w:szCs w:val="28"/>
        </w:rPr>
        <w:t xml:space="preserve">104 maddesinin (a-b) fıkrası gereği verilecek mazeret izin onayları, </w:t>
      </w:r>
    </w:p>
    <w:p w14:paraId="34FF3016" w14:textId="02CB3753" w:rsidR="00CD2EF2" w:rsidRPr="00E61C7B" w:rsidRDefault="00CD2EF2"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hAnsi="Times New Roman"/>
          <w:sz w:val="28"/>
          <w:szCs w:val="28"/>
        </w:rPr>
        <w:t xml:space="preserve">657 sayılı Devlet Memurları Kanununun 104 maddesinin (c) fıkrası gereği, mazeret izin taleplerini Dekanlık/Müdürlük </w:t>
      </w:r>
      <w:r w:rsidR="00490443" w:rsidRPr="005A3C99">
        <w:rPr>
          <w:rFonts w:ascii="Times New Roman" w:hAnsi="Times New Roman"/>
          <w:sz w:val="28"/>
          <w:szCs w:val="28"/>
        </w:rPr>
        <w:t xml:space="preserve">uygun görüşü </w:t>
      </w:r>
      <w:r w:rsidRPr="00E61C7B">
        <w:rPr>
          <w:rFonts w:ascii="Times New Roman" w:hAnsi="Times New Roman"/>
          <w:sz w:val="28"/>
          <w:szCs w:val="28"/>
        </w:rPr>
        <w:t>ile Rektörlük Makam Onayına sun</w:t>
      </w:r>
      <w:r w:rsidR="00D17933" w:rsidRPr="00E61C7B">
        <w:rPr>
          <w:rFonts w:ascii="Times New Roman" w:hAnsi="Times New Roman"/>
          <w:sz w:val="28"/>
          <w:szCs w:val="28"/>
        </w:rPr>
        <w:t>ulması</w:t>
      </w:r>
      <w:r w:rsidRPr="00E61C7B">
        <w:rPr>
          <w:rFonts w:ascii="Times New Roman" w:hAnsi="Times New Roman"/>
          <w:sz w:val="28"/>
          <w:szCs w:val="28"/>
        </w:rPr>
        <w:t>,</w:t>
      </w:r>
    </w:p>
    <w:p w14:paraId="3CE4857F" w14:textId="77777777" w:rsidR="00F02419" w:rsidRPr="00E61C7B" w:rsidRDefault="00CD2EF2"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hAnsi="Times New Roman"/>
          <w:sz w:val="28"/>
          <w:szCs w:val="28"/>
        </w:rPr>
        <w:t>Dekanlık/Müdürlük havalesi ile gelen k</w:t>
      </w:r>
      <w:r w:rsidR="00F02419" w:rsidRPr="00E61C7B">
        <w:rPr>
          <w:rFonts w:ascii="Times New Roman" w:eastAsiaTheme="minorHAnsi" w:hAnsi="Times New Roman"/>
          <w:sz w:val="28"/>
          <w:szCs w:val="28"/>
          <w:lang w:eastAsia="en-US"/>
        </w:rPr>
        <w:t xml:space="preserve">urum içi ve kurum dışı yazıların </w:t>
      </w:r>
      <w:r w:rsidR="00D17933" w:rsidRPr="00E61C7B">
        <w:rPr>
          <w:rFonts w:ascii="Times New Roman" w:eastAsiaTheme="minorHAnsi" w:hAnsi="Times New Roman"/>
          <w:sz w:val="28"/>
          <w:szCs w:val="28"/>
          <w:lang w:eastAsia="en-US"/>
        </w:rPr>
        <w:t xml:space="preserve">alt birimlere </w:t>
      </w:r>
      <w:r w:rsidR="00F02419" w:rsidRPr="00E61C7B">
        <w:rPr>
          <w:rFonts w:ascii="Times New Roman" w:eastAsiaTheme="minorHAnsi" w:hAnsi="Times New Roman"/>
          <w:sz w:val="28"/>
          <w:szCs w:val="28"/>
          <w:lang w:eastAsia="en-US"/>
        </w:rPr>
        <w:t>havalesi,</w:t>
      </w:r>
    </w:p>
    <w:p w14:paraId="25E23A3F" w14:textId="77777777" w:rsidR="00F02419" w:rsidRPr="00E61C7B" w:rsidRDefault="00F02419"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Fakülte/Enstitü/Yüksekokul</w:t>
      </w:r>
      <w:r w:rsidR="00D17933" w:rsidRPr="00E61C7B">
        <w:rPr>
          <w:rFonts w:ascii="Times New Roman" w:eastAsiaTheme="minorHAnsi" w:hAnsi="Times New Roman"/>
          <w:sz w:val="28"/>
          <w:szCs w:val="28"/>
          <w:lang w:eastAsia="en-US"/>
        </w:rPr>
        <w:t>/</w:t>
      </w:r>
      <w:r w:rsidR="00D17933" w:rsidRPr="00E61C7B">
        <w:rPr>
          <w:rFonts w:ascii="Times New Roman" w:hAnsi="Times New Roman"/>
          <w:sz w:val="28"/>
          <w:szCs w:val="28"/>
        </w:rPr>
        <w:t>Meslek Yüksekokulu</w:t>
      </w:r>
      <w:r w:rsidRPr="00E61C7B">
        <w:rPr>
          <w:rFonts w:ascii="Times New Roman" w:eastAsiaTheme="minorHAnsi" w:hAnsi="Times New Roman"/>
          <w:sz w:val="28"/>
          <w:szCs w:val="28"/>
          <w:lang w:eastAsia="en-US"/>
        </w:rPr>
        <w:t xml:space="preserve"> öğrencileri ile ilgili işlem ve yazışmalar</w:t>
      </w:r>
      <w:r w:rsidR="00D17933" w:rsidRPr="00E61C7B">
        <w:rPr>
          <w:rFonts w:ascii="Times New Roman" w:eastAsiaTheme="minorHAnsi" w:hAnsi="Times New Roman"/>
          <w:sz w:val="28"/>
          <w:szCs w:val="28"/>
          <w:lang w:eastAsia="en-US"/>
        </w:rPr>
        <w:t>ı</w:t>
      </w:r>
      <w:r w:rsidRPr="00E61C7B">
        <w:rPr>
          <w:rFonts w:ascii="Times New Roman" w:eastAsiaTheme="minorHAnsi" w:hAnsi="Times New Roman"/>
          <w:sz w:val="28"/>
          <w:szCs w:val="28"/>
          <w:lang w:eastAsia="en-US"/>
        </w:rPr>
        <w:t>,</w:t>
      </w:r>
    </w:p>
    <w:p w14:paraId="72E145F2" w14:textId="77777777" w:rsidR="00F02419" w:rsidRPr="00E61C7B" w:rsidRDefault="00D17933"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Dekan/Müdür ve Dekan/Müdür Y</w:t>
      </w:r>
      <w:r w:rsidR="00F02419" w:rsidRPr="00E61C7B">
        <w:rPr>
          <w:rFonts w:ascii="Times New Roman" w:eastAsiaTheme="minorHAnsi" w:hAnsi="Times New Roman"/>
          <w:sz w:val="28"/>
          <w:szCs w:val="28"/>
          <w:lang w:eastAsia="en-US"/>
        </w:rPr>
        <w:t>ardımcılarının imzalayacakları yazıların parafı,</w:t>
      </w:r>
    </w:p>
    <w:p w14:paraId="4745448F" w14:textId="77777777" w:rsidR="00F02419" w:rsidRPr="00E61C7B" w:rsidRDefault="00F02419"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Fakülte/Enstitü/Yüksekokul</w:t>
      </w:r>
      <w:r w:rsidR="00CD2EF2" w:rsidRPr="00E61C7B">
        <w:rPr>
          <w:rFonts w:ascii="Times New Roman" w:eastAsiaTheme="minorHAnsi" w:hAnsi="Times New Roman"/>
          <w:sz w:val="28"/>
          <w:szCs w:val="28"/>
          <w:lang w:eastAsia="en-US"/>
        </w:rPr>
        <w:t>/</w:t>
      </w:r>
      <w:r w:rsidR="00CD2EF2" w:rsidRPr="00E61C7B">
        <w:rPr>
          <w:rFonts w:ascii="Times New Roman" w:hAnsi="Times New Roman"/>
          <w:sz w:val="28"/>
          <w:szCs w:val="28"/>
        </w:rPr>
        <w:t>Meslek Yüksekokulu</w:t>
      </w:r>
      <w:r w:rsidRPr="00E61C7B">
        <w:rPr>
          <w:rFonts w:ascii="Times New Roman" w:eastAsiaTheme="minorHAnsi" w:hAnsi="Times New Roman"/>
          <w:sz w:val="28"/>
          <w:szCs w:val="28"/>
          <w:lang w:eastAsia="en-US"/>
        </w:rPr>
        <w:t xml:space="preserve"> akademik ve yönetim kurullarının raportörlük, işlem ve</w:t>
      </w:r>
      <w:r w:rsidR="00CD2EF2" w:rsidRPr="00E61C7B">
        <w:rPr>
          <w:rFonts w:ascii="Times New Roman" w:eastAsiaTheme="minorHAnsi" w:hAnsi="Times New Roman"/>
          <w:sz w:val="28"/>
          <w:szCs w:val="28"/>
          <w:lang w:eastAsia="en-US"/>
        </w:rPr>
        <w:t xml:space="preserve"> yazışmalar</w:t>
      </w:r>
      <w:r w:rsidR="00D17933" w:rsidRPr="00E61C7B">
        <w:rPr>
          <w:rFonts w:ascii="Times New Roman" w:eastAsiaTheme="minorHAnsi" w:hAnsi="Times New Roman"/>
          <w:sz w:val="28"/>
          <w:szCs w:val="28"/>
          <w:lang w:eastAsia="en-US"/>
        </w:rPr>
        <w:t>ı</w:t>
      </w:r>
      <w:r w:rsidR="00CD2EF2" w:rsidRPr="00E61C7B">
        <w:rPr>
          <w:rFonts w:ascii="Times New Roman" w:eastAsiaTheme="minorHAnsi" w:hAnsi="Times New Roman"/>
          <w:sz w:val="28"/>
          <w:szCs w:val="28"/>
          <w:lang w:eastAsia="en-US"/>
        </w:rPr>
        <w:t>,</w:t>
      </w:r>
    </w:p>
    <w:p w14:paraId="4763EE4D" w14:textId="77777777" w:rsidR="00CD2EF2" w:rsidRPr="00E61C7B" w:rsidRDefault="00CD2EF2" w:rsidP="00DB4476">
      <w:pPr>
        <w:pStyle w:val="ListeParagraf"/>
        <w:numPr>
          <w:ilvl w:val="0"/>
          <w:numId w:val="46"/>
        </w:numPr>
        <w:spacing w:after="0" w:line="240" w:lineRule="auto"/>
        <w:jc w:val="both"/>
        <w:rPr>
          <w:rFonts w:ascii="Times New Roman" w:eastAsiaTheme="minorHAnsi" w:hAnsi="Times New Roman"/>
          <w:sz w:val="28"/>
          <w:szCs w:val="28"/>
          <w:lang w:eastAsia="en-US"/>
        </w:rPr>
      </w:pPr>
      <w:r w:rsidRPr="00E61C7B">
        <w:rPr>
          <w:rFonts w:ascii="Times New Roman" w:hAnsi="Times New Roman"/>
          <w:sz w:val="28"/>
          <w:szCs w:val="28"/>
        </w:rPr>
        <w:t>İlgili mevzuatta belirtilen evrakların “Aslı Gibidir” onayları,</w:t>
      </w:r>
    </w:p>
    <w:p w14:paraId="5FB9DD55" w14:textId="77777777" w:rsidR="00CD2EF2" w:rsidRPr="00E61C7B" w:rsidRDefault="00F02419"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E61C7B">
        <w:rPr>
          <w:rFonts w:ascii="Times New Roman" w:eastAsiaTheme="minorHAnsi" w:hAnsi="Times New Roman"/>
          <w:sz w:val="28"/>
          <w:szCs w:val="28"/>
          <w:lang w:eastAsia="en-US"/>
        </w:rPr>
        <w:t>Gerçekleştirme görevliliği il</w:t>
      </w:r>
      <w:r w:rsidR="00CD2EF2" w:rsidRPr="00E61C7B">
        <w:rPr>
          <w:rFonts w:ascii="Times New Roman" w:eastAsiaTheme="minorHAnsi" w:hAnsi="Times New Roman"/>
          <w:sz w:val="28"/>
          <w:szCs w:val="28"/>
          <w:lang w:eastAsia="en-US"/>
        </w:rPr>
        <w:t>e ilgili işlem ve yazışmalar</w:t>
      </w:r>
      <w:r w:rsidR="00D17933" w:rsidRPr="00E61C7B">
        <w:rPr>
          <w:rFonts w:ascii="Times New Roman" w:eastAsiaTheme="minorHAnsi" w:hAnsi="Times New Roman"/>
          <w:sz w:val="28"/>
          <w:szCs w:val="28"/>
          <w:lang w:eastAsia="en-US"/>
        </w:rPr>
        <w:t>ı</w:t>
      </w:r>
      <w:r w:rsidR="00CD2EF2" w:rsidRPr="00E61C7B">
        <w:rPr>
          <w:rFonts w:ascii="Times New Roman" w:eastAsiaTheme="minorHAnsi" w:hAnsi="Times New Roman"/>
          <w:sz w:val="28"/>
          <w:szCs w:val="28"/>
          <w:lang w:eastAsia="en-US"/>
        </w:rPr>
        <w:t>,</w:t>
      </w:r>
    </w:p>
    <w:p w14:paraId="786CEC27" w14:textId="49161FAD" w:rsidR="003D60EF" w:rsidRPr="00E61C7B" w:rsidRDefault="00F02419" w:rsidP="00DB4476">
      <w:pPr>
        <w:pStyle w:val="ListeParagraf"/>
        <w:numPr>
          <w:ilvl w:val="0"/>
          <w:numId w:val="46"/>
        </w:numPr>
        <w:autoSpaceDE w:val="0"/>
        <w:autoSpaceDN w:val="0"/>
        <w:adjustRightInd w:val="0"/>
        <w:spacing w:after="0" w:line="240" w:lineRule="auto"/>
        <w:jc w:val="both"/>
        <w:rPr>
          <w:rFonts w:ascii="Times New Roman" w:eastAsiaTheme="minorHAnsi" w:hAnsi="Times New Roman"/>
          <w:sz w:val="28"/>
          <w:szCs w:val="28"/>
          <w:lang w:eastAsia="en-US"/>
        </w:rPr>
      </w:pPr>
      <w:r w:rsidRPr="005A3C99">
        <w:rPr>
          <w:rFonts w:ascii="Times New Roman" w:eastAsiaTheme="minorHAnsi" w:hAnsi="Times New Roman"/>
          <w:sz w:val="28"/>
          <w:szCs w:val="28"/>
          <w:lang w:eastAsia="en-US"/>
        </w:rPr>
        <w:t>Dekan</w:t>
      </w:r>
      <w:r w:rsidR="00335A95" w:rsidRPr="005A3C99">
        <w:rPr>
          <w:rFonts w:ascii="Times New Roman" w:eastAsiaTheme="minorHAnsi" w:hAnsi="Times New Roman"/>
          <w:sz w:val="28"/>
          <w:szCs w:val="28"/>
          <w:lang w:eastAsia="en-US"/>
        </w:rPr>
        <w:t>, Dekan Yardımcısı</w:t>
      </w:r>
      <w:r w:rsidR="00490443" w:rsidRPr="005A3C99">
        <w:rPr>
          <w:rFonts w:ascii="Times New Roman" w:eastAsiaTheme="minorHAnsi" w:hAnsi="Times New Roman"/>
          <w:sz w:val="28"/>
          <w:szCs w:val="28"/>
          <w:lang w:eastAsia="en-US"/>
        </w:rPr>
        <w:t xml:space="preserve"> /</w:t>
      </w:r>
      <w:r w:rsidR="00335A95" w:rsidRPr="005A3C99">
        <w:rPr>
          <w:rFonts w:ascii="Times New Roman" w:eastAsiaTheme="minorHAnsi" w:hAnsi="Times New Roman"/>
          <w:sz w:val="28"/>
          <w:szCs w:val="28"/>
          <w:lang w:eastAsia="en-US"/>
        </w:rPr>
        <w:t xml:space="preserve"> </w:t>
      </w:r>
      <w:r w:rsidR="00D17933" w:rsidRPr="005A3C99">
        <w:rPr>
          <w:rFonts w:ascii="Times New Roman" w:eastAsiaTheme="minorHAnsi" w:hAnsi="Times New Roman"/>
          <w:sz w:val="28"/>
          <w:szCs w:val="28"/>
          <w:lang w:eastAsia="en-US"/>
        </w:rPr>
        <w:t>Müdür</w:t>
      </w:r>
      <w:r w:rsidR="00335A95" w:rsidRPr="005A3C99">
        <w:rPr>
          <w:rFonts w:ascii="Times New Roman" w:eastAsiaTheme="minorHAnsi" w:hAnsi="Times New Roman"/>
          <w:sz w:val="28"/>
          <w:szCs w:val="28"/>
          <w:lang w:eastAsia="en-US"/>
        </w:rPr>
        <w:t>, Müdür Yardımcısı</w:t>
      </w:r>
      <w:r w:rsidR="00D17933" w:rsidRPr="005A3C99">
        <w:rPr>
          <w:rFonts w:ascii="Times New Roman" w:eastAsiaTheme="minorHAnsi" w:hAnsi="Times New Roman"/>
          <w:sz w:val="28"/>
          <w:szCs w:val="28"/>
          <w:lang w:eastAsia="en-US"/>
        </w:rPr>
        <w:t xml:space="preserve"> </w:t>
      </w:r>
      <w:r w:rsidRPr="00E61C7B">
        <w:rPr>
          <w:rFonts w:ascii="Times New Roman" w:eastAsiaTheme="minorHAnsi" w:hAnsi="Times New Roman"/>
          <w:sz w:val="28"/>
          <w:szCs w:val="28"/>
          <w:lang w:eastAsia="en-US"/>
        </w:rPr>
        <w:t>tarafından verilen diğer görevlere dair işlem ve yazışmalar</w:t>
      </w:r>
      <w:r w:rsidR="00D17933" w:rsidRPr="00E61C7B">
        <w:rPr>
          <w:rFonts w:ascii="Times New Roman" w:eastAsiaTheme="minorHAnsi" w:hAnsi="Times New Roman"/>
          <w:sz w:val="28"/>
          <w:szCs w:val="28"/>
          <w:lang w:eastAsia="en-US"/>
        </w:rPr>
        <w:t>ı</w:t>
      </w:r>
      <w:r w:rsidRPr="00E61C7B">
        <w:rPr>
          <w:rFonts w:ascii="Times New Roman" w:eastAsiaTheme="minorHAnsi" w:hAnsi="Times New Roman"/>
          <w:sz w:val="28"/>
          <w:szCs w:val="28"/>
          <w:lang w:eastAsia="en-US"/>
        </w:rPr>
        <w:t>.</w:t>
      </w:r>
      <w:r w:rsidR="003D60EF" w:rsidRPr="00E61C7B">
        <w:rPr>
          <w:rFonts w:ascii="Times New Roman" w:hAnsi="Times New Roman"/>
          <w:sz w:val="28"/>
          <w:szCs w:val="28"/>
        </w:rPr>
        <w:t xml:space="preserve"> </w:t>
      </w:r>
    </w:p>
    <w:p w14:paraId="05AC920D" w14:textId="77777777" w:rsidR="00A5624A" w:rsidRPr="00E61C7B" w:rsidRDefault="00A5624A" w:rsidP="00A5624A">
      <w:pPr>
        <w:pStyle w:val="Style44"/>
        <w:widowControl/>
        <w:tabs>
          <w:tab w:val="left" w:pos="698"/>
        </w:tabs>
        <w:spacing w:line="240" w:lineRule="auto"/>
        <w:ind w:firstLine="0"/>
        <w:rPr>
          <w:rStyle w:val="FontStyle55"/>
          <w:color w:val="auto"/>
          <w:sz w:val="28"/>
          <w:szCs w:val="28"/>
        </w:rPr>
      </w:pPr>
    </w:p>
    <w:p w14:paraId="486BB631" w14:textId="77777777" w:rsidR="002C05AB" w:rsidRPr="00E61C7B" w:rsidRDefault="002C05AB" w:rsidP="002C05AB">
      <w:pPr>
        <w:spacing w:after="0" w:line="240" w:lineRule="auto"/>
        <w:jc w:val="both"/>
        <w:rPr>
          <w:rFonts w:ascii="Times New Roman" w:hAnsi="Times New Roman"/>
          <w:b/>
          <w:sz w:val="28"/>
          <w:szCs w:val="28"/>
        </w:rPr>
      </w:pPr>
      <w:r w:rsidRPr="00E61C7B">
        <w:rPr>
          <w:rFonts w:ascii="Times New Roman" w:hAnsi="Times New Roman"/>
          <w:b/>
          <w:sz w:val="28"/>
          <w:szCs w:val="28"/>
        </w:rPr>
        <w:t>C) DİĞER YAZIŞMA YETKİLERİ</w:t>
      </w:r>
    </w:p>
    <w:p w14:paraId="67395BDA" w14:textId="77777777" w:rsidR="002C05AB" w:rsidRPr="00E61C7B" w:rsidRDefault="002C05AB" w:rsidP="002C05AB">
      <w:pPr>
        <w:spacing w:after="0" w:line="240" w:lineRule="auto"/>
        <w:jc w:val="both"/>
        <w:rPr>
          <w:rFonts w:ascii="Times New Roman" w:hAnsi="Times New Roman"/>
          <w:b/>
          <w:sz w:val="28"/>
          <w:szCs w:val="28"/>
        </w:rPr>
      </w:pPr>
    </w:p>
    <w:p w14:paraId="1E85A32C" w14:textId="77777777" w:rsidR="00C01A5E" w:rsidRPr="00E61C7B" w:rsidRDefault="00C01A5E" w:rsidP="00C01A5E">
      <w:pPr>
        <w:pStyle w:val="Style13"/>
        <w:widowControl/>
        <w:ind w:right="-2" w:firstLine="708"/>
        <w:jc w:val="both"/>
        <w:rPr>
          <w:rFonts w:ascii="Times New Roman" w:hAnsi="Times New Roman"/>
          <w:b/>
          <w:sz w:val="28"/>
          <w:szCs w:val="28"/>
        </w:rPr>
      </w:pPr>
      <w:r w:rsidRPr="00E61C7B">
        <w:rPr>
          <w:rFonts w:ascii="Times New Roman" w:hAnsi="Times New Roman"/>
          <w:b/>
          <w:sz w:val="28"/>
          <w:szCs w:val="28"/>
        </w:rPr>
        <w:t>C.1. Koordinatörlük</w:t>
      </w:r>
      <w:r w:rsidR="00A91C58" w:rsidRPr="00E61C7B">
        <w:rPr>
          <w:rFonts w:ascii="Times New Roman" w:hAnsi="Times New Roman"/>
          <w:b/>
          <w:sz w:val="28"/>
          <w:szCs w:val="28"/>
        </w:rPr>
        <w:t>ler</w:t>
      </w:r>
      <w:r w:rsidRPr="00E61C7B">
        <w:rPr>
          <w:rFonts w:ascii="Times New Roman" w:hAnsi="Times New Roman"/>
          <w:b/>
          <w:sz w:val="28"/>
          <w:szCs w:val="28"/>
        </w:rPr>
        <w:t xml:space="preserve"> Yazışma ve İmza Yetkileri </w:t>
      </w:r>
    </w:p>
    <w:p w14:paraId="07D194D2" w14:textId="77777777" w:rsidR="00C01A5E" w:rsidRPr="00E61C7B" w:rsidRDefault="00C01A5E" w:rsidP="00C01A5E">
      <w:pPr>
        <w:pStyle w:val="Style13"/>
        <w:widowControl/>
        <w:ind w:right="6480"/>
        <w:jc w:val="both"/>
        <w:rPr>
          <w:rFonts w:ascii="Times New Roman" w:hAnsi="Times New Roman"/>
          <w:b/>
          <w:sz w:val="28"/>
          <w:szCs w:val="28"/>
        </w:rPr>
      </w:pPr>
    </w:p>
    <w:p w14:paraId="0E46FADC" w14:textId="77777777" w:rsidR="00C01A5E" w:rsidRPr="00E61C7B" w:rsidRDefault="00C01A5E" w:rsidP="00C01A5E">
      <w:pPr>
        <w:pStyle w:val="Style13"/>
        <w:widowControl/>
        <w:ind w:right="-2" w:firstLine="708"/>
        <w:jc w:val="both"/>
        <w:rPr>
          <w:rFonts w:ascii="Times New Roman" w:hAnsi="Times New Roman"/>
          <w:b/>
          <w:sz w:val="28"/>
          <w:szCs w:val="28"/>
        </w:rPr>
      </w:pPr>
      <w:r w:rsidRPr="00E61C7B">
        <w:rPr>
          <w:rFonts w:ascii="Times New Roman" w:hAnsi="Times New Roman"/>
          <w:b/>
          <w:sz w:val="28"/>
          <w:szCs w:val="28"/>
        </w:rPr>
        <w:t xml:space="preserve">C.1.1. ÖYP Koordinatörlüğü </w:t>
      </w:r>
    </w:p>
    <w:p w14:paraId="541270BC" w14:textId="77777777" w:rsidR="00C01A5E" w:rsidRPr="00E61C7B" w:rsidRDefault="00C01A5E" w:rsidP="00DB4476">
      <w:pPr>
        <w:pStyle w:val="Style7"/>
        <w:widowControl/>
        <w:numPr>
          <w:ilvl w:val="0"/>
          <w:numId w:val="26"/>
        </w:numPr>
        <w:spacing w:line="240" w:lineRule="auto"/>
        <w:jc w:val="both"/>
        <w:rPr>
          <w:rFonts w:ascii="Times New Roman" w:hAnsi="Times New Roman"/>
          <w:sz w:val="28"/>
          <w:szCs w:val="28"/>
        </w:rPr>
      </w:pPr>
      <w:r w:rsidRPr="00E61C7B">
        <w:rPr>
          <w:rFonts w:ascii="Times New Roman" w:hAnsi="Times New Roman"/>
          <w:sz w:val="28"/>
          <w:szCs w:val="28"/>
        </w:rPr>
        <w:t>Mevzuatın ÖYP Koordinatörlüğüne yüklediği görevlerin yerine getirilmesine ilişkin yazışmalar,</w:t>
      </w:r>
    </w:p>
    <w:p w14:paraId="627BB995" w14:textId="77777777" w:rsidR="00C01A5E" w:rsidRPr="00E61C7B" w:rsidRDefault="00C01A5E" w:rsidP="00DB4476">
      <w:pPr>
        <w:pStyle w:val="Style7"/>
        <w:widowControl/>
        <w:numPr>
          <w:ilvl w:val="0"/>
          <w:numId w:val="26"/>
        </w:numPr>
        <w:spacing w:line="240" w:lineRule="auto"/>
        <w:jc w:val="both"/>
        <w:rPr>
          <w:rFonts w:ascii="Times New Roman" w:hAnsi="Times New Roman"/>
          <w:sz w:val="28"/>
          <w:szCs w:val="28"/>
        </w:rPr>
      </w:pPr>
      <w:r w:rsidRPr="00E61C7B">
        <w:rPr>
          <w:rFonts w:ascii="Times New Roman" w:hAnsi="Times New Roman"/>
          <w:sz w:val="28"/>
          <w:szCs w:val="28"/>
        </w:rPr>
        <w:t>ÖYP kapsamında yapılması gereken ödemelere ilişkin işlemler,</w:t>
      </w:r>
    </w:p>
    <w:p w14:paraId="3F8B6870" w14:textId="77777777" w:rsidR="00C01A5E" w:rsidRPr="00E61C7B" w:rsidRDefault="00C01A5E" w:rsidP="00DB4476">
      <w:pPr>
        <w:pStyle w:val="Style7"/>
        <w:widowControl/>
        <w:numPr>
          <w:ilvl w:val="0"/>
          <w:numId w:val="26"/>
        </w:numPr>
        <w:spacing w:line="240" w:lineRule="auto"/>
        <w:jc w:val="both"/>
        <w:rPr>
          <w:rFonts w:ascii="Times New Roman" w:hAnsi="Times New Roman"/>
          <w:sz w:val="28"/>
          <w:szCs w:val="28"/>
        </w:rPr>
      </w:pPr>
      <w:r w:rsidRPr="00E61C7B">
        <w:rPr>
          <w:rFonts w:ascii="Times New Roman" w:hAnsi="Times New Roman"/>
          <w:sz w:val="28"/>
          <w:szCs w:val="28"/>
        </w:rPr>
        <w:t>Taşınır Mal Yönetmeliği kapsamındaki işlem ve yazışmalar,</w:t>
      </w:r>
    </w:p>
    <w:p w14:paraId="62326C53" w14:textId="77777777" w:rsidR="00C01A5E" w:rsidRPr="00E61C7B" w:rsidRDefault="00C01A5E" w:rsidP="00DB4476">
      <w:pPr>
        <w:pStyle w:val="Style7"/>
        <w:widowControl/>
        <w:numPr>
          <w:ilvl w:val="0"/>
          <w:numId w:val="26"/>
        </w:numPr>
        <w:spacing w:line="240" w:lineRule="auto"/>
        <w:jc w:val="both"/>
        <w:rPr>
          <w:rFonts w:ascii="Times New Roman" w:hAnsi="Times New Roman"/>
          <w:sz w:val="28"/>
          <w:szCs w:val="28"/>
        </w:rPr>
      </w:pPr>
      <w:r w:rsidRPr="00E61C7B">
        <w:rPr>
          <w:rFonts w:ascii="Times New Roman" w:hAnsi="Times New Roman"/>
          <w:sz w:val="28"/>
          <w:szCs w:val="28"/>
        </w:rPr>
        <w:t>5018 sayılı kanun kapsamında yürütülmesi gereken işlem ve yazışmalar,</w:t>
      </w:r>
    </w:p>
    <w:p w14:paraId="43728B9C" w14:textId="77777777" w:rsidR="00796495" w:rsidRPr="00E61C7B" w:rsidRDefault="00796495" w:rsidP="00DB4476">
      <w:pPr>
        <w:pStyle w:val="ListeParagraf"/>
        <w:numPr>
          <w:ilvl w:val="0"/>
          <w:numId w:val="26"/>
        </w:numPr>
        <w:autoSpaceDE w:val="0"/>
        <w:autoSpaceDN w:val="0"/>
        <w:adjustRightInd w:val="0"/>
        <w:spacing w:after="0" w:line="240" w:lineRule="auto"/>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1C62C940" w14:textId="77777777" w:rsidR="00C01A5E" w:rsidRPr="00E61C7B" w:rsidRDefault="00796495" w:rsidP="00DB4476">
      <w:pPr>
        <w:pStyle w:val="Style7"/>
        <w:widowControl/>
        <w:numPr>
          <w:ilvl w:val="0"/>
          <w:numId w:val="26"/>
        </w:numPr>
        <w:spacing w:line="240" w:lineRule="auto"/>
        <w:jc w:val="both"/>
        <w:rPr>
          <w:rFonts w:ascii="Times New Roman" w:hAnsi="Times New Roman"/>
          <w:sz w:val="28"/>
          <w:szCs w:val="28"/>
        </w:rPr>
      </w:pPr>
      <w:r w:rsidRPr="00E61C7B">
        <w:rPr>
          <w:rFonts w:ascii="Times New Roman" w:hAnsi="Times New Roman"/>
          <w:sz w:val="28"/>
          <w:szCs w:val="28"/>
        </w:rPr>
        <w:t>657 sayılı Devlet Memurları Kanununun 104 maddesinin (c) fıkrası gereği, mazeret izin taleplerini Rektörlük Makam Onayına sunulması,</w:t>
      </w:r>
    </w:p>
    <w:p w14:paraId="14CF4D1B" w14:textId="77777777" w:rsidR="00C01A5E" w:rsidRPr="00E61C7B" w:rsidRDefault="00335A95" w:rsidP="00DB4476">
      <w:pPr>
        <w:pStyle w:val="Style7"/>
        <w:widowControl/>
        <w:numPr>
          <w:ilvl w:val="0"/>
          <w:numId w:val="26"/>
        </w:numPr>
        <w:spacing w:line="240" w:lineRule="auto"/>
        <w:jc w:val="both"/>
        <w:rPr>
          <w:rFonts w:ascii="Times New Roman" w:hAnsi="Times New Roman"/>
          <w:sz w:val="28"/>
          <w:szCs w:val="28"/>
        </w:rPr>
      </w:pPr>
      <w:r w:rsidRPr="005A3C99">
        <w:rPr>
          <w:rFonts w:ascii="Times New Roman" w:eastAsiaTheme="minorHAnsi" w:hAnsi="Times New Roman"/>
          <w:sz w:val="28"/>
          <w:szCs w:val="28"/>
          <w:lang w:eastAsia="en-US"/>
        </w:rPr>
        <w:t>Rektör, Rektör Yardımcıları</w:t>
      </w:r>
      <w:r w:rsidR="00C01A5E" w:rsidRPr="005A3C99">
        <w:rPr>
          <w:rFonts w:ascii="Times New Roman" w:hAnsi="Times New Roman"/>
          <w:sz w:val="28"/>
          <w:szCs w:val="28"/>
        </w:rPr>
        <w:t xml:space="preserve"> </w:t>
      </w:r>
      <w:r w:rsidR="00C01A5E" w:rsidRPr="00E61C7B">
        <w:rPr>
          <w:rFonts w:ascii="Times New Roman" w:hAnsi="Times New Roman"/>
          <w:sz w:val="28"/>
          <w:szCs w:val="28"/>
        </w:rPr>
        <w:t>tarafından verilen diğer görevlere ait yazı ve onaylar.</w:t>
      </w:r>
    </w:p>
    <w:p w14:paraId="6FCDC8C4" w14:textId="77777777" w:rsidR="00C01A5E" w:rsidRPr="00E61C7B" w:rsidRDefault="00C01A5E" w:rsidP="00C01A5E">
      <w:pPr>
        <w:pStyle w:val="Style13"/>
        <w:widowControl/>
        <w:jc w:val="both"/>
        <w:rPr>
          <w:rFonts w:ascii="Times New Roman" w:hAnsi="Times New Roman"/>
          <w:sz w:val="28"/>
          <w:szCs w:val="28"/>
        </w:rPr>
      </w:pPr>
    </w:p>
    <w:p w14:paraId="449BFDBD" w14:textId="77777777" w:rsidR="00C01A5E" w:rsidRPr="00A059CE" w:rsidRDefault="00C01A5E" w:rsidP="00C01A5E">
      <w:pPr>
        <w:pStyle w:val="Style13"/>
        <w:widowControl/>
        <w:spacing w:before="84"/>
        <w:ind w:firstLine="709"/>
        <w:jc w:val="both"/>
        <w:rPr>
          <w:rFonts w:ascii="Times New Roman" w:hAnsi="Times New Roman"/>
          <w:b/>
          <w:bCs/>
          <w:sz w:val="28"/>
          <w:szCs w:val="28"/>
        </w:rPr>
      </w:pPr>
      <w:r w:rsidRPr="00A059CE">
        <w:rPr>
          <w:rFonts w:ascii="Times New Roman" w:hAnsi="Times New Roman"/>
          <w:b/>
          <w:bCs/>
          <w:sz w:val="28"/>
          <w:szCs w:val="28"/>
        </w:rPr>
        <w:t xml:space="preserve">C.1.2. Bilimsel Araştırma Projeleri (BAP) Koordinasyon Birimi </w:t>
      </w:r>
    </w:p>
    <w:p w14:paraId="2F62234A" w14:textId="77777777" w:rsidR="00C01A5E" w:rsidRPr="00E61C7B" w:rsidRDefault="00C01A5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Mevzuatın Bilimsel Araştırma Projeleri Koordinasyonu Birimine yüklediği görevlerin yerine getirilmesine ilişkin yazışmalar,</w:t>
      </w:r>
    </w:p>
    <w:p w14:paraId="62F08960" w14:textId="77777777" w:rsidR="00C01A5E" w:rsidRPr="00E61C7B" w:rsidRDefault="00C01A5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BAP kapsamında yapılması gereken alım ve ödemelere ilişkin işlemler,</w:t>
      </w:r>
    </w:p>
    <w:p w14:paraId="40D30A42" w14:textId="77777777" w:rsidR="00E73216" w:rsidRPr="00E61C7B" w:rsidRDefault="00E73216"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Yürürlükte olan projeler kapsamında yapılması gereken alım ve ödemelere ilişkin işlemler,</w:t>
      </w:r>
    </w:p>
    <w:p w14:paraId="7B3D4C68" w14:textId="77777777" w:rsidR="00213C1E" w:rsidRPr="00E61C7B" w:rsidRDefault="00213C1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BAP Yönetim Kurulu</w:t>
      </w:r>
      <w:r w:rsidR="00C00122" w:rsidRPr="00E61C7B">
        <w:rPr>
          <w:rFonts w:ascii="Times New Roman" w:hAnsi="Times New Roman"/>
          <w:sz w:val="28"/>
          <w:szCs w:val="28"/>
        </w:rPr>
        <w:t xml:space="preserve"> işlemlerine</w:t>
      </w:r>
      <w:r w:rsidRPr="00E61C7B">
        <w:rPr>
          <w:rFonts w:ascii="Times New Roman" w:hAnsi="Times New Roman"/>
          <w:sz w:val="28"/>
          <w:szCs w:val="28"/>
        </w:rPr>
        <w:t xml:space="preserve"> ilişkin yapılması gereken işlem ve yazışmalar,</w:t>
      </w:r>
    </w:p>
    <w:p w14:paraId="79A92817" w14:textId="77777777" w:rsidR="00C01A5E" w:rsidRPr="00E61C7B" w:rsidRDefault="00C01A5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Taşınır Mal Yönetmeliği kapsamındaki işlem ve yazışmalar,</w:t>
      </w:r>
    </w:p>
    <w:p w14:paraId="6973F35D" w14:textId="77777777" w:rsidR="00C01A5E" w:rsidRPr="00E61C7B" w:rsidRDefault="00C01A5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 xml:space="preserve">5018 sayılı </w:t>
      </w:r>
      <w:r w:rsidR="009E6C32" w:rsidRPr="00E61C7B">
        <w:rPr>
          <w:rFonts w:ascii="Times New Roman" w:hAnsi="Times New Roman"/>
          <w:sz w:val="28"/>
          <w:szCs w:val="28"/>
        </w:rPr>
        <w:t xml:space="preserve">Kanun </w:t>
      </w:r>
      <w:r w:rsidRPr="00E61C7B">
        <w:rPr>
          <w:rFonts w:ascii="Times New Roman" w:hAnsi="Times New Roman"/>
          <w:sz w:val="28"/>
          <w:szCs w:val="28"/>
        </w:rPr>
        <w:t>kapsamında yürütülmesi gereken işlem ve yazışmalar,</w:t>
      </w:r>
    </w:p>
    <w:p w14:paraId="204C1E1D" w14:textId="77777777" w:rsidR="00C01A5E" w:rsidRPr="00E61C7B" w:rsidRDefault="00C01A5E"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Görev alanı ile ilgili konularda Sosyal Güvenlik Kurumuna yazılacak yazılar,</w:t>
      </w:r>
    </w:p>
    <w:p w14:paraId="232C0485" w14:textId="77777777" w:rsidR="00E73216" w:rsidRPr="00E61C7B" w:rsidRDefault="00E73216" w:rsidP="00DB4476">
      <w:pPr>
        <w:pStyle w:val="ListeParagraf"/>
        <w:numPr>
          <w:ilvl w:val="0"/>
          <w:numId w:val="28"/>
        </w:numPr>
        <w:autoSpaceDE w:val="0"/>
        <w:autoSpaceDN w:val="0"/>
        <w:adjustRightInd w:val="0"/>
        <w:spacing w:after="0" w:line="240" w:lineRule="auto"/>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6AB62ED1" w14:textId="77777777" w:rsidR="00C01A5E" w:rsidRPr="00E61C7B" w:rsidRDefault="00E73216" w:rsidP="00DB4476">
      <w:pPr>
        <w:pStyle w:val="Style7"/>
        <w:widowControl/>
        <w:numPr>
          <w:ilvl w:val="0"/>
          <w:numId w:val="28"/>
        </w:numPr>
        <w:spacing w:line="240" w:lineRule="auto"/>
        <w:jc w:val="both"/>
        <w:rPr>
          <w:rFonts w:ascii="Times New Roman" w:hAnsi="Times New Roman"/>
          <w:sz w:val="28"/>
          <w:szCs w:val="28"/>
        </w:rPr>
      </w:pPr>
      <w:r w:rsidRPr="00E61C7B">
        <w:rPr>
          <w:rFonts w:ascii="Times New Roman" w:hAnsi="Times New Roman"/>
          <w:sz w:val="28"/>
          <w:szCs w:val="28"/>
        </w:rPr>
        <w:t>657 sayılı Devlet Memurları Kanununun 104 maddesinin (c) fıkrası gereği, mazeret izin taleplerini Rektörlük Makam Onayına sunulması,</w:t>
      </w:r>
    </w:p>
    <w:p w14:paraId="6A2EF339" w14:textId="77777777" w:rsidR="00C01A5E" w:rsidRPr="00E61C7B" w:rsidRDefault="00335A95" w:rsidP="00DB4476">
      <w:pPr>
        <w:pStyle w:val="Style7"/>
        <w:widowControl/>
        <w:numPr>
          <w:ilvl w:val="0"/>
          <w:numId w:val="28"/>
        </w:numPr>
        <w:spacing w:line="240" w:lineRule="auto"/>
        <w:jc w:val="both"/>
        <w:rPr>
          <w:rFonts w:ascii="Times New Roman" w:hAnsi="Times New Roman"/>
          <w:sz w:val="28"/>
          <w:szCs w:val="28"/>
        </w:rPr>
      </w:pPr>
      <w:r w:rsidRPr="005A3C99">
        <w:rPr>
          <w:rFonts w:ascii="Times New Roman" w:eastAsiaTheme="minorHAnsi" w:hAnsi="Times New Roman"/>
          <w:sz w:val="28"/>
          <w:szCs w:val="28"/>
          <w:lang w:eastAsia="en-US"/>
        </w:rPr>
        <w:t>Rektör, Rektör Yardımcıları</w:t>
      </w:r>
      <w:r w:rsidR="00C01A5E" w:rsidRPr="005A3C99">
        <w:rPr>
          <w:rFonts w:ascii="Times New Roman" w:hAnsi="Times New Roman"/>
          <w:sz w:val="28"/>
          <w:szCs w:val="28"/>
        </w:rPr>
        <w:t xml:space="preserve"> </w:t>
      </w:r>
      <w:r w:rsidR="00C01A5E" w:rsidRPr="00E61C7B">
        <w:rPr>
          <w:rFonts w:ascii="Times New Roman" w:hAnsi="Times New Roman"/>
          <w:sz w:val="28"/>
          <w:szCs w:val="28"/>
        </w:rPr>
        <w:t>tarafından verilen diğer görevlere ait yazı ve onaylar.</w:t>
      </w:r>
    </w:p>
    <w:p w14:paraId="2635AFBE" w14:textId="77777777" w:rsidR="00C01A5E" w:rsidRDefault="00C01A5E" w:rsidP="00C01A5E">
      <w:pPr>
        <w:pStyle w:val="Style13"/>
        <w:widowControl/>
        <w:jc w:val="both"/>
        <w:rPr>
          <w:rFonts w:ascii="Times New Roman" w:hAnsi="Times New Roman"/>
          <w:sz w:val="28"/>
          <w:szCs w:val="28"/>
        </w:rPr>
      </w:pPr>
    </w:p>
    <w:p w14:paraId="64B025CE" w14:textId="77777777" w:rsidR="00DB4476" w:rsidRDefault="00DB4476" w:rsidP="00C01A5E">
      <w:pPr>
        <w:pStyle w:val="Style13"/>
        <w:widowControl/>
        <w:jc w:val="both"/>
        <w:rPr>
          <w:rFonts w:ascii="Times New Roman" w:hAnsi="Times New Roman"/>
          <w:sz w:val="28"/>
          <w:szCs w:val="28"/>
        </w:rPr>
      </w:pPr>
    </w:p>
    <w:p w14:paraId="54A7404D" w14:textId="77777777" w:rsidR="00DB4476" w:rsidRPr="00E61C7B" w:rsidRDefault="00DB4476" w:rsidP="00C01A5E">
      <w:pPr>
        <w:pStyle w:val="Style13"/>
        <w:widowControl/>
        <w:jc w:val="both"/>
        <w:rPr>
          <w:rFonts w:ascii="Times New Roman" w:hAnsi="Times New Roman"/>
          <w:sz w:val="28"/>
          <w:szCs w:val="28"/>
        </w:rPr>
      </w:pPr>
    </w:p>
    <w:p w14:paraId="74A3E449" w14:textId="77777777" w:rsidR="00C01A5E" w:rsidRPr="00E61C7B" w:rsidRDefault="00C00122" w:rsidP="00C00122">
      <w:pPr>
        <w:pStyle w:val="Style13"/>
        <w:widowControl/>
        <w:spacing w:before="84"/>
        <w:ind w:firstLine="708"/>
        <w:jc w:val="both"/>
        <w:rPr>
          <w:rFonts w:ascii="Times New Roman" w:hAnsi="Times New Roman"/>
          <w:b/>
          <w:bCs/>
          <w:sz w:val="28"/>
          <w:szCs w:val="28"/>
        </w:rPr>
      </w:pPr>
      <w:r w:rsidRPr="00E61C7B">
        <w:rPr>
          <w:rFonts w:ascii="Times New Roman" w:hAnsi="Times New Roman"/>
          <w:b/>
          <w:bCs/>
          <w:sz w:val="28"/>
          <w:szCs w:val="28"/>
        </w:rPr>
        <w:t xml:space="preserve">C.1.3. </w:t>
      </w:r>
      <w:r w:rsidR="00C01A5E" w:rsidRPr="00E61C7B">
        <w:rPr>
          <w:rFonts w:ascii="Times New Roman" w:hAnsi="Times New Roman"/>
          <w:b/>
          <w:bCs/>
          <w:sz w:val="28"/>
          <w:szCs w:val="28"/>
        </w:rPr>
        <w:t>Diğer Koordinatörlükler</w:t>
      </w:r>
      <w:r w:rsidR="00A91C58" w:rsidRPr="00E61C7B">
        <w:rPr>
          <w:rFonts w:ascii="Times New Roman" w:hAnsi="Times New Roman"/>
          <w:b/>
          <w:bCs/>
          <w:sz w:val="28"/>
          <w:szCs w:val="28"/>
        </w:rPr>
        <w:t xml:space="preserve"> </w:t>
      </w:r>
    </w:p>
    <w:p w14:paraId="4E79C3AC" w14:textId="77777777" w:rsidR="00C01A5E" w:rsidRPr="00E61C7B" w:rsidRDefault="00C01A5E" w:rsidP="00DB4476">
      <w:pPr>
        <w:pStyle w:val="Style7"/>
        <w:widowControl/>
        <w:numPr>
          <w:ilvl w:val="0"/>
          <w:numId w:val="27"/>
        </w:numPr>
        <w:spacing w:line="240" w:lineRule="auto"/>
        <w:jc w:val="both"/>
        <w:rPr>
          <w:rFonts w:ascii="Times New Roman" w:hAnsi="Times New Roman"/>
          <w:sz w:val="28"/>
          <w:szCs w:val="28"/>
        </w:rPr>
      </w:pPr>
      <w:r w:rsidRPr="00E61C7B">
        <w:rPr>
          <w:rFonts w:ascii="Times New Roman" w:hAnsi="Times New Roman"/>
          <w:sz w:val="28"/>
          <w:szCs w:val="28"/>
        </w:rPr>
        <w:t>Görev alanları ile ilgili üniversite içi yazılar,</w:t>
      </w:r>
    </w:p>
    <w:p w14:paraId="305480C4" w14:textId="77777777" w:rsidR="009E6C32" w:rsidRPr="00E61C7B" w:rsidRDefault="009E6C32" w:rsidP="00DB4476">
      <w:pPr>
        <w:pStyle w:val="ListeParagraf"/>
        <w:numPr>
          <w:ilvl w:val="0"/>
          <w:numId w:val="27"/>
        </w:numPr>
        <w:autoSpaceDE w:val="0"/>
        <w:autoSpaceDN w:val="0"/>
        <w:adjustRightInd w:val="0"/>
        <w:spacing w:after="0" w:line="240" w:lineRule="auto"/>
        <w:jc w:val="both"/>
        <w:rPr>
          <w:rFonts w:ascii="Times New Roman" w:hAnsi="Times New Roman"/>
          <w:sz w:val="28"/>
          <w:szCs w:val="28"/>
        </w:rPr>
      </w:pPr>
      <w:r w:rsidRPr="00E61C7B">
        <w:rPr>
          <w:rFonts w:ascii="Times New Roman" w:hAnsi="Times New Roman"/>
          <w:sz w:val="28"/>
          <w:szCs w:val="28"/>
        </w:rPr>
        <w:t xml:space="preserve">Birim personelinin yıllık izin ve 657 sayılı Devlet Memurları Kanununun 104 maddesinin (a-b) fıkrası gereği verilecek mazeret izin onayları, </w:t>
      </w:r>
    </w:p>
    <w:p w14:paraId="34DCAC88" w14:textId="77777777" w:rsidR="00C01A5E" w:rsidRPr="00E61C7B" w:rsidRDefault="009E6C32" w:rsidP="00DB4476">
      <w:pPr>
        <w:pStyle w:val="Style7"/>
        <w:widowControl/>
        <w:numPr>
          <w:ilvl w:val="0"/>
          <w:numId w:val="27"/>
        </w:numPr>
        <w:spacing w:line="240" w:lineRule="auto"/>
        <w:jc w:val="both"/>
        <w:rPr>
          <w:rFonts w:ascii="Times New Roman" w:hAnsi="Times New Roman"/>
          <w:sz w:val="28"/>
          <w:szCs w:val="28"/>
        </w:rPr>
      </w:pPr>
      <w:r w:rsidRPr="00E61C7B">
        <w:rPr>
          <w:rFonts w:ascii="Times New Roman" w:hAnsi="Times New Roman"/>
          <w:sz w:val="28"/>
          <w:szCs w:val="28"/>
        </w:rPr>
        <w:t>657 sayılı Devlet Memurları Kanununun 104 maddesinin (c) fıkrası gereği, mazeret izin taleplerini Rektörlük Makam Onayına sunulması,</w:t>
      </w:r>
    </w:p>
    <w:p w14:paraId="10D3A245" w14:textId="77777777" w:rsidR="009E6C32" w:rsidRPr="00E61C7B" w:rsidRDefault="009E6C32" w:rsidP="00DB4476">
      <w:pPr>
        <w:pStyle w:val="Style7"/>
        <w:widowControl/>
        <w:numPr>
          <w:ilvl w:val="0"/>
          <w:numId w:val="27"/>
        </w:numPr>
        <w:spacing w:line="240" w:lineRule="auto"/>
        <w:jc w:val="both"/>
        <w:rPr>
          <w:rFonts w:ascii="Times New Roman" w:hAnsi="Times New Roman"/>
          <w:sz w:val="28"/>
          <w:szCs w:val="28"/>
        </w:rPr>
      </w:pPr>
      <w:r w:rsidRPr="00E61C7B">
        <w:rPr>
          <w:rFonts w:ascii="Times New Roman" w:eastAsiaTheme="minorHAnsi" w:hAnsi="Times New Roman"/>
          <w:sz w:val="28"/>
          <w:szCs w:val="28"/>
          <w:lang w:eastAsia="en-US"/>
        </w:rPr>
        <w:t>Yıllık programların uygulanması ile ilgili yazılar,</w:t>
      </w:r>
    </w:p>
    <w:p w14:paraId="2204E1C6" w14:textId="77777777" w:rsidR="009D7907" w:rsidRPr="00E61C7B" w:rsidRDefault="009D7907" w:rsidP="00DB4476">
      <w:pPr>
        <w:pStyle w:val="Style7"/>
        <w:widowControl/>
        <w:numPr>
          <w:ilvl w:val="0"/>
          <w:numId w:val="27"/>
        </w:numPr>
        <w:spacing w:line="240" w:lineRule="auto"/>
        <w:jc w:val="both"/>
        <w:rPr>
          <w:rFonts w:ascii="Times New Roman" w:hAnsi="Times New Roman"/>
          <w:sz w:val="28"/>
          <w:szCs w:val="28"/>
        </w:rPr>
      </w:pPr>
      <w:r w:rsidRPr="00E61C7B">
        <w:rPr>
          <w:rFonts w:ascii="Times New Roman" w:hAnsi="Times New Roman"/>
          <w:sz w:val="28"/>
          <w:szCs w:val="28"/>
        </w:rPr>
        <w:t>Koordinatörlük bünyesinde yapılması gereken ödemelere ilişkin işlemler,</w:t>
      </w:r>
    </w:p>
    <w:p w14:paraId="30561EF4" w14:textId="77777777" w:rsidR="00C01A5E" w:rsidRPr="00E61C7B" w:rsidRDefault="00335A95" w:rsidP="00DB4476">
      <w:pPr>
        <w:pStyle w:val="Style7"/>
        <w:widowControl/>
        <w:numPr>
          <w:ilvl w:val="0"/>
          <w:numId w:val="27"/>
        </w:numPr>
        <w:spacing w:line="240" w:lineRule="auto"/>
        <w:jc w:val="both"/>
        <w:rPr>
          <w:rFonts w:ascii="Times New Roman" w:hAnsi="Times New Roman"/>
          <w:sz w:val="28"/>
          <w:szCs w:val="28"/>
        </w:rPr>
      </w:pPr>
      <w:r w:rsidRPr="005A3C99">
        <w:rPr>
          <w:rFonts w:ascii="Times New Roman" w:eastAsiaTheme="minorHAnsi" w:hAnsi="Times New Roman"/>
          <w:sz w:val="28"/>
          <w:szCs w:val="28"/>
          <w:lang w:eastAsia="en-US"/>
        </w:rPr>
        <w:t>Rektör, Rektör Yardımcıları</w:t>
      </w:r>
      <w:r w:rsidR="00C01A5E" w:rsidRPr="005A3C99">
        <w:rPr>
          <w:rFonts w:ascii="Times New Roman" w:hAnsi="Times New Roman"/>
          <w:sz w:val="28"/>
          <w:szCs w:val="28"/>
        </w:rPr>
        <w:t xml:space="preserve"> </w:t>
      </w:r>
      <w:r w:rsidR="00C01A5E" w:rsidRPr="00E61C7B">
        <w:rPr>
          <w:rFonts w:ascii="Times New Roman" w:hAnsi="Times New Roman"/>
          <w:sz w:val="28"/>
          <w:szCs w:val="28"/>
        </w:rPr>
        <w:t>tarafından verilen diğer görevlere ait yazı ve onaylar.</w:t>
      </w:r>
    </w:p>
    <w:p w14:paraId="72EE4F0E" w14:textId="77777777" w:rsidR="00C00122" w:rsidRPr="00E61C7B" w:rsidRDefault="00C00122" w:rsidP="00C00122">
      <w:pPr>
        <w:widowControl w:val="0"/>
        <w:autoSpaceDE w:val="0"/>
        <w:autoSpaceDN w:val="0"/>
        <w:adjustRightInd w:val="0"/>
        <w:spacing w:after="0" w:line="326" w:lineRule="exact"/>
        <w:ind w:left="720" w:right="338"/>
        <w:jc w:val="both"/>
        <w:rPr>
          <w:rFonts w:ascii="Times New Roman" w:hAnsi="Times New Roman"/>
          <w:b/>
          <w:sz w:val="28"/>
          <w:szCs w:val="28"/>
        </w:rPr>
      </w:pPr>
    </w:p>
    <w:p w14:paraId="3B5BB2D0" w14:textId="77777777" w:rsidR="002C05AB" w:rsidRPr="00E61C7B" w:rsidRDefault="002C05AB" w:rsidP="00C00122">
      <w:pPr>
        <w:widowControl w:val="0"/>
        <w:autoSpaceDE w:val="0"/>
        <w:autoSpaceDN w:val="0"/>
        <w:adjustRightInd w:val="0"/>
        <w:spacing w:after="0" w:line="326" w:lineRule="exact"/>
        <w:ind w:right="338" w:firstLine="708"/>
        <w:jc w:val="both"/>
        <w:rPr>
          <w:rFonts w:ascii="Times New Roman" w:hAnsi="Times New Roman"/>
          <w:b/>
          <w:sz w:val="28"/>
          <w:szCs w:val="28"/>
        </w:rPr>
      </w:pPr>
      <w:r w:rsidRPr="00E61C7B">
        <w:rPr>
          <w:rFonts w:ascii="Times New Roman" w:hAnsi="Times New Roman"/>
          <w:b/>
          <w:sz w:val="28"/>
          <w:szCs w:val="28"/>
        </w:rPr>
        <w:t>C.</w:t>
      </w:r>
      <w:r w:rsidR="00C00122" w:rsidRPr="00E61C7B">
        <w:rPr>
          <w:rFonts w:ascii="Times New Roman" w:hAnsi="Times New Roman"/>
          <w:b/>
          <w:sz w:val="28"/>
          <w:szCs w:val="28"/>
        </w:rPr>
        <w:t>2</w:t>
      </w:r>
      <w:r w:rsidRPr="00E61C7B">
        <w:rPr>
          <w:rFonts w:ascii="Times New Roman" w:hAnsi="Times New Roman"/>
          <w:b/>
          <w:sz w:val="28"/>
          <w:szCs w:val="28"/>
        </w:rPr>
        <w:t xml:space="preserve">. Harcama Yetkilisi </w:t>
      </w:r>
    </w:p>
    <w:p w14:paraId="47E7B09A" w14:textId="77777777" w:rsidR="002C05AB" w:rsidRPr="00E61C7B" w:rsidRDefault="002C05AB" w:rsidP="002C05AB">
      <w:pPr>
        <w:widowControl w:val="0"/>
        <w:autoSpaceDE w:val="0"/>
        <w:autoSpaceDN w:val="0"/>
        <w:adjustRightInd w:val="0"/>
        <w:spacing w:after="0" w:line="326" w:lineRule="exact"/>
        <w:ind w:right="338"/>
        <w:jc w:val="both"/>
        <w:rPr>
          <w:rFonts w:ascii="Times New Roman" w:hAnsi="Times New Roman"/>
          <w:sz w:val="28"/>
          <w:szCs w:val="28"/>
        </w:rPr>
      </w:pPr>
      <w:r w:rsidRPr="00E61C7B">
        <w:rPr>
          <w:rFonts w:ascii="Times New Roman" w:hAnsi="Times New Roman"/>
          <w:sz w:val="28"/>
          <w:szCs w:val="28"/>
        </w:rPr>
        <w:tab/>
      </w:r>
    </w:p>
    <w:p w14:paraId="1E6ED206" w14:textId="77777777" w:rsidR="00ED195A" w:rsidRPr="00E61C7B" w:rsidRDefault="00D863C4" w:rsidP="00326709">
      <w:pPr>
        <w:pStyle w:val="Style31"/>
        <w:widowControl/>
        <w:numPr>
          <w:ilvl w:val="0"/>
          <w:numId w:val="25"/>
        </w:numPr>
        <w:jc w:val="both"/>
        <w:rPr>
          <w:rFonts w:ascii="Times New Roman" w:hAnsi="Times New Roman"/>
          <w:bCs/>
          <w:spacing w:val="10"/>
          <w:sz w:val="28"/>
          <w:szCs w:val="28"/>
        </w:rPr>
      </w:pPr>
      <w:r w:rsidRPr="00E61C7B">
        <w:rPr>
          <w:rFonts w:ascii="Times New Roman" w:hAnsi="Times New Roman"/>
          <w:sz w:val="28"/>
          <w:szCs w:val="28"/>
        </w:rPr>
        <w:t>Harcama Birimlerind</w:t>
      </w:r>
      <w:r w:rsidR="00ED195A" w:rsidRPr="00E61C7B">
        <w:rPr>
          <w:rFonts w:ascii="Times New Roman" w:hAnsi="Times New Roman"/>
          <w:sz w:val="28"/>
          <w:szCs w:val="28"/>
        </w:rPr>
        <w:t>e sorumlu Harcama Yetkilisi tarafından 5018 sayılı Kanun</w:t>
      </w:r>
      <w:r w:rsidRPr="00E61C7B">
        <w:rPr>
          <w:rFonts w:ascii="Times New Roman" w:hAnsi="Times New Roman"/>
          <w:sz w:val="28"/>
          <w:szCs w:val="28"/>
        </w:rPr>
        <w:t xml:space="preserve"> ile</w:t>
      </w:r>
      <w:r w:rsidR="00ED195A" w:rsidRPr="00E61C7B">
        <w:rPr>
          <w:rFonts w:ascii="Times New Roman" w:hAnsi="Times New Roman"/>
          <w:sz w:val="28"/>
          <w:szCs w:val="28"/>
        </w:rPr>
        <w:t xml:space="preserve"> Mali Mevzuat kapsamında yürütülecek işlemlere ilişkin iç ve dış yazışmalar,</w:t>
      </w:r>
    </w:p>
    <w:p w14:paraId="1C7BEDFF" w14:textId="77777777" w:rsidR="002C05AB" w:rsidRPr="00E61C7B" w:rsidRDefault="003D60EF" w:rsidP="00326709">
      <w:pPr>
        <w:pStyle w:val="Style31"/>
        <w:widowControl/>
        <w:numPr>
          <w:ilvl w:val="0"/>
          <w:numId w:val="25"/>
        </w:numPr>
        <w:jc w:val="both"/>
        <w:rPr>
          <w:rStyle w:val="FontStyle54"/>
          <w:b w:val="0"/>
          <w:color w:val="auto"/>
          <w:sz w:val="28"/>
          <w:szCs w:val="28"/>
        </w:rPr>
      </w:pPr>
      <w:r w:rsidRPr="00E61C7B">
        <w:rPr>
          <w:rFonts w:ascii="Times New Roman" w:hAnsi="Times New Roman"/>
          <w:sz w:val="28"/>
          <w:szCs w:val="28"/>
        </w:rPr>
        <w:t>2886 sayılı Devlet İhale Kanunu, 4734 sayılı Kamu İhale Kanunu ve 4735 sayılı Kamu İhale Sözleşmeleri Kanunu kapsamında yapılan işlem ve yazışmalar,</w:t>
      </w:r>
    </w:p>
    <w:p w14:paraId="596623DB" w14:textId="77777777" w:rsidR="002C05AB" w:rsidRPr="00E61C7B" w:rsidRDefault="003D60EF" w:rsidP="00326709">
      <w:pPr>
        <w:pStyle w:val="ListeParagraf"/>
        <w:numPr>
          <w:ilvl w:val="0"/>
          <w:numId w:val="25"/>
        </w:numPr>
        <w:spacing w:after="0" w:line="240" w:lineRule="auto"/>
        <w:jc w:val="both"/>
        <w:rPr>
          <w:rFonts w:ascii="Times New Roman" w:hAnsi="Times New Roman"/>
          <w:sz w:val="28"/>
          <w:szCs w:val="28"/>
        </w:rPr>
      </w:pPr>
      <w:r w:rsidRPr="00E61C7B">
        <w:rPr>
          <w:rFonts w:ascii="Times New Roman" w:hAnsi="Times New Roman"/>
          <w:sz w:val="28"/>
          <w:szCs w:val="28"/>
        </w:rPr>
        <w:t>Birimin</w:t>
      </w:r>
      <w:r w:rsidR="00A91C58" w:rsidRPr="00E61C7B">
        <w:rPr>
          <w:rFonts w:ascii="Times New Roman" w:hAnsi="Times New Roman"/>
          <w:sz w:val="28"/>
          <w:szCs w:val="28"/>
        </w:rPr>
        <w:t>in</w:t>
      </w:r>
      <w:r w:rsidRPr="00E61C7B">
        <w:rPr>
          <w:rFonts w:ascii="Times New Roman" w:hAnsi="Times New Roman"/>
          <w:sz w:val="28"/>
          <w:szCs w:val="28"/>
        </w:rPr>
        <w:t xml:space="preserve"> bütçe teklifi ve yıllık yatırım proje teklifleri ile yıllık programların uygulanmasına ilişkin yazılar,</w:t>
      </w:r>
    </w:p>
    <w:p w14:paraId="3E7A68B1" w14:textId="77777777" w:rsidR="002C05AB" w:rsidRPr="00E61C7B" w:rsidRDefault="002C05AB" w:rsidP="00326709">
      <w:pPr>
        <w:pStyle w:val="Style44"/>
        <w:widowControl/>
        <w:numPr>
          <w:ilvl w:val="0"/>
          <w:numId w:val="25"/>
        </w:numPr>
        <w:rPr>
          <w:rFonts w:ascii="Times New Roman" w:hAnsi="Times New Roman"/>
          <w:sz w:val="28"/>
          <w:szCs w:val="28"/>
        </w:rPr>
      </w:pPr>
      <w:r w:rsidRPr="00E61C7B">
        <w:rPr>
          <w:rFonts w:ascii="Times New Roman" w:hAnsi="Times New Roman"/>
          <w:sz w:val="28"/>
          <w:szCs w:val="28"/>
        </w:rPr>
        <w:t>Taşınır Mal Yönetmeliği kapsamındaki işlem ve yazışmalar,</w:t>
      </w:r>
    </w:p>
    <w:p w14:paraId="790F29DC" w14:textId="77777777" w:rsidR="003D60EF" w:rsidRPr="00E61C7B" w:rsidRDefault="003D60EF" w:rsidP="002C05AB">
      <w:pPr>
        <w:widowControl w:val="0"/>
        <w:autoSpaceDE w:val="0"/>
        <w:autoSpaceDN w:val="0"/>
        <w:adjustRightInd w:val="0"/>
        <w:spacing w:after="0" w:line="326" w:lineRule="exact"/>
        <w:ind w:right="338"/>
        <w:jc w:val="both"/>
        <w:rPr>
          <w:rFonts w:ascii="Times New Roman" w:hAnsi="Times New Roman"/>
          <w:sz w:val="28"/>
          <w:szCs w:val="28"/>
        </w:rPr>
      </w:pPr>
    </w:p>
    <w:p w14:paraId="55C5DBC6" w14:textId="77777777" w:rsidR="002C05AB" w:rsidRPr="00E61C7B" w:rsidRDefault="002C05AB" w:rsidP="002C05AB">
      <w:pPr>
        <w:spacing w:after="0" w:line="240" w:lineRule="auto"/>
        <w:ind w:firstLine="708"/>
        <w:jc w:val="both"/>
        <w:rPr>
          <w:rFonts w:ascii="Times New Roman" w:hAnsi="Times New Roman"/>
          <w:b/>
          <w:sz w:val="28"/>
          <w:szCs w:val="28"/>
        </w:rPr>
      </w:pPr>
      <w:r w:rsidRPr="00E61C7B">
        <w:rPr>
          <w:rFonts w:ascii="Times New Roman" w:hAnsi="Times New Roman"/>
          <w:b/>
          <w:sz w:val="28"/>
          <w:szCs w:val="28"/>
        </w:rPr>
        <w:t>C.</w:t>
      </w:r>
      <w:r w:rsidR="00C00122" w:rsidRPr="00E61C7B">
        <w:rPr>
          <w:rFonts w:ascii="Times New Roman" w:hAnsi="Times New Roman"/>
          <w:b/>
          <w:sz w:val="28"/>
          <w:szCs w:val="28"/>
        </w:rPr>
        <w:t>3</w:t>
      </w:r>
      <w:r w:rsidRPr="00E61C7B">
        <w:rPr>
          <w:rFonts w:ascii="Times New Roman" w:hAnsi="Times New Roman"/>
          <w:b/>
          <w:sz w:val="28"/>
          <w:szCs w:val="28"/>
        </w:rPr>
        <w:t>.</w:t>
      </w:r>
      <w:r w:rsidRPr="00E61C7B">
        <w:rPr>
          <w:rFonts w:ascii="Times New Roman" w:hAnsi="Times New Roman"/>
          <w:b/>
          <w:sz w:val="28"/>
          <w:szCs w:val="28"/>
        </w:rPr>
        <w:tab/>
        <w:t xml:space="preserve">İhale Yetkilisi </w:t>
      </w:r>
    </w:p>
    <w:p w14:paraId="228D28B4" w14:textId="77777777" w:rsidR="002C05AB" w:rsidRPr="00E61C7B" w:rsidRDefault="002C05AB" w:rsidP="00DB4476">
      <w:pPr>
        <w:spacing w:after="0" w:line="240" w:lineRule="auto"/>
        <w:ind w:firstLine="708"/>
        <w:jc w:val="both"/>
        <w:rPr>
          <w:rFonts w:ascii="Times New Roman" w:hAnsi="Times New Roman"/>
          <w:sz w:val="28"/>
          <w:szCs w:val="28"/>
        </w:rPr>
      </w:pPr>
      <w:r w:rsidRPr="00E61C7B">
        <w:rPr>
          <w:rFonts w:ascii="Times New Roman" w:hAnsi="Times New Roman"/>
          <w:sz w:val="28"/>
          <w:szCs w:val="28"/>
        </w:rPr>
        <w:t>4734 ve 4735 Sayılı Kanunlar ile diğer ihale mevzuatı gereği “ihale yetkilisi” sıfatıyla yapılması gereken yazışmalar</w:t>
      </w:r>
      <w:r w:rsidR="00380915" w:rsidRPr="00E61C7B">
        <w:rPr>
          <w:rFonts w:ascii="Times New Roman" w:hAnsi="Times New Roman"/>
          <w:sz w:val="28"/>
          <w:szCs w:val="28"/>
        </w:rPr>
        <w:t>,</w:t>
      </w:r>
      <w:r w:rsidRPr="00E61C7B">
        <w:rPr>
          <w:rFonts w:ascii="Times New Roman" w:hAnsi="Times New Roman"/>
          <w:sz w:val="28"/>
          <w:szCs w:val="28"/>
        </w:rPr>
        <w:t xml:space="preserve"> anılan süreçte “ihale yetkilisi/harcama yetkilisi” olarak görev yürüten personelin imzasıyla yapılacaktır.</w:t>
      </w:r>
    </w:p>
    <w:p w14:paraId="1C5F38D7" w14:textId="77777777" w:rsidR="002C05AB" w:rsidRPr="00E61C7B" w:rsidRDefault="002C05AB" w:rsidP="002C05AB">
      <w:pPr>
        <w:widowControl w:val="0"/>
        <w:autoSpaceDE w:val="0"/>
        <w:autoSpaceDN w:val="0"/>
        <w:adjustRightInd w:val="0"/>
        <w:spacing w:after="0" w:line="326" w:lineRule="exact"/>
        <w:ind w:right="338"/>
        <w:jc w:val="both"/>
        <w:rPr>
          <w:rFonts w:ascii="Times New Roman" w:hAnsi="Times New Roman"/>
          <w:sz w:val="28"/>
          <w:szCs w:val="28"/>
        </w:rPr>
      </w:pPr>
    </w:p>
    <w:p w14:paraId="0C145378" w14:textId="77777777" w:rsidR="002C05AB" w:rsidRPr="00E61C7B" w:rsidRDefault="002C05AB" w:rsidP="003D60EF">
      <w:pPr>
        <w:spacing w:after="0" w:line="240" w:lineRule="auto"/>
        <w:ind w:firstLine="708"/>
        <w:jc w:val="both"/>
        <w:rPr>
          <w:rFonts w:ascii="Times New Roman" w:hAnsi="Times New Roman"/>
          <w:sz w:val="28"/>
          <w:szCs w:val="28"/>
        </w:rPr>
      </w:pPr>
      <w:r w:rsidRPr="00E61C7B">
        <w:rPr>
          <w:rFonts w:ascii="Times New Roman" w:hAnsi="Times New Roman"/>
          <w:b/>
          <w:sz w:val="28"/>
          <w:szCs w:val="28"/>
        </w:rPr>
        <w:t>C.</w:t>
      </w:r>
      <w:r w:rsidR="00C00122" w:rsidRPr="00E61C7B">
        <w:rPr>
          <w:rFonts w:ascii="Times New Roman" w:hAnsi="Times New Roman"/>
          <w:b/>
          <w:sz w:val="28"/>
          <w:szCs w:val="28"/>
        </w:rPr>
        <w:t>4</w:t>
      </w:r>
      <w:r w:rsidRPr="00E61C7B">
        <w:rPr>
          <w:rFonts w:ascii="Times New Roman" w:hAnsi="Times New Roman"/>
          <w:b/>
          <w:sz w:val="28"/>
          <w:szCs w:val="28"/>
        </w:rPr>
        <w:t xml:space="preserve">. Muhasebe Yetkilisi </w:t>
      </w:r>
    </w:p>
    <w:p w14:paraId="02D2E163" w14:textId="77777777" w:rsidR="00665A8B" w:rsidRPr="00E61C7B" w:rsidRDefault="003D60EF" w:rsidP="00DB4476">
      <w:pPr>
        <w:widowControl w:val="0"/>
        <w:autoSpaceDE w:val="0"/>
        <w:autoSpaceDN w:val="0"/>
        <w:adjustRightInd w:val="0"/>
        <w:spacing w:after="0" w:line="326" w:lineRule="exact"/>
        <w:ind w:right="338"/>
        <w:jc w:val="both"/>
        <w:rPr>
          <w:rFonts w:ascii="Times New Roman" w:hAnsi="Times New Roman"/>
          <w:sz w:val="28"/>
          <w:szCs w:val="28"/>
        </w:rPr>
      </w:pPr>
      <w:r w:rsidRPr="00E61C7B">
        <w:rPr>
          <w:rFonts w:ascii="Times New Roman" w:hAnsi="Times New Roman"/>
          <w:b/>
          <w:sz w:val="28"/>
          <w:szCs w:val="28"/>
        </w:rPr>
        <w:tab/>
      </w:r>
      <w:r w:rsidRPr="00E61C7B">
        <w:rPr>
          <w:rFonts w:ascii="Times New Roman" w:hAnsi="Times New Roman"/>
          <w:sz w:val="28"/>
          <w:szCs w:val="28"/>
        </w:rPr>
        <w:t>Üniversite özel bütçe</w:t>
      </w:r>
      <w:r w:rsidR="002C05AB" w:rsidRPr="00E61C7B">
        <w:rPr>
          <w:rFonts w:ascii="Times New Roman" w:hAnsi="Times New Roman"/>
          <w:sz w:val="28"/>
          <w:szCs w:val="28"/>
        </w:rPr>
        <w:t xml:space="preserve"> muhasebe hizmetlerinin yürütülmesinden birinci derece sorumlu bulunan muhasebe yetkilisince</w:t>
      </w:r>
      <w:r w:rsidR="00380915" w:rsidRPr="00E61C7B">
        <w:rPr>
          <w:rFonts w:ascii="Times New Roman" w:hAnsi="Times New Roman"/>
          <w:sz w:val="28"/>
          <w:szCs w:val="28"/>
        </w:rPr>
        <w:t>,</w:t>
      </w:r>
      <w:r w:rsidR="002C05AB" w:rsidRPr="00E61C7B">
        <w:rPr>
          <w:rFonts w:ascii="Times New Roman" w:hAnsi="Times New Roman"/>
          <w:sz w:val="28"/>
          <w:szCs w:val="28"/>
        </w:rPr>
        <w:t xml:space="preserve"> muhasebe hizmetlerinin yürütülmesine ilişkin olarak yapılacak yazışmalar “Muhasebe Yetkilisi” imzasıyla yapılacaktır.</w:t>
      </w:r>
    </w:p>
    <w:p w14:paraId="6F1D4EAE" w14:textId="77777777" w:rsidR="00665A8B" w:rsidRPr="00E61C7B" w:rsidRDefault="00665A8B" w:rsidP="00AE1C4F">
      <w:pPr>
        <w:spacing w:after="0" w:line="240" w:lineRule="auto"/>
        <w:jc w:val="both"/>
        <w:rPr>
          <w:rFonts w:ascii="Times New Roman" w:hAnsi="Times New Roman"/>
          <w:sz w:val="28"/>
          <w:szCs w:val="28"/>
        </w:rPr>
        <w:sectPr w:rsidR="00665A8B" w:rsidRPr="00E61C7B" w:rsidSect="00665A8B">
          <w:pgSz w:w="11906" w:h="16838"/>
          <w:pgMar w:top="1134" w:right="1134" w:bottom="851" w:left="1418" w:header="709" w:footer="709" w:gutter="0"/>
          <w:cols w:space="708"/>
          <w:docGrid w:linePitch="360"/>
        </w:sectPr>
      </w:pPr>
    </w:p>
    <w:tbl>
      <w:tblPr>
        <w:tblStyle w:val="TabloKlavuzu"/>
        <w:tblpPr w:leftFromText="141" w:rightFromText="141" w:vertAnchor="text" w:horzAnchor="margin" w:tblpX="-176" w:tblpY="-464"/>
        <w:tblW w:w="15911" w:type="dxa"/>
        <w:tblLook w:val="04A0" w:firstRow="1" w:lastRow="0" w:firstColumn="1" w:lastColumn="0" w:noHBand="0" w:noVBand="1"/>
      </w:tblPr>
      <w:tblGrid>
        <w:gridCol w:w="1339"/>
        <w:gridCol w:w="1564"/>
        <w:gridCol w:w="2124"/>
        <w:gridCol w:w="2705"/>
        <w:gridCol w:w="3575"/>
        <w:gridCol w:w="4604"/>
      </w:tblGrid>
      <w:tr w:rsidR="00665A8B" w:rsidRPr="00E61C7B" w14:paraId="5662DFA5" w14:textId="77777777" w:rsidTr="009F0409">
        <w:trPr>
          <w:trHeight w:val="793"/>
        </w:trPr>
        <w:tc>
          <w:tcPr>
            <w:tcW w:w="15911" w:type="dxa"/>
            <w:gridSpan w:val="6"/>
            <w:vAlign w:val="center"/>
          </w:tcPr>
          <w:p w14:paraId="52606080"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 xml:space="preserve">EK 3- </w:t>
            </w:r>
            <w:r w:rsidR="00CB5439" w:rsidRPr="00E61C7B">
              <w:rPr>
                <w:rFonts w:ascii="Times New Roman" w:hAnsi="Times New Roman"/>
                <w:b/>
                <w:sz w:val="28"/>
                <w:szCs w:val="28"/>
              </w:rPr>
              <w:t xml:space="preserve">STANDART </w:t>
            </w:r>
            <w:r w:rsidRPr="00E61C7B">
              <w:rPr>
                <w:rFonts w:ascii="Times New Roman" w:hAnsi="Times New Roman"/>
                <w:b/>
                <w:sz w:val="28"/>
                <w:szCs w:val="28"/>
              </w:rPr>
              <w:t>FORML</w:t>
            </w:r>
            <w:r w:rsidR="00CB5439" w:rsidRPr="00E61C7B">
              <w:rPr>
                <w:rFonts w:ascii="Times New Roman" w:hAnsi="Times New Roman"/>
                <w:b/>
                <w:sz w:val="28"/>
                <w:szCs w:val="28"/>
              </w:rPr>
              <w:t>ARIN DOLDURULMASI ve</w:t>
            </w:r>
            <w:r w:rsidRPr="00E61C7B">
              <w:rPr>
                <w:rFonts w:ascii="Times New Roman" w:hAnsi="Times New Roman"/>
                <w:b/>
                <w:sz w:val="28"/>
                <w:szCs w:val="28"/>
              </w:rPr>
              <w:t xml:space="preserve"> KULLANILMASI</w:t>
            </w:r>
            <w:r w:rsidR="00006F40" w:rsidRPr="00E61C7B">
              <w:rPr>
                <w:rFonts w:ascii="Times New Roman" w:hAnsi="Times New Roman"/>
                <w:b/>
                <w:sz w:val="28"/>
                <w:szCs w:val="28"/>
              </w:rPr>
              <w:t xml:space="preserve"> </w:t>
            </w:r>
          </w:p>
        </w:tc>
      </w:tr>
      <w:tr w:rsidR="00B25CE1" w:rsidRPr="00E61C7B" w14:paraId="0D25BA77" w14:textId="77777777" w:rsidTr="009F0409">
        <w:trPr>
          <w:trHeight w:val="793"/>
        </w:trPr>
        <w:tc>
          <w:tcPr>
            <w:tcW w:w="1381" w:type="dxa"/>
            <w:vAlign w:val="center"/>
          </w:tcPr>
          <w:p w14:paraId="2A2AB248"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S</w:t>
            </w:r>
            <w:r w:rsidR="00CB5439" w:rsidRPr="00E61C7B">
              <w:rPr>
                <w:rFonts w:ascii="Times New Roman" w:hAnsi="Times New Roman"/>
                <w:b/>
                <w:sz w:val="28"/>
                <w:szCs w:val="28"/>
              </w:rPr>
              <w:t xml:space="preserve">ıra </w:t>
            </w:r>
            <w:r w:rsidRPr="00E61C7B">
              <w:rPr>
                <w:rFonts w:ascii="Times New Roman" w:hAnsi="Times New Roman"/>
                <w:b/>
                <w:sz w:val="28"/>
                <w:szCs w:val="28"/>
              </w:rPr>
              <w:t>N</w:t>
            </w:r>
            <w:r w:rsidR="00CB5439" w:rsidRPr="00E61C7B">
              <w:rPr>
                <w:rFonts w:ascii="Times New Roman" w:hAnsi="Times New Roman"/>
                <w:b/>
                <w:sz w:val="28"/>
                <w:szCs w:val="28"/>
              </w:rPr>
              <w:t>o</w:t>
            </w:r>
          </w:p>
        </w:tc>
        <w:tc>
          <w:tcPr>
            <w:tcW w:w="1591" w:type="dxa"/>
            <w:vAlign w:val="center"/>
          </w:tcPr>
          <w:p w14:paraId="430638DE"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Form Adı</w:t>
            </w:r>
          </w:p>
        </w:tc>
        <w:tc>
          <w:tcPr>
            <w:tcW w:w="1716" w:type="dxa"/>
            <w:vAlign w:val="center"/>
          </w:tcPr>
          <w:p w14:paraId="60C065C7"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791" w:type="dxa"/>
            <w:vAlign w:val="center"/>
          </w:tcPr>
          <w:p w14:paraId="500D67EC"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686" w:type="dxa"/>
            <w:vAlign w:val="center"/>
          </w:tcPr>
          <w:p w14:paraId="2D58A067" w14:textId="77777777" w:rsidR="00665A8B" w:rsidRPr="00E61C7B" w:rsidRDefault="00CB5439" w:rsidP="009F0409">
            <w:pPr>
              <w:jc w:val="center"/>
              <w:rPr>
                <w:rFonts w:ascii="Times New Roman" w:hAnsi="Times New Roman"/>
                <w:b/>
                <w:sz w:val="28"/>
                <w:szCs w:val="28"/>
              </w:rPr>
            </w:pPr>
            <w:r w:rsidRPr="00E61C7B">
              <w:rPr>
                <w:rFonts w:ascii="Times New Roman" w:hAnsi="Times New Roman"/>
                <w:b/>
                <w:sz w:val="28"/>
                <w:szCs w:val="28"/>
              </w:rPr>
              <w:t xml:space="preserve">Forma İmza Atacak Personel </w:t>
            </w:r>
          </w:p>
        </w:tc>
        <w:tc>
          <w:tcPr>
            <w:tcW w:w="4746" w:type="dxa"/>
            <w:vAlign w:val="center"/>
          </w:tcPr>
          <w:p w14:paraId="3C0E56D3" w14:textId="77777777" w:rsidR="00665A8B" w:rsidRPr="00E61C7B" w:rsidRDefault="00CB5439" w:rsidP="009F0409">
            <w:pPr>
              <w:jc w:val="center"/>
              <w:rPr>
                <w:rFonts w:ascii="Times New Roman" w:hAnsi="Times New Roman"/>
                <w:b/>
                <w:sz w:val="28"/>
                <w:szCs w:val="28"/>
              </w:rPr>
            </w:pPr>
            <w:r w:rsidRPr="00E61C7B">
              <w:rPr>
                <w:rFonts w:ascii="Times New Roman" w:hAnsi="Times New Roman"/>
                <w:b/>
                <w:sz w:val="28"/>
                <w:szCs w:val="28"/>
              </w:rPr>
              <w:t>Onaydan Sonra Sevk Edileceği Personel</w:t>
            </w:r>
          </w:p>
        </w:tc>
      </w:tr>
      <w:tr w:rsidR="00A527C7" w:rsidRPr="00E61C7B" w14:paraId="1B478465" w14:textId="77777777" w:rsidTr="009F0409">
        <w:trPr>
          <w:trHeight w:val="1927"/>
        </w:trPr>
        <w:tc>
          <w:tcPr>
            <w:tcW w:w="1381" w:type="dxa"/>
            <w:vAlign w:val="center"/>
          </w:tcPr>
          <w:p w14:paraId="7B6F2A96" w14:textId="77777777" w:rsidR="00A527C7" w:rsidRPr="00E61C7B" w:rsidRDefault="00A527C7" w:rsidP="009F0409">
            <w:pPr>
              <w:jc w:val="center"/>
              <w:rPr>
                <w:rFonts w:ascii="Times New Roman" w:hAnsi="Times New Roman"/>
                <w:b/>
                <w:sz w:val="28"/>
                <w:szCs w:val="28"/>
              </w:rPr>
            </w:pPr>
            <w:r w:rsidRPr="00E61C7B">
              <w:rPr>
                <w:rFonts w:ascii="Times New Roman" w:hAnsi="Times New Roman"/>
                <w:b/>
                <w:sz w:val="28"/>
                <w:szCs w:val="28"/>
              </w:rPr>
              <w:t>1</w:t>
            </w:r>
          </w:p>
        </w:tc>
        <w:tc>
          <w:tcPr>
            <w:tcW w:w="1591" w:type="dxa"/>
            <w:vAlign w:val="center"/>
          </w:tcPr>
          <w:p w14:paraId="72C1C802"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Aylıksız İzin Formu</w:t>
            </w:r>
          </w:p>
        </w:tc>
        <w:tc>
          <w:tcPr>
            <w:tcW w:w="1716" w:type="dxa"/>
            <w:vAlign w:val="center"/>
          </w:tcPr>
          <w:p w14:paraId="0F22D6F6"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Tüm idari ve akademik personel.</w:t>
            </w:r>
          </w:p>
        </w:tc>
        <w:tc>
          <w:tcPr>
            <w:tcW w:w="2791" w:type="dxa"/>
            <w:vAlign w:val="center"/>
          </w:tcPr>
          <w:p w14:paraId="469D53F0"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Aylıksız izin başvurusu yapan personel başlatır.</w:t>
            </w:r>
          </w:p>
        </w:tc>
        <w:tc>
          <w:tcPr>
            <w:tcW w:w="3686" w:type="dxa"/>
            <w:vAlign w:val="center"/>
          </w:tcPr>
          <w:p w14:paraId="1CA9FD59"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Personel kendisi imzaladıktan sonra:</w:t>
            </w:r>
          </w:p>
          <w:p w14:paraId="40690D08"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Fakültelerde; İdari ve akademik personel için Dekan ve Rektör,</w:t>
            </w:r>
          </w:p>
          <w:p w14:paraId="1925D39C"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 xml:space="preserve">Enstitü, Yüksekokul, MYO; Müdür(Birimin en üst yetkilisi) ve Rektör, </w:t>
            </w:r>
          </w:p>
          <w:p w14:paraId="5B33CA22"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Rektörlüğe bağlı Akademik birimler için Bölüm Başkanı ve Rektör,</w:t>
            </w:r>
          </w:p>
          <w:p w14:paraId="6CDE589C" w14:textId="77777777" w:rsidR="00A527C7" w:rsidRPr="00E61C7B" w:rsidRDefault="00A527C7" w:rsidP="009F0409">
            <w:pPr>
              <w:rPr>
                <w:rFonts w:ascii="Times New Roman" w:hAnsi="Times New Roman"/>
                <w:sz w:val="28"/>
                <w:szCs w:val="28"/>
              </w:rPr>
            </w:pPr>
            <w:r w:rsidRPr="00E61C7B">
              <w:rPr>
                <w:rFonts w:ascii="Times New Roman" w:hAnsi="Times New Roman"/>
                <w:sz w:val="28"/>
                <w:szCs w:val="28"/>
              </w:rPr>
              <w:t>Rektörlüğe bağlı İdari birimler için Birim Amiri, Genel Sekreter ve Rektör tarafından imzalanır.</w:t>
            </w:r>
          </w:p>
        </w:tc>
        <w:tc>
          <w:tcPr>
            <w:tcW w:w="4746" w:type="dxa"/>
            <w:vAlign w:val="center"/>
          </w:tcPr>
          <w:p w14:paraId="28FA45D8" w14:textId="67C76443" w:rsidR="00A527C7" w:rsidRPr="00E61C7B" w:rsidRDefault="00A527C7" w:rsidP="009F0409">
            <w:pPr>
              <w:rPr>
                <w:rFonts w:ascii="Times New Roman" w:hAnsi="Times New Roman"/>
                <w:sz w:val="28"/>
                <w:szCs w:val="28"/>
              </w:rPr>
            </w:pPr>
            <w:r w:rsidRPr="00E61C7B">
              <w:rPr>
                <w:rFonts w:ascii="Times New Roman" w:hAnsi="Times New Roman"/>
                <w:sz w:val="28"/>
                <w:szCs w:val="28"/>
              </w:rPr>
              <w:t xml:space="preserve">Formu dolduran kişi, imza hiyerarşisinde kendisinden sonra </w:t>
            </w:r>
            <w:r w:rsidR="00DB4476" w:rsidRPr="00E61C7B">
              <w:rPr>
                <w:rFonts w:ascii="Times New Roman" w:hAnsi="Times New Roman"/>
                <w:sz w:val="28"/>
                <w:szCs w:val="28"/>
              </w:rPr>
              <w:t>parafı</w:t>
            </w:r>
            <w:r w:rsidRPr="00E61C7B">
              <w:rPr>
                <w:rFonts w:ascii="Times New Roman" w:hAnsi="Times New Roman"/>
                <w:sz w:val="28"/>
                <w:szCs w:val="28"/>
              </w:rPr>
              <w:t xml:space="preserve"> olarak birimindeki insan kaynakları sorumlusunu ekler.</w:t>
            </w:r>
          </w:p>
          <w:p w14:paraId="24563BF9" w14:textId="675E5972" w:rsidR="00A527C7" w:rsidRPr="00E61C7B" w:rsidRDefault="00A527C7" w:rsidP="00DB4476">
            <w:pPr>
              <w:rPr>
                <w:rFonts w:ascii="Times New Roman" w:hAnsi="Times New Roman"/>
                <w:sz w:val="28"/>
                <w:szCs w:val="28"/>
              </w:rPr>
            </w:pPr>
            <w:r w:rsidRPr="00E61C7B">
              <w:rPr>
                <w:rFonts w:ascii="Times New Roman" w:hAnsi="Times New Roman"/>
                <w:sz w:val="28"/>
                <w:szCs w:val="28"/>
              </w:rPr>
              <w:t>Onay makamı imzaladıktan sonra birimin insan kaynakları EBYS sorumlusuna düşer.</w:t>
            </w:r>
          </w:p>
        </w:tc>
      </w:tr>
      <w:tr w:rsidR="009F0409" w:rsidRPr="00E61C7B" w14:paraId="7197DBA0" w14:textId="77777777" w:rsidTr="009F0409">
        <w:trPr>
          <w:trHeight w:val="2045"/>
        </w:trPr>
        <w:tc>
          <w:tcPr>
            <w:tcW w:w="1381" w:type="dxa"/>
            <w:vAlign w:val="center"/>
          </w:tcPr>
          <w:p w14:paraId="21AECE5E" w14:textId="77777777" w:rsidR="009F0409" w:rsidRPr="00E61C7B" w:rsidRDefault="00F63254" w:rsidP="009F0409">
            <w:pPr>
              <w:jc w:val="center"/>
              <w:rPr>
                <w:rFonts w:ascii="Times New Roman" w:hAnsi="Times New Roman"/>
                <w:b/>
                <w:sz w:val="28"/>
                <w:szCs w:val="28"/>
              </w:rPr>
            </w:pPr>
            <w:r w:rsidRPr="00E61C7B">
              <w:rPr>
                <w:rFonts w:ascii="Times New Roman" w:hAnsi="Times New Roman"/>
                <w:b/>
                <w:sz w:val="28"/>
                <w:szCs w:val="28"/>
              </w:rPr>
              <w:t>2</w:t>
            </w:r>
          </w:p>
        </w:tc>
        <w:tc>
          <w:tcPr>
            <w:tcW w:w="1591" w:type="dxa"/>
            <w:vAlign w:val="center"/>
          </w:tcPr>
          <w:p w14:paraId="4A2F9E0D" w14:textId="77777777" w:rsidR="009F0409" w:rsidRPr="00E61C7B" w:rsidRDefault="009F0409" w:rsidP="009F0409">
            <w:pPr>
              <w:jc w:val="center"/>
              <w:rPr>
                <w:sz w:val="28"/>
                <w:szCs w:val="28"/>
              </w:rPr>
            </w:pPr>
            <w:r w:rsidRPr="00E61C7B">
              <w:rPr>
                <w:sz w:val="28"/>
                <w:szCs w:val="28"/>
              </w:rPr>
              <w:t>İzin Formu</w:t>
            </w:r>
          </w:p>
        </w:tc>
        <w:tc>
          <w:tcPr>
            <w:tcW w:w="1716" w:type="dxa"/>
            <w:vAlign w:val="center"/>
          </w:tcPr>
          <w:p w14:paraId="1FCF3184" w14:textId="77777777" w:rsidR="009F0409" w:rsidRPr="00E61C7B" w:rsidRDefault="009F0409" w:rsidP="009F0409">
            <w:pPr>
              <w:jc w:val="center"/>
              <w:rPr>
                <w:sz w:val="28"/>
                <w:szCs w:val="28"/>
              </w:rPr>
            </w:pPr>
            <w:r w:rsidRPr="00E61C7B">
              <w:rPr>
                <w:sz w:val="28"/>
                <w:szCs w:val="28"/>
              </w:rPr>
              <w:t>Akademik ve idari personel için ayrı ayrı oluşturulmuştur.</w:t>
            </w:r>
          </w:p>
          <w:p w14:paraId="6AAB51CB" w14:textId="77777777" w:rsidR="009F0409" w:rsidRPr="00E61C7B" w:rsidRDefault="009F0409" w:rsidP="009F0409">
            <w:pPr>
              <w:jc w:val="center"/>
              <w:rPr>
                <w:sz w:val="28"/>
                <w:szCs w:val="28"/>
              </w:rPr>
            </w:pPr>
            <w:r w:rsidRPr="00E61C7B">
              <w:rPr>
                <w:sz w:val="28"/>
                <w:szCs w:val="28"/>
              </w:rPr>
              <w:t>Sağında (İ) olanlar idari personel (A) olanlar akademik personel için kullanılır.</w:t>
            </w:r>
          </w:p>
        </w:tc>
        <w:tc>
          <w:tcPr>
            <w:tcW w:w="2791" w:type="dxa"/>
            <w:vAlign w:val="center"/>
          </w:tcPr>
          <w:p w14:paraId="496DC577" w14:textId="77777777" w:rsidR="009F0409" w:rsidRPr="00E61C7B" w:rsidRDefault="009F0409" w:rsidP="009F0409">
            <w:pPr>
              <w:jc w:val="center"/>
              <w:rPr>
                <w:sz w:val="28"/>
                <w:szCs w:val="28"/>
              </w:rPr>
            </w:pPr>
            <w:r w:rsidRPr="00E61C7B">
              <w:rPr>
                <w:sz w:val="28"/>
                <w:szCs w:val="28"/>
              </w:rPr>
              <w:t>İzin alacak personelin kendisi başlatır.</w:t>
            </w:r>
          </w:p>
        </w:tc>
        <w:tc>
          <w:tcPr>
            <w:tcW w:w="3686" w:type="dxa"/>
            <w:vAlign w:val="center"/>
          </w:tcPr>
          <w:p w14:paraId="133D5594" w14:textId="77777777" w:rsidR="009F0409" w:rsidRPr="00E61C7B" w:rsidRDefault="009F0409" w:rsidP="009F0409">
            <w:pPr>
              <w:jc w:val="both"/>
              <w:rPr>
                <w:sz w:val="28"/>
                <w:szCs w:val="28"/>
              </w:rPr>
            </w:pPr>
            <w:r w:rsidRPr="00E61C7B">
              <w:rPr>
                <w:sz w:val="28"/>
                <w:szCs w:val="28"/>
              </w:rPr>
              <w:t>Formu dolduran personel formu imzalar. Son onay makamı birim amiridir. Sadece 657 sayılı Devlet Memurları Kanunun 104/c maddesi gereğince alınacak izinler için onay makamı Rektör’dür.</w:t>
            </w:r>
          </w:p>
        </w:tc>
        <w:tc>
          <w:tcPr>
            <w:tcW w:w="4746" w:type="dxa"/>
            <w:vAlign w:val="center"/>
          </w:tcPr>
          <w:p w14:paraId="3308BF18" w14:textId="27F183FD" w:rsidR="009F0409" w:rsidRPr="00E61C7B" w:rsidRDefault="009F0409" w:rsidP="00DB4476">
            <w:pPr>
              <w:jc w:val="both"/>
              <w:rPr>
                <w:sz w:val="28"/>
                <w:szCs w:val="28"/>
              </w:rPr>
            </w:pPr>
            <w:r w:rsidRPr="00E61C7B">
              <w:rPr>
                <w:sz w:val="28"/>
                <w:szCs w:val="28"/>
              </w:rPr>
              <w:t>Son imza makamı imzaladıktan sonra personelin görev yaptığı birimde tanımlı insan kaynakları sorumlusuna düşer. İzinler yılsonunda “İzin Ta</w:t>
            </w:r>
            <w:r w:rsidR="000B6A03" w:rsidRPr="00E61C7B">
              <w:rPr>
                <w:sz w:val="28"/>
                <w:szCs w:val="28"/>
              </w:rPr>
              <w:t>kip</w:t>
            </w:r>
            <w:r w:rsidRPr="00E61C7B">
              <w:rPr>
                <w:sz w:val="28"/>
                <w:szCs w:val="28"/>
              </w:rPr>
              <w:t xml:space="preserve"> Form”larına işlenerek Personel Daire Başkanlığına gönderilir. Yıl içinde alınan izin belgeleri gönderilmez.</w:t>
            </w:r>
          </w:p>
        </w:tc>
      </w:tr>
      <w:tr w:rsidR="00820132" w:rsidRPr="00E61C7B" w14:paraId="3E358157" w14:textId="77777777" w:rsidTr="009F0409">
        <w:trPr>
          <w:trHeight w:val="2550"/>
        </w:trPr>
        <w:tc>
          <w:tcPr>
            <w:tcW w:w="1381" w:type="dxa"/>
            <w:vAlign w:val="center"/>
          </w:tcPr>
          <w:p w14:paraId="69D17625" w14:textId="77777777" w:rsidR="00820132" w:rsidRPr="00E61C7B" w:rsidRDefault="00820132" w:rsidP="009F0409">
            <w:pPr>
              <w:jc w:val="center"/>
              <w:rPr>
                <w:rFonts w:ascii="Times New Roman" w:hAnsi="Times New Roman"/>
                <w:b/>
                <w:sz w:val="28"/>
                <w:szCs w:val="28"/>
              </w:rPr>
            </w:pPr>
            <w:r w:rsidRPr="00E61C7B">
              <w:rPr>
                <w:rFonts w:ascii="Times New Roman" w:hAnsi="Times New Roman"/>
                <w:b/>
                <w:sz w:val="28"/>
                <w:szCs w:val="28"/>
              </w:rPr>
              <w:t>3</w:t>
            </w:r>
          </w:p>
        </w:tc>
        <w:tc>
          <w:tcPr>
            <w:tcW w:w="1591" w:type="dxa"/>
            <w:vAlign w:val="center"/>
          </w:tcPr>
          <w:p w14:paraId="23AE4E5F"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Sıhhi İzin Formu</w:t>
            </w:r>
          </w:p>
        </w:tc>
        <w:tc>
          <w:tcPr>
            <w:tcW w:w="1716" w:type="dxa"/>
            <w:vAlign w:val="center"/>
          </w:tcPr>
          <w:p w14:paraId="71015FAF"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Tüm idari ve akademik personel.</w:t>
            </w:r>
          </w:p>
        </w:tc>
        <w:tc>
          <w:tcPr>
            <w:tcW w:w="2791" w:type="dxa"/>
            <w:vAlign w:val="center"/>
          </w:tcPr>
          <w:p w14:paraId="5CC0C039"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Sıhhi izin kullanacak olan personelin birim insan kaynakları sorumlusu tarafından başlatılır.</w:t>
            </w:r>
          </w:p>
        </w:tc>
        <w:tc>
          <w:tcPr>
            <w:tcW w:w="3686" w:type="dxa"/>
            <w:vAlign w:val="center"/>
          </w:tcPr>
          <w:p w14:paraId="699B2A17"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Son imza makamı birim amiri olacak şekilde seçilir.</w:t>
            </w:r>
          </w:p>
        </w:tc>
        <w:tc>
          <w:tcPr>
            <w:tcW w:w="4746" w:type="dxa"/>
            <w:vAlign w:val="center"/>
          </w:tcPr>
          <w:p w14:paraId="00AA96F7"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İmza listesinde yer alan tüm kullanıcılar imzaladıktan sonra formu başlatan personelin görev yaptığı birimin insan kaynakları sorumlusuna imzalanmış olarak geri döner.</w:t>
            </w:r>
          </w:p>
          <w:p w14:paraId="2B6E36B5" w14:textId="77777777" w:rsidR="00820132" w:rsidRPr="00E61C7B" w:rsidRDefault="00820132" w:rsidP="009F0409">
            <w:pPr>
              <w:rPr>
                <w:rFonts w:ascii="Times New Roman" w:hAnsi="Times New Roman"/>
                <w:sz w:val="28"/>
                <w:szCs w:val="28"/>
              </w:rPr>
            </w:pPr>
            <w:r w:rsidRPr="00E61C7B">
              <w:rPr>
                <w:rFonts w:ascii="Times New Roman" w:hAnsi="Times New Roman"/>
                <w:sz w:val="28"/>
                <w:szCs w:val="28"/>
              </w:rPr>
              <w:t>Form ayrıca son onay makamından sonra Personel Daire Başkanlığına da yönlendirilmektedir.</w:t>
            </w:r>
          </w:p>
        </w:tc>
      </w:tr>
      <w:tr w:rsidR="009F0409" w:rsidRPr="00E61C7B" w14:paraId="7E123FDF" w14:textId="77777777" w:rsidTr="009F0409">
        <w:trPr>
          <w:trHeight w:val="2550"/>
        </w:trPr>
        <w:tc>
          <w:tcPr>
            <w:tcW w:w="1381" w:type="dxa"/>
            <w:vAlign w:val="center"/>
          </w:tcPr>
          <w:p w14:paraId="25AFC5CE" w14:textId="77777777" w:rsidR="009F0409" w:rsidRPr="00E61C7B" w:rsidRDefault="00367B35" w:rsidP="009F0409">
            <w:pPr>
              <w:jc w:val="center"/>
              <w:rPr>
                <w:rFonts w:ascii="Times New Roman" w:hAnsi="Times New Roman"/>
                <w:b/>
                <w:sz w:val="28"/>
                <w:szCs w:val="28"/>
                <w:highlight w:val="green"/>
              </w:rPr>
            </w:pPr>
            <w:r w:rsidRPr="00E61C7B">
              <w:rPr>
                <w:rFonts w:ascii="Times New Roman" w:hAnsi="Times New Roman"/>
                <w:b/>
                <w:sz w:val="28"/>
                <w:szCs w:val="28"/>
              </w:rPr>
              <w:t>4</w:t>
            </w:r>
          </w:p>
        </w:tc>
        <w:tc>
          <w:tcPr>
            <w:tcW w:w="1591" w:type="dxa"/>
            <w:vAlign w:val="center"/>
          </w:tcPr>
          <w:p w14:paraId="63442DE0" w14:textId="77777777" w:rsidR="009F0409" w:rsidRPr="00E61C7B" w:rsidRDefault="009F0409" w:rsidP="009F0409">
            <w:pPr>
              <w:jc w:val="center"/>
              <w:rPr>
                <w:sz w:val="28"/>
                <w:szCs w:val="28"/>
              </w:rPr>
            </w:pPr>
            <w:r w:rsidRPr="00E61C7B">
              <w:rPr>
                <w:sz w:val="28"/>
                <w:szCs w:val="28"/>
              </w:rPr>
              <w:t>Yurt Dışı İzin Formu</w:t>
            </w:r>
          </w:p>
        </w:tc>
        <w:tc>
          <w:tcPr>
            <w:tcW w:w="1716" w:type="dxa"/>
            <w:vAlign w:val="center"/>
          </w:tcPr>
          <w:p w14:paraId="49A0D380" w14:textId="77777777" w:rsidR="009F0409" w:rsidRPr="00E61C7B" w:rsidRDefault="009F0409" w:rsidP="009F0409">
            <w:pPr>
              <w:jc w:val="center"/>
              <w:rPr>
                <w:sz w:val="28"/>
                <w:szCs w:val="28"/>
              </w:rPr>
            </w:pPr>
            <w:r w:rsidRPr="00E61C7B">
              <w:rPr>
                <w:sz w:val="28"/>
                <w:szCs w:val="28"/>
              </w:rPr>
              <w:t>Tüm idari ve akademik personel</w:t>
            </w:r>
          </w:p>
        </w:tc>
        <w:tc>
          <w:tcPr>
            <w:tcW w:w="2791" w:type="dxa"/>
            <w:vAlign w:val="center"/>
          </w:tcPr>
          <w:p w14:paraId="39DEA945" w14:textId="77777777" w:rsidR="009F0409" w:rsidRPr="00E61C7B" w:rsidRDefault="009F0409" w:rsidP="009F0409">
            <w:pPr>
              <w:jc w:val="center"/>
              <w:rPr>
                <w:sz w:val="28"/>
                <w:szCs w:val="28"/>
              </w:rPr>
            </w:pPr>
            <w:r w:rsidRPr="00E61C7B">
              <w:rPr>
                <w:sz w:val="28"/>
                <w:szCs w:val="28"/>
              </w:rPr>
              <w:t>İzin alacak personel tarafından başlatılır.</w:t>
            </w:r>
          </w:p>
        </w:tc>
        <w:tc>
          <w:tcPr>
            <w:tcW w:w="3686" w:type="dxa"/>
            <w:vAlign w:val="center"/>
          </w:tcPr>
          <w:p w14:paraId="2E1098C1" w14:textId="77777777" w:rsidR="009F0409" w:rsidRPr="00E61C7B" w:rsidRDefault="009F0409" w:rsidP="009F0409">
            <w:pPr>
              <w:jc w:val="both"/>
              <w:rPr>
                <w:sz w:val="28"/>
                <w:szCs w:val="28"/>
              </w:rPr>
            </w:pPr>
            <w:r w:rsidRPr="00E61C7B">
              <w:rPr>
                <w:sz w:val="28"/>
                <w:szCs w:val="28"/>
              </w:rPr>
              <w:t>Son imza makamı Rektör’dür. Personelin görev durumuna göre imza makamı sayısı 2 veya 3 olabilir.</w:t>
            </w:r>
          </w:p>
        </w:tc>
        <w:tc>
          <w:tcPr>
            <w:tcW w:w="4746" w:type="dxa"/>
            <w:vAlign w:val="center"/>
          </w:tcPr>
          <w:p w14:paraId="4DC0F20A" w14:textId="14700160" w:rsidR="009F0409" w:rsidRPr="00E61C7B" w:rsidRDefault="009F0409" w:rsidP="00F63254">
            <w:pPr>
              <w:jc w:val="both"/>
              <w:rPr>
                <w:sz w:val="28"/>
                <w:szCs w:val="28"/>
              </w:rPr>
            </w:pPr>
            <w:r w:rsidRPr="00E61C7B">
              <w:rPr>
                <w:sz w:val="28"/>
                <w:szCs w:val="28"/>
              </w:rPr>
              <w:t>İmza listesinde yer alan kullanıcılar imzaladıktan sonra formu başlatan personelin birim insan kay</w:t>
            </w:r>
            <w:r w:rsidR="00196F39" w:rsidRPr="00E61C7B">
              <w:rPr>
                <w:sz w:val="28"/>
                <w:szCs w:val="28"/>
              </w:rPr>
              <w:t>nakları sorumlusuna imzalanmış o</w:t>
            </w:r>
            <w:r w:rsidRPr="00E61C7B">
              <w:rPr>
                <w:sz w:val="28"/>
                <w:szCs w:val="28"/>
              </w:rPr>
              <w:t>larak geri döne</w:t>
            </w:r>
            <w:r w:rsidR="00DB4476">
              <w:rPr>
                <w:sz w:val="28"/>
                <w:szCs w:val="28"/>
              </w:rPr>
              <w:t>r. İzinler yıl</w:t>
            </w:r>
            <w:r w:rsidR="00F63254" w:rsidRPr="00E61C7B">
              <w:rPr>
                <w:sz w:val="28"/>
                <w:szCs w:val="28"/>
              </w:rPr>
              <w:t>sonunda “İzin Takip</w:t>
            </w:r>
            <w:r w:rsidRPr="00E61C7B">
              <w:rPr>
                <w:sz w:val="28"/>
                <w:szCs w:val="28"/>
              </w:rPr>
              <w:t xml:space="preserve"> Form”larına işlenerek Personel Daire Başkanlığına gönderilir. Yıl içinde alınan izin belgeleri gönderilmez.</w:t>
            </w:r>
          </w:p>
        </w:tc>
      </w:tr>
      <w:tr w:rsidR="00A527C7" w:rsidRPr="00E61C7B" w14:paraId="6F9E26D5" w14:textId="77777777" w:rsidTr="009F0409">
        <w:trPr>
          <w:trHeight w:val="302"/>
        </w:trPr>
        <w:tc>
          <w:tcPr>
            <w:tcW w:w="1381" w:type="dxa"/>
            <w:vAlign w:val="center"/>
          </w:tcPr>
          <w:p w14:paraId="1D2950D7" w14:textId="77777777" w:rsidR="00A527C7" w:rsidRPr="00E61C7B" w:rsidRDefault="00A527C7" w:rsidP="009F0409">
            <w:pPr>
              <w:jc w:val="center"/>
              <w:rPr>
                <w:rFonts w:ascii="Times New Roman" w:hAnsi="Times New Roman"/>
                <w:b/>
                <w:sz w:val="28"/>
                <w:szCs w:val="28"/>
              </w:rPr>
            </w:pPr>
          </w:p>
        </w:tc>
        <w:tc>
          <w:tcPr>
            <w:tcW w:w="1591" w:type="dxa"/>
            <w:vAlign w:val="center"/>
          </w:tcPr>
          <w:p w14:paraId="550F0146" w14:textId="77777777" w:rsidR="00A527C7" w:rsidRPr="00E61C7B" w:rsidRDefault="00A527C7" w:rsidP="009F0409">
            <w:pPr>
              <w:rPr>
                <w:rFonts w:ascii="Times New Roman" w:hAnsi="Times New Roman"/>
                <w:sz w:val="28"/>
                <w:szCs w:val="28"/>
              </w:rPr>
            </w:pPr>
          </w:p>
        </w:tc>
        <w:tc>
          <w:tcPr>
            <w:tcW w:w="1716" w:type="dxa"/>
            <w:vAlign w:val="center"/>
          </w:tcPr>
          <w:p w14:paraId="3BB0CAF9" w14:textId="77777777" w:rsidR="00A527C7" w:rsidRPr="00E61C7B" w:rsidRDefault="00A527C7" w:rsidP="009F0409">
            <w:pPr>
              <w:rPr>
                <w:rFonts w:ascii="Times New Roman" w:hAnsi="Times New Roman"/>
                <w:sz w:val="28"/>
                <w:szCs w:val="28"/>
              </w:rPr>
            </w:pPr>
          </w:p>
        </w:tc>
        <w:tc>
          <w:tcPr>
            <w:tcW w:w="2791" w:type="dxa"/>
            <w:vAlign w:val="center"/>
          </w:tcPr>
          <w:p w14:paraId="0867858E" w14:textId="77777777" w:rsidR="00A527C7" w:rsidRPr="00E61C7B" w:rsidRDefault="00A527C7" w:rsidP="009F0409">
            <w:pPr>
              <w:rPr>
                <w:rFonts w:ascii="Times New Roman" w:hAnsi="Times New Roman"/>
                <w:sz w:val="28"/>
                <w:szCs w:val="28"/>
              </w:rPr>
            </w:pPr>
          </w:p>
        </w:tc>
        <w:tc>
          <w:tcPr>
            <w:tcW w:w="3686" w:type="dxa"/>
            <w:vAlign w:val="center"/>
          </w:tcPr>
          <w:p w14:paraId="067B5CED" w14:textId="77777777" w:rsidR="00A527C7" w:rsidRPr="00E61C7B" w:rsidRDefault="00A527C7" w:rsidP="009F0409">
            <w:pPr>
              <w:rPr>
                <w:rFonts w:ascii="Times New Roman" w:hAnsi="Times New Roman"/>
                <w:sz w:val="28"/>
                <w:szCs w:val="28"/>
              </w:rPr>
            </w:pPr>
          </w:p>
        </w:tc>
        <w:tc>
          <w:tcPr>
            <w:tcW w:w="4746" w:type="dxa"/>
            <w:vAlign w:val="center"/>
          </w:tcPr>
          <w:p w14:paraId="45A89663" w14:textId="77777777" w:rsidR="00DB4476" w:rsidRPr="00E61C7B" w:rsidRDefault="00DB4476" w:rsidP="009F0409">
            <w:pPr>
              <w:rPr>
                <w:rFonts w:ascii="Times New Roman" w:hAnsi="Times New Roman"/>
                <w:sz w:val="28"/>
                <w:szCs w:val="28"/>
              </w:rPr>
            </w:pPr>
          </w:p>
        </w:tc>
      </w:tr>
    </w:tbl>
    <w:p w14:paraId="2144B58A" w14:textId="77777777" w:rsidR="00665A8B" w:rsidRPr="00E61C7B" w:rsidRDefault="00665A8B" w:rsidP="00AE1C4F">
      <w:pPr>
        <w:spacing w:after="0" w:line="240" w:lineRule="auto"/>
        <w:jc w:val="both"/>
        <w:rPr>
          <w:rFonts w:ascii="Times New Roman" w:hAnsi="Times New Roman"/>
          <w:sz w:val="28"/>
          <w:szCs w:val="28"/>
        </w:rPr>
      </w:pPr>
    </w:p>
    <w:tbl>
      <w:tblPr>
        <w:tblStyle w:val="TabloKlavuzu"/>
        <w:tblpPr w:leftFromText="141" w:rightFromText="141" w:vertAnchor="text" w:horzAnchor="margin" w:tblpX="-176" w:tblpY="-464"/>
        <w:tblW w:w="15911" w:type="dxa"/>
        <w:tblLook w:val="04A0" w:firstRow="1" w:lastRow="0" w:firstColumn="1" w:lastColumn="0" w:noHBand="0" w:noVBand="1"/>
      </w:tblPr>
      <w:tblGrid>
        <w:gridCol w:w="1101"/>
        <w:gridCol w:w="1701"/>
        <w:gridCol w:w="1842"/>
        <w:gridCol w:w="2835"/>
        <w:gridCol w:w="3686"/>
        <w:gridCol w:w="4746"/>
      </w:tblGrid>
      <w:tr w:rsidR="00596243" w:rsidRPr="00E61C7B" w14:paraId="171EBEF1" w14:textId="77777777" w:rsidTr="009F0409">
        <w:trPr>
          <w:trHeight w:val="793"/>
        </w:trPr>
        <w:tc>
          <w:tcPr>
            <w:tcW w:w="1101" w:type="dxa"/>
            <w:vAlign w:val="center"/>
          </w:tcPr>
          <w:p w14:paraId="63F521DB"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Sıra No</w:t>
            </w:r>
          </w:p>
        </w:tc>
        <w:tc>
          <w:tcPr>
            <w:tcW w:w="1701" w:type="dxa"/>
            <w:vAlign w:val="center"/>
          </w:tcPr>
          <w:p w14:paraId="4E20CDA3"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Form Adı</w:t>
            </w:r>
          </w:p>
        </w:tc>
        <w:tc>
          <w:tcPr>
            <w:tcW w:w="1842" w:type="dxa"/>
            <w:vAlign w:val="center"/>
          </w:tcPr>
          <w:p w14:paraId="5B7DC273"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835" w:type="dxa"/>
            <w:vAlign w:val="center"/>
          </w:tcPr>
          <w:p w14:paraId="0299A6A0"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686" w:type="dxa"/>
            <w:vAlign w:val="center"/>
          </w:tcPr>
          <w:p w14:paraId="5B99EA5E"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 xml:space="preserve">Forma İmza Atacak Personel </w:t>
            </w:r>
          </w:p>
        </w:tc>
        <w:tc>
          <w:tcPr>
            <w:tcW w:w="4746" w:type="dxa"/>
            <w:vAlign w:val="center"/>
          </w:tcPr>
          <w:p w14:paraId="3AC0F25D" w14:textId="77777777" w:rsidR="00596243" w:rsidRPr="00E61C7B" w:rsidRDefault="00596243" w:rsidP="009F0409">
            <w:pPr>
              <w:jc w:val="center"/>
              <w:rPr>
                <w:rFonts w:ascii="Times New Roman" w:hAnsi="Times New Roman"/>
                <w:b/>
                <w:sz w:val="28"/>
                <w:szCs w:val="28"/>
              </w:rPr>
            </w:pPr>
            <w:r w:rsidRPr="00E61C7B">
              <w:rPr>
                <w:rFonts w:ascii="Times New Roman" w:hAnsi="Times New Roman"/>
                <w:b/>
                <w:sz w:val="28"/>
                <w:szCs w:val="28"/>
              </w:rPr>
              <w:t>Onaydan Sonra Sevk Edileceği Personel</w:t>
            </w:r>
          </w:p>
        </w:tc>
      </w:tr>
    </w:tbl>
    <w:tbl>
      <w:tblPr>
        <w:tblStyle w:val="TabloKlavuzu"/>
        <w:tblpPr w:leftFromText="141" w:rightFromText="141" w:vertAnchor="text" w:horzAnchor="margin" w:tblpX="-176" w:tblpY="-177"/>
        <w:tblW w:w="15911" w:type="dxa"/>
        <w:tblLayout w:type="fixed"/>
        <w:tblLook w:val="04A0" w:firstRow="1" w:lastRow="0" w:firstColumn="1" w:lastColumn="0" w:noHBand="0" w:noVBand="1"/>
      </w:tblPr>
      <w:tblGrid>
        <w:gridCol w:w="1101"/>
        <w:gridCol w:w="1701"/>
        <w:gridCol w:w="1877"/>
        <w:gridCol w:w="2835"/>
        <w:gridCol w:w="3685"/>
        <w:gridCol w:w="4712"/>
      </w:tblGrid>
      <w:tr w:rsidR="00607760" w:rsidRPr="00E61C7B" w14:paraId="11544786" w14:textId="77777777" w:rsidTr="009F0409">
        <w:trPr>
          <w:trHeight w:val="1475"/>
        </w:trPr>
        <w:tc>
          <w:tcPr>
            <w:tcW w:w="1101" w:type="dxa"/>
            <w:vAlign w:val="center"/>
          </w:tcPr>
          <w:p w14:paraId="118FDF46" w14:textId="77777777" w:rsidR="009C3272" w:rsidRPr="00E61C7B" w:rsidRDefault="009C3272" w:rsidP="00AE69D9">
            <w:pPr>
              <w:jc w:val="center"/>
              <w:rPr>
                <w:rFonts w:ascii="Times New Roman" w:hAnsi="Times New Roman"/>
                <w:b/>
                <w:sz w:val="28"/>
                <w:szCs w:val="28"/>
              </w:rPr>
            </w:pPr>
            <w:r w:rsidRPr="00E61C7B">
              <w:rPr>
                <w:rFonts w:ascii="Times New Roman" w:hAnsi="Times New Roman"/>
                <w:b/>
                <w:sz w:val="28"/>
                <w:szCs w:val="28"/>
              </w:rPr>
              <w:t>5</w:t>
            </w:r>
          </w:p>
        </w:tc>
        <w:tc>
          <w:tcPr>
            <w:tcW w:w="1701" w:type="dxa"/>
            <w:vAlign w:val="center"/>
          </w:tcPr>
          <w:p w14:paraId="57752AFD"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Görevlendirme</w:t>
            </w:r>
            <w:r w:rsidR="0088116B" w:rsidRPr="00E61C7B">
              <w:rPr>
                <w:rFonts w:ascii="Times New Roman" w:hAnsi="Times New Roman"/>
                <w:sz w:val="28"/>
                <w:szCs w:val="28"/>
              </w:rPr>
              <w:t>(A)</w:t>
            </w:r>
            <w:r w:rsidRPr="00E61C7B">
              <w:rPr>
                <w:rFonts w:ascii="Times New Roman" w:hAnsi="Times New Roman"/>
                <w:sz w:val="28"/>
                <w:szCs w:val="28"/>
              </w:rPr>
              <w:t>-Gündelik</w:t>
            </w:r>
            <w:r w:rsidR="0088116B" w:rsidRPr="00E61C7B">
              <w:rPr>
                <w:rFonts w:ascii="Times New Roman" w:hAnsi="Times New Roman"/>
                <w:sz w:val="28"/>
                <w:szCs w:val="28"/>
              </w:rPr>
              <w:t xml:space="preserve"> </w:t>
            </w:r>
            <w:r w:rsidR="00425FB0" w:rsidRPr="00E61C7B">
              <w:rPr>
                <w:rFonts w:ascii="Times New Roman" w:hAnsi="Times New Roman"/>
                <w:sz w:val="28"/>
                <w:szCs w:val="28"/>
              </w:rPr>
              <w:t xml:space="preserve"> </w:t>
            </w:r>
            <w:r w:rsidRPr="00E61C7B">
              <w:rPr>
                <w:rFonts w:ascii="Times New Roman" w:hAnsi="Times New Roman"/>
                <w:sz w:val="28"/>
                <w:szCs w:val="28"/>
              </w:rPr>
              <w:t>Ödenen</w:t>
            </w:r>
          </w:p>
        </w:tc>
        <w:tc>
          <w:tcPr>
            <w:tcW w:w="1877" w:type="dxa"/>
            <w:vAlign w:val="center"/>
          </w:tcPr>
          <w:p w14:paraId="44FF0C58"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Sadece akademik personel için kullanılır.</w:t>
            </w:r>
          </w:p>
        </w:tc>
        <w:tc>
          <w:tcPr>
            <w:tcW w:w="2835" w:type="dxa"/>
            <w:vAlign w:val="center"/>
          </w:tcPr>
          <w:p w14:paraId="07895D0C" w14:textId="46FCE9B0" w:rsidR="009C3272" w:rsidRPr="00E61C7B" w:rsidRDefault="009C3272" w:rsidP="00AE69D9">
            <w:pPr>
              <w:rPr>
                <w:rFonts w:ascii="Times New Roman" w:hAnsi="Times New Roman"/>
                <w:sz w:val="28"/>
                <w:szCs w:val="28"/>
              </w:rPr>
            </w:pPr>
            <w:r w:rsidRPr="00E61C7B">
              <w:rPr>
                <w:rFonts w:ascii="Times New Roman" w:hAnsi="Times New Roman"/>
                <w:sz w:val="28"/>
                <w:szCs w:val="28"/>
              </w:rPr>
              <w:t>Görevlendirilecek personel</w:t>
            </w:r>
            <w:r w:rsidR="00DB4476">
              <w:rPr>
                <w:rFonts w:ascii="Times New Roman" w:hAnsi="Times New Roman"/>
                <w:sz w:val="28"/>
                <w:szCs w:val="28"/>
              </w:rPr>
              <w:t>in birim</w:t>
            </w:r>
            <w:r w:rsidR="00F1769A" w:rsidRPr="00E61C7B">
              <w:rPr>
                <w:rFonts w:ascii="Times New Roman" w:hAnsi="Times New Roman"/>
                <w:sz w:val="28"/>
                <w:szCs w:val="28"/>
              </w:rPr>
              <w:t xml:space="preserve"> insan kaynakları sorumlusu</w:t>
            </w:r>
            <w:r w:rsidRPr="00E61C7B">
              <w:rPr>
                <w:rFonts w:ascii="Times New Roman" w:hAnsi="Times New Roman"/>
                <w:sz w:val="28"/>
                <w:szCs w:val="28"/>
              </w:rPr>
              <w:t xml:space="preserve"> tarafından başlatılır.</w:t>
            </w:r>
          </w:p>
        </w:tc>
        <w:tc>
          <w:tcPr>
            <w:tcW w:w="3685" w:type="dxa"/>
            <w:vAlign w:val="center"/>
          </w:tcPr>
          <w:p w14:paraId="3BC33701" w14:textId="77777777" w:rsidR="009C3272" w:rsidRPr="00E61C7B" w:rsidRDefault="00F1769A" w:rsidP="00AE69D9">
            <w:pPr>
              <w:rPr>
                <w:rFonts w:ascii="Times New Roman" w:hAnsi="Times New Roman"/>
                <w:sz w:val="28"/>
                <w:szCs w:val="28"/>
              </w:rPr>
            </w:pPr>
            <w:r w:rsidRPr="00E61C7B">
              <w:rPr>
                <w:rFonts w:ascii="Times New Roman" w:hAnsi="Times New Roman"/>
                <w:sz w:val="28"/>
                <w:szCs w:val="28"/>
              </w:rPr>
              <w:t xml:space="preserve">İnsan kaynakları sorumlusu </w:t>
            </w:r>
            <w:r w:rsidR="009C3272" w:rsidRPr="00E61C7B">
              <w:rPr>
                <w:rFonts w:ascii="Times New Roman" w:hAnsi="Times New Roman"/>
                <w:sz w:val="28"/>
                <w:szCs w:val="28"/>
              </w:rPr>
              <w:t>formu doldurduktan sonra olur verecek makamı son imza makamı olarak belirler.  Görevlendirme olurunda olur makamı</w:t>
            </w:r>
            <w:r w:rsidRPr="00E61C7B">
              <w:rPr>
                <w:rFonts w:ascii="Times New Roman" w:hAnsi="Times New Roman"/>
                <w:sz w:val="28"/>
                <w:szCs w:val="28"/>
              </w:rPr>
              <w:t xml:space="preserve"> Rektördür. Rektörlük oluruna sunulmadan önce birim yönetim kurulu kararı alınır. Olur makamı</w:t>
            </w:r>
            <w:r w:rsidR="009C3272" w:rsidRPr="00E61C7B">
              <w:rPr>
                <w:rFonts w:ascii="Times New Roman" w:hAnsi="Times New Roman"/>
                <w:sz w:val="28"/>
                <w:szCs w:val="28"/>
              </w:rPr>
              <w:t xml:space="preserve"> ile birlikte </w:t>
            </w:r>
            <w:r w:rsidRPr="00E61C7B">
              <w:rPr>
                <w:rFonts w:ascii="Times New Roman" w:hAnsi="Times New Roman"/>
                <w:sz w:val="28"/>
                <w:szCs w:val="28"/>
              </w:rPr>
              <w:t>iki</w:t>
            </w:r>
            <w:r w:rsidR="009C3272" w:rsidRPr="00E61C7B">
              <w:rPr>
                <w:rFonts w:ascii="Times New Roman" w:hAnsi="Times New Roman"/>
                <w:sz w:val="28"/>
                <w:szCs w:val="28"/>
              </w:rPr>
              <w:t xml:space="preserve"> imza makamı vardır</w:t>
            </w:r>
          </w:p>
        </w:tc>
        <w:tc>
          <w:tcPr>
            <w:tcW w:w="4712" w:type="dxa"/>
            <w:vAlign w:val="center"/>
          </w:tcPr>
          <w:p w14:paraId="4B21EA31"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 xml:space="preserve">Olur makamı imzaladıktan sonra </w:t>
            </w:r>
            <w:r w:rsidR="00425FB0" w:rsidRPr="00E61C7B">
              <w:rPr>
                <w:rFonts w:ascii="Times New Roman" w:hAnsi="Times New Roman"/>
                <w:sz w:val="28"/>
                <w:szCs w:val="28"/>
              </w:rPr>
              <w:t>personelin</w:t>
            </w:r>
            <w:r w:rsidRPr="00E61C7B">
              <w:rPr>
                <w:rFonts w:ascii="Times New Roman" w:hAnsi="Times New Roman"/>
                <w:sz w:val="28"/>
                <w:szCs w:val="28"/>
              </w:rPr>
              <w:t xml:space="preserve"> görev yaptığı birimde tanımlı insan kaynakları sorumlusuna düşer.</w:t>
            </w:r>
          </w:p>
          <w:p w14:paraId="6F2248EB"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Form ayrıca son onay makamından sonra Personel Daire Başkanlığı</w:t>
            </w:r>
            <w:r w:rsidR="0088116B" w:rsidRPr="00E61C7B">
              <w:rPr>
                <w:rFonts w:ascii="Times New Roman" w:hAnsi="Times New Roman"/>
                <w:sz w:val="28"/>
                <w:szCs w:val="28"/>
              </w:rPr>
              <w:t>na da</w:t>
            </w:r>
            <w:r w:rsidRPr="00E61C7B">
              <w:rPr>
                <w:rFonts w:ascii="Times New Roman" w:hAnsi="Times New Roman"/>
                <w:sz w:val="28"/>
                <w:szCs w:val="28"/>
              </w:rPr>
              <w:t xml:space="preserve"> </w:t>
            </w:r>
            <w:r w:rsidR="00F1769A" w:rsidRPr="00E61C7B">
              <w:rPr>
                <w:rFonts w:ascii="Times New Roman" w:hAnsi="Times New Roman"/>
                <w:sz w:val="28"/>
                <w:szCs w:val="28"/>
              </w:rPr>
              <w:t>yönlendirilmektedir.</w:t>
            </w:r>
          </w:p>
        </w:tc>
      </w:tr>
      <w:tr w:rsidR="00607760" w:rsidRPr="00E61C7B" w14:paraId="03C66675" w14:textId="77777777" w:rsidTr="009F0409">
        <w:trPr>
          <w:trHeight w:val="302"/>
        </w:trPr>
        <w:tc>
          <w:tcPr>
            <w:tcW w:w="1101" w:type="dxa"/>
            <w:vAlign w:val="center"/>
          </w:tcPr>
          <w:p w14:paraId="6948A5BC" w14:textId="77777777" w:rsidR="009C3272" w:rsidRPr="00E61C7B" w:rsidRDefault="009C3272" w:rsidP="00AE69D9">
            <w:pPr>
              <w:jc w:val="center"/>
              <w:rPr>
                <w:rFonts w:ascii="Times New Roman" w:hAnsi="Times New Roman"/>
                <w:b/>
                <w:sz w:val="28"/>
                <w:szCs w:val="28"/>
              </w:rPr>
            </w:pPr>
            <w:r w:rsidRPr="00E61C7B">
              <w:rPr>
                <w:rFonts w:ascii="Times New Roman" w:hAnsi="Times New Roman"/>
                <w:b/>
                <w:sz w:val="28"/>
                <w:szCs w:val="28"/>
              </w:rPr>
              <w:t>6</w:t>
            </w:r>
          </w:p>
        </w:tc>
        <w:tc>
          <w:tcPr>
            <w:tcW w:w="1701" w:type="dxa"/>
            <w:vAlign w:val="center"/>
          </w:tcPr>
          <w:p w14:paraId="230B1722"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Görevlendirme</w:t>
            </w:r>
            <w:r w:rsidR="0088116B" w:rsidRPr="00E61C7B">
              <w:rPr>
                <w:rFonts w:ascii="Times New Roman" w:hAnsi="Times New Roman"/>
                <w:sz w:val="28"/>
                <w:szCs w:val="28"/>
              </w:rPr>
              <w:t>(A)</w:t>
            </w:r>
            <w:r w:rsidRPr="00E61C7B">
              <w:rPr>
                <w:rFonts w:ascii="Times New Roman" w:hAnsi="Times New Roman"/>
                <w:sz w:val="28"/>
                <w:szCs w:val="28"/>
              </w:rPr>
              <w:t>-Gündelik Ödenmeyen</w:t>
            </w:r>
          </w:p>
        </w:tc>
        <w:tc>
          <w:tcPr>
            <w:tcW w:w="1877" w:type="dxa"/>
            <w:vAlign w:val="center"/>
          </w:tcPr>
          <w:p w14:paraId="7B833429"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Sadece akademik personel için kullanılır.</w:t>
            </w:r>
          </w:p>
        </w:tc>
        <w:tc>
          <w:tcPr>
            <w:tcW w:w="2835" w:type="dxa"/>
            <w:vAlign w:val="center"/>
          </w:tcPr>
          <w:p w14:paraId="73750DAA"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Görevlendirilecek personel tarafından başlatılır.</w:t>
            </w:r>
          </w:p>
        </w:tc>
        <w:tc>
          <w:tcPr>
            <w:tcW w:w="3685" w:type="dxa"/>
            <w:vAlign w:val="center"/>
          </w:tcPr>
          <w:p w14:paraId="6C9A2DDD"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 xml:space="preserve">Görevlendirilecek personel formu doldurduktan sonra olur verecek makamı son imza makamı olarak belirler. </w:t>
            </w:r>
            <w:r w:rsidR="00425FB0" w:rsidRPr="00E61C7B">
              <w:rPr>
                <w:rFonts w:ascii="Times New Roman" w:hAnsi="Times New Roman"/>
                <w:sz w:val="28"/>
                <w:szCs w:val="28"/>
              </w:rPr>
              <w:t xml:space="preserve"> Görevlendirme makamı, y</w:t>
            </w:r>
            <w:r w:rsidR="00F1769A" w:rsidRPr="00E61C7B">
              <w:rPr>
                <w:rFonts w:ascii="Times New Roman" w:hAnsi="Times New Roman"/>
                <w:sz w:val="28"/>
                <w:szCs w:val="28"/>
              </w:rPr>
              <w:t>edi(7) güne kadar dekan</w:t>
            </w:r>
            <w:r w:rsidR="00425FB0" w:rsidRPr="00E61C7B">
              <w:rPr>
                <w:rFonts w:ascii="Times New Roman" w:hAnsi="Times New Roman"/>
                <w:sz w:val="28"/>
                <w:szCs w:val="28"/>
              </w:rPr>
              <w:t>/müdür</w:t>
            </w:r>
            <w:r w:rsidR="00F1769A" w:rsidRPr="00E61C7B">
              <w:rPr>
                <w:rFonts w:ascii="Times New Roman" w:hAnsi="Times New Roman"/>
                <w:sz w:val="28"/>
                <w:szCs w:val="28"/>
              </w:rPr>
              <w:t>, 7-15 gün arası görevlendirmelerde Rektördür.</w:t>
            </w:r>
            <w:r w:rsidR="00425FB0" w:rsidRPr="00E61C7B">
              <w:rPr>
                <w:rFonts w:ascii="Times New Roman" w:hAnsi="Times New Roman"/>
                <w:sz w:val="28"/>
                <w:szCs w:val="28"/>
              </w:rPr>
              <w:t xml:space="preserve"> 16 günden fazla görevlendirmelerde ise gündelik ödenen görevlendirmedeki süreç izlenir.</w:t>
            </w:r>
            <w:r w:rsidRPr="00E61C7B">
              <w:rPr>
                <w:rFonts w:ascii="Times New Roman" w:hAnsi="Times New Roman"/>
                <w:sz w:val="28"/>
                <w:szCs w:val="28"/>
              </w:rPr>
              <w:t xml:space="preserve"> Görevlendirme olurunda olur makamı ile birlikte 2 imza makamı vardır.</w:t>
            </w:r>
          </w:p>
        </w:tc>
        <w:tc>
          <w:tcPr>
            <w:tcW w:w="4712" w:type="dxa"/>
            <w:vAlign w:val="center"/>
          </w:tcPr>
          <w:p w14:paraId="71DE61E8"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 xml:space="preserve">Olur makamı imzaladıktan sonra </w:t>
            </w:r>
            <w:r w:rsidR="00425FB0" w:rsidRPr="00E61C7B">
              <w:rPr>
                <w:rFonts w:ascii="Times New Roman" w:hAnsi="Times New Roman"/>
                <w:sz w:val="28"/>
                <w:szCs w:val="28"/>
              </w:rPr>
              <w:t xml:space="preserve"> personelin </w:t>
            </w:r>
            <w:r w:rsidRPr="00E61C7B">
              <w:rPr>
                <w:rFonts w:ascii="Times New Roman" w:hAnsi="Times New Roman"/>
                <w:sz w:val="28"/>
                <w:szCs w:val="28"/>
              </w:rPr>
              <w:t xml:space="preserve"> görev yaptığı birimde tanımlı insan kaynakları sorumlusuna düşer.</w:t>
            </w:r>
          </w:p>
          <w:p w14:paraId="7B5EED66" w14:textId="77777777" w:rsidR="009C3272" w:rsidRPr="00E61C7B" w:rsidRDefault="009C3272" w:rsidP="00AE69D9">
            <w:pPr>
              <w:rPr>
                <w:rFonts w:ascii="Times New Roman" w:hAnsi="Times New Roman"/>
                <w:sz w:val="28"/>
                <w:szCs w:val="28"/>
              </w:rPr>
            </w:pPr>
            <w:r w:rsidRPr="00E61C7B">
              <w:rPr>
                <w:rFonts w:ascii="Times New Roman" w:hAnsi="Times New Roman"/>
                <w:sz w:val="28"/>
                <w:szCs w:val="28"/>
              </w:rPr>
              <w:t>Form ayrıca son onay makamından sonra Personel Daire Başkanlığı</w:t>
            </w:r>
            <w:r w:rsidR="00F1769A" w:rsidRPr="00E61C7B">
              <w:rPr>
                <w:rFonts w:ascii="Times New Roman" w:hAnsi="Times New Roman"/>
                <w:sz w:val="28"/>
                <w:szCs w:val="28"/>
              </w:rPr>
              <w:t>na da</w:t>
            </w:r>
            <w:r w:rsidRPr="00E61C7B">
              <w:rPr>
                <w:rFonts w:ascii="Times New Roman" w:hAnsi="Times New Roman"/>
                <w:sz w:val="28"/>
                <w:szCs w:val="28"/>
              </w:rPr>
              <w:t xml:space="preserve"> yönlendirilmektedir.</w:t>
            </w:r>
          </w:p>
        </w:tc>
      </w:tr>
      <w:tr w:rsidR="00AE69D9" w:rsidRPr="00E61C7B" w14:paraId="0E778EB8" w14:textId="77777777" w:rsidTr="009F0409">
        <w:trPr>
          <w:trHeight w:val="1597"/>
        </w:trPr>
        <w:tc>
          <w:tcPr>
            <w:tcW w:w="1101" w:type="dxa"/>
            <w:vAlign w:val="center"/>
          </w:tcPr>
          <w:p w14:paraId="6D55487B" w14:textId="77777777" w:rsidR="00AE69D9" w:rsidRPr="00E61C7B" w:rsidRDefault="00007FBB" w:rsidP="00007FBB">
            <w:pPr>
              <w:jc w:val="center"/>
              <w:rPr>
                <w:rFonts w:ascii="Times New Roman" w:hAnsi="Times New Roman"/>
                <w:b/>
                <w:sz w:val="28"/>
                <w:szCs w:val="28"/>
              </w:rPr>
            </w:pPr>
            <w:r w:rsidRPr="00E61C7B">
              <w:rPr>
                <w:rFonts w:ascii="Times New Roman" w:hAnsi="Times New Roman"/>
                <w:b/>
                <w:sz w:val="28"/>
                <w:szCs w:val="28"/>
              </w:rPr>
              <w:t>7</w:t>
            </w:r>
          </w:p>
        </w:tc>
        <w:tc>
          <w:tcPr>
            <w:tcW w:w="1701" w:type="dxa"/>
            <w:vAlign w:val="center"/>
          </w:tcPr>
          <w:p w14:paraId="7BCA7670"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Görevlendirme</w:t>
            </w:r>
            <w:r w:rsidR="00007FBB" w:rsidRPr="00E61C7B">
              <w:rPr>
                <w:rFonts w:ascii="Times New Roman" w:hAnsi="Times New Roman"/>
                <w:sz w:val="28"/>
                <w:szCs w:val="28"/>
              </w:rPr>
              <w:t xml:space="preserve"> </w:t>
            </w:r>
            <w:r w:rsidRPr="00E61C7B">
              <w:rPr>
                <w:rFonts w:ascii="Times New Roman" w:hAnsi="Times New Roman"/>
                <w:sz w:val="28"/>
                <w:szCs w:val="28"/>
              </w:rPr>
              <w:t>(İ)-</w:t>
            </w:r>
            <w:r w:rsidR="00007FBB" w:rsidRPr="00E61C7B">
              <w:rPr>
                <w:rFonts w:ascii="Times New Roman" w:hAnsi="Times New Roman"/>
                <w:sz w:val="28"/>
                <w:szCs w:val="28"/>
              </w:rPr>
              <w:t xml:space="preserve"> </w:t>
            </w:r>
            <w:r w:rsidRPr="00E61C7B">
              <w:rPr>
                <w:rFonts w:ascii="Times New Roman" w:hAnsi="Times New Roman"/>
                <w:sz w:val="28"/>
                <w:szCs w:val="28"/>
              </w:rPr>
              <w:t>Gündelik  Ödenen</w:t>
            </w:r>
          </w:p>
        </w:tc>
        <w:tc>
          <w:tcPr>
            <w:tcW w:w="1877" w:type="dxa"/>
            <w:vAlign w:val="center"/>
          </w:tcPr>
          <w:p w14:paraId="212EAC49"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Sadece idari personel için kullanılır.</w:t>
            </w:r>
          </w:p>
        </w:tc>
        <w:tc>
          <w:tcPr>
            <w:tcW w:w="2835" w:type="dxa"/>
            <w:vAlign w:val="center"/>
          </w:tcPr>
          <w:p w14:paraId="16944144"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Görevlendirilecek personel tarafından başlatılır.</w:t>
            </w:r>
          </w:p>
        </w:tc>
        <w:tc>
          <w:tcPr>
            <w:tcW w:w="3685" w:type="dxa"/>
            <w:vAlign w:val="center"/>
          </w:tcPr>
          <w:p w14:paraId="509891E3"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Görevlendirilecek personel formu doldurduktan sonra olur verecek makamı son imza makamı olarak belirler.  Görevlendirme olurunda olur makamı ile birlikte 2 imza makamı vardır.</w:t>
            </w:r>
          </w:p>
        </w:tc>
        <w:tc>
          <w:tcPr>
            <w:tcW w:w="4712" w:type="dxa"/>
            <w:vAlign w:val="center"/>
          </w:tcPr>
          <w:p w14:paraId="0821968C"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Olur makamı imzaladıktan sonra  personelin  görev yaptığı birimde tanımlı insan kaynakları sorumlusuna düşer.</w:t>
            </w:r>
          </w:p>
          <w:p w14:paraId="0B992D9D" w14:textId="77777777" w:rsidR="00AE69D9" w:rsidRPr="00E61C7B" w:rsidRDefault="00AE69D9" w:rsidP="00AE69D9">
            <w:pPr>
              <w:rPr>
                <w:rFonts w:ascii="Times New Roman" w:hAnsi="Times New Roman"/>
                <w:sz w:val="28"/>
                <w:szCs w:val="28"/>
              </w:rPr>
            </w:pPr>
            <w:r w:rsidRPr="00E61C7B">
              <w:rPr>
                <w:rFonts w:ascii="Times New Roman" w:hAnsi="Times New Roman"/>
                <w:sz w:val="28"/>
                <w:szCs w:val="28"/>
              </w:rPr>
              <w:t>Form ayrıca son onay makamından sonra Personel Daire Başkanlığına da  düşer.</w:t>
            </w:r>
          </w:p>
        </w:tc>
      </w:tr>
      <w:tr w:rsidR="00607760" w:rsidRPr="00E61C7B" w14:paraId="7D58AEC4" w14:textId="77777777" w:rsidTr="009F0409">
        <w:trPr>
          <w:trHeight w:val="302"/>
        </w:trPr>
        <w:tc>
          <w:tcPr>
            <w:tcW w:w="1101" w:type="dxa"/>
            <w:vAlign w:val="center"/>
          </w:tcPr>
          <w:p w14:paraId="1BAAE28B" w14:textId="77777777" w:rsidR="00E53E66" w:rsidRPr="00E61C7B" w:rsidRDefault="00E53E66" w:rsidP="00AE69D9">
            <w:pPr>
              <w:jc w:val="center"/>
              <w:rPr>
                <w:rFonts w:ascii="Times New Roman" w:hAnsi="Times New Roman"/>
                <w:b/>
                <w:sz w:val="28"/>
                <w:szCs w:val="28"/>
              </w:rPr>
            </w:pPr>
            <w:r w:rsidRPr="00E61C7B">
              <w:rPr>
                <w:rFonts w:ascii="Times New Roman" w:hAnsi="Times New Roman"/>
                <w:b/>
                <w:sz w:val="28"/>
                <w:szCs w:val="28"/>
              </w:rPr>
              <w:t>8</w:t>
            </w:r>
          </w:p>
        </w:tc>
        <w:tc>
          <w:tcPr>
            <w:tcW w:w="1701" w:type="dxa"/>
            <w:vAlign w:val="center"/>
          </w:tcPr>
          <w:p w14:paraId="05C19CBB"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Daimi Atanan Akademik Personel</w:t>
            </w:r>
          </w:p>
        </w:tc>
        <w:tc>
          <w:tcPr>
            <w:tcW w:w="1877" w:type="dxa"/>
            <w:vAlign w:val="center"/>
          </w:tcPr>
          <w:p w14:paraId="6FA6682E"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Sadece akademik personel için kullanılır.</w:t>
            </w:r>
          </w:p>
        </w:tc>
        <w:tc>
          <w:tcPr>
            <w:tcW w:w="2835" w:type="dxa"/>
            <w:vAlign w:val="center"/>
          </w:tcPr>
          <w:p w14:paraId="5DF79A08"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Akademik personelin görev yaptığı birimdeki insan kaynakları sorumlusu tarafından başlatılır.</w:t>
            </w:r>
          </w:p>
        </w:tc>
        <w:tc>
          <w:tcPr>
            <w:tcW w:w="3685" w:type="dxa"/>
            <w:vAlign w:val="center"/>
          </w:tcPr>
          <w:p w14:paraId="7EDCFF57"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Formu dolduran insan kaynakları sorumlusundan sonra son imza makamı olarak olur verecek makam seçilir.</w:t>
            </w:r>
          </w:p>
        </w:tc>
        <w:tc>
          <w:tcPr>
            <w:tcW w:w="4712" w:type="dxa"/>
            <w:vAlign w:val="center"/>
          </w:tcPr>
          <w:p w14:paraId="7F3CB605"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Olur makamı imzaladıktan sonra formu başlatan insan kaynakları sorumlusuna düşer.</w:t>
            </w:r>
          </w:p>
          <w:p w14:paraId="571FE31D"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Form ayrıca son onay makamından sonra Personel Daire Başkanlığına da yönlendirilmektedir.</w:t>
            </w:r>
          </w:p>
        </w:tc>
      </w:tr>
      <w:tr w:rsidR="00607760" w:rsidRPr="00E61C7B" w14:paraId="71A21A4A" w14:textId="77777777" w:rsidTr="009F0409">
        <w:trPr>
          <w:trHeight w:val="1897"/>
        </w:trPr>
        <w:tc>
          <w:tcPr>
            <w:tcW w:w="1101" w:type="dxa"/>
            <w:vAlign w:val="center"/>
          </w:tcPr>
          <w:p w14:paraId="4E35903C" w14:textId="77777777" w:rsidR="00E53E66" w:rsidRPr="00E61C7B" w:rsidRDefault="00E53E66" w:rsidP="00AE69D9">
            <w:pPr>
              <w:jc w:val="center"/>
              <w:rPr>
                <w:rFonts w:ascii="Times New Roman" w:hAnsi="Times New Roman"/>
                <w:b/>
                <w:sz w:val="28"/>
                <w:szCs w:val="28"/>
              </w:rPr>
            </w:pPr>
            <w:r w:rsidRPr="00E61C7B">
              <w:rPr>
                <w:rFonts w:ascii="Times New Roman" w:hAnsi="Times New Roman"/>
                <w:b/>
                <w:sz w:val="28"/>
                <w:szCs w:val="28"/>
              </w:rPr>
              <w:t>9</w:t>
            </w:r>
          </w:p>
        </w:tc>
        <w:tc>
          <w:tcPr>
            <w:tcW w:w="1701" w:type="dxa"/>
            <w:vAlign w:val="center"/>
          </w:tcPr>
          <w:p w14:paraId="77EB3186"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Süreli Atanan Akademik Personel</w:t>
            </w:r>
          </w:p>
        </w:tc>
        <w:tc>
          <w:tcPr>
            <w:tcW w:w="1877" w:type="dxa"/>
            <w:vAlign w:val="center"/>
          </w:tcPr>
          <w:p w14:paraId="14D7D8D2"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Sadece akademik personeller için kullanılır.</w:t>
            </w:r>
          </w:p>
        </w:tc>
        <w:tc>
          <w:tcPr>
            <w:tcW w:w="2835" w:type="dxa"/>
            <w:vAlign w:val="center"/>
          </w:tcPr>
          <w:p w14:paraId="37A59C93"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Akademik personelin görev yaptığı birimdeki insan kaynakları sorumlusu tarafından başlatılır.</w:t>
            </w:r>
          </w:p>
        </w:tc>
        <w:tc>
          <w:tcPr>
            <w:tcW w:w="3685" w:type="dxa"/>
            <w:vAlign w:val="center"/>
          </w:tcPr>
          <w:p w14:paraId="6774744A"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Formu dolduran insan kaynakları sorumlusundan sonra son imza makamı olarak OLUR verecek makam seçilir.</w:t>
            </w:r>
          </w:p>
        </w:tc>
        <w:tc>
          <w:tcPr>
            <w:tcW w:w="4712" w:type="dxa"/>
            <w:vAlign w:val="center"/>
          </w:tcPr>
          <w:p w14:paraId="799E2042"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Olur makamı imzaladıktan sonra formu başlatan insan kaynakları sorumlusuna düşer.</w:t>
            </w:r>
          </w:p>
          <w:p w14:paraId="42487AF6" w14:textId="77777777" w:rsidR="00E53E66" w:rsidRPr="00E61C7B" w:rsidRDefault="00E53E66" w:rsidP="00AE69D9">
            <w:pPr>
              <w:rPr>
                <w:rFonts w:ascii="Times New Roman" w:hAnsi="Times New Roman"/>
                <w:sz w:val="28"/>
                <w:szCs w:val="28"/>
              </w:rPr>
            </w:pPr>
            <w:r w:rsidRPr="00E61C7B">
              <w:rPr>
                <w:rFonts w:ascii="Times New Roman" w:hAnsi="Times New Roman"/>
                <w:sz w:val="28"/>
                <w:szCs w:val="28"/>
              </w:rPr>
              <w:t>Form ayrıca son onay makamından sonra Personel Daire Başkanlığına da yönlendirilmektedir.</w:t>
            </w:r>
          </w:p>
        </w:tc>
      </w:tr>
      <w:tr w:rsidR="00607760" w:rsidRPr="00E61C7B" w14:paraId="35F5A967" w14:textId="77777777" w:rsidTr="009F0409">
        <w:trPr>
          <w:trHeight w:val="1450"/>
        </w:trPr>
        <w:tc>
          <w:tcPr>
            <w:tcW w:w="1101" w:type="dxa"/>
            <w:vAlign w:val="center"/>
          </w:tcPr>
          <w:p w14:paraId="72D76A70" w14:textId="77777777" w:rsidR="00607760" w:rsidRPr="00E61C7B" w:rsidRDefault="00686CA0" w:rsidP="00AE69D9">
            <w:pPr>
              <w:jc w:val="center"/>
              <w:rPr>
                <w:rFonts w:ascii="Times New Roman" w:hAnsi="Times New Roman"/>
                <w:b/>
                <w:sz w:val="28"/>
                <w:szCs w:val="28"/>
              </w:rPr>
            </w:pPr>
            <w:r w:rsidRPr="00E61C7B">
              <w:rPr>
                <w:rFonts w:ascii="Times New Roman" w:hAnsi="Times New Roman"/>
                <w:b/>
                <w:sz w:val="28"/>
                <w:szCs w:val="28"/>
              </w:rPr>
              <w:t>10</w:t>
            </w:r>
            <w:r w:rsidR="00607760" w:rsidRPr="00E61C7B">
              <w:rPr>
                <w:rFonts w:ascii="Times New Roman" w:hAnsi="Times New Roman"/>
                <w:b/>
                <w:sz w:val="28"/>
                <w:szCs w:val="28"/>
              </w:rPr>
              <w:t xml:space="preserve"> </w:t>
            </w:r>
          </w:p>
        </w:tc>
        <w:tc>
          <w:tcPr>
            <w:tcW w:w="1701" w:type="dxa"/>
            <w:vAlign w:val="center"/>
          </w:tcPr>
          <w:p w14:paraId="4D1B37B5" w14:textId="77777777" w:rsidR="00607760" w:rsidRPr="00E61C7B" w:rsidRDefault="00607760" w:rsidP="00AE69D9">
            <w:pPr>
              <w:rPr>
                <w:sz w:val="28"/>
                <w:szCs w:val="28"/>
              </w:rPr>
            </w:pPr>
            <w:r w:rsidRPr="00E61C7B">
              <w:rPr>
                <w:sz w:val="28"/>
                <w:szCs w:val="28"/>
              </w:rPr>
              <w:t>Müracaat/Şikayet Dilekçesi</w:t>
            </w:r>
          </w:p>
        </w:tc>
        <w:tc>
          <w:tcPr>
            <w:tcW w:w="1877" w:type="dxa"/>
            <w:vAlign w:val="center"/>
          </w:tcPr>
          <w:p w14:paraId="2834FFAF" w14:textId="77777777" w:rsidR="00607760" w:rsidRPr="00E61C7B" w:rsidRDefault="00607760" w:rsidP="00AE69D9">
            <w:pPr>
              <w:rPr>
                <w:sz w:val="28"/>
                <w:szCs w:val="28"/>
              </w:rPr>
            </w:pPr>
            <w:r w:rsidRPr="00E61C7B">
              <w:rPr>
                <w:sz w:val="28"/>
                <w:szCs w:val="28"/>
              </w:rPr>
              <w:t>Tüm idari ve akademik personel için kullanılır.</w:t>
            </w:r>
          </w:p>
        </w:tc>
        <w:tc>
          <w:tcPr>
            <w:tcW w:w="2835" w:type="dxa"/>
            <w:vAlign w:val="center"/>
          </w:tcPr>
          <w:p w14:paraId="1441A9C1" w14:textId="77777777" w:rsidR="00607760" w:rsidRPr="00E61C7B" w:rsidRDefault="00607760" w:rsidP="00AE69D9">
            <w:pPr>
              <w:rPr>
                <w:sz w:val="28"/>
                <w:szCs w:val="28"/>
              </w:rPr>
            </w:pPr>
            <w:r w:rsidRPr="00E61C7B">
              <w:rPr>
                <w:sz w:val="28"/>
                <w:szCs w:val="28"/>
              </w:rPr>
              <w:t xml:space="preserve">Dilekçe verecek </w:t>
            </w:r>
            <w:r w:rsidR="00686CA0" w:rsidRPr="00E61C7B">
              <w:rPr>
                <w:rFonts w:ascii="Times New Roman" w:hAnsi="Times New Roman"/>
                <w:sz w:val="28"/>
                <w:szCs w:val="28"/>
              </w:rPr>
              <w:t xml:space="preserve"> personel</w:t>
            </w:r>
            <w:r w:rsidR="00686CA0" w:rsidRPr="00E61C7B">
              <w:rPr>
                <w:sz w:val="28"/>
                <w:szCs w:val="28"/>
              </w:rPr>
              <w:t xml:space="preserve"> </w:t>
            </w:r>
            <w:r w:rsidRPr="00E61C7B">
              <w:rPr>
                <w:sz w:val="28"/>
                <w:szCs w:val="28"/>
              </w:rPr>
              <w:t xml:space="preserve"> tarafından başlatılır.</w:t>
            </w:r>
          </w:p>
        </w:tc>
        <w:tc>
          <w:tcPr>
            <w:tcW w:w="3685" w:type="dxa"/>
            <w:vAlign w:val="center"/>
          </w:tcPr>
          <w:p w14:paraId="361A0809" w14:textId="77777777" w:rsidR="00607760" w:rsidRPr="00E61C7B" w:rsidRDefault="00607760" w:rsidP="00686CA0">
            <w:pPr>
              <w:rPr>
                <w:sz w:val="28"/>
                <w:szCs w:val="28"/>
              </w:rPr>
            </w:pPr>
            <w:r w:rsidRPr="00E61C7B">
              <w:rPr>
                <w:sz w:val="28"/>
                <w:szCs w:val="28"/>
              </w:rPr>
              <w:t xml:space="preserve">İmza makamı seçilmeden ilgili </w:t>
            </w:r>
            <w:r w:rsidR="00686CA0" w:rsidRPr="00E61C7B">
              <w:rPr>
                <w:rFonts w:ascii="Times New Roman" w:hAnsi="Times New Roman"/>
                <w:sz w:val="28"/>
                <w:szCs w:val="28"/>
              </w:rPr>
              <w:t xml:space="preserve"> personel</w:t>
            </w:r>
            <w:r w:rsidR="00686CA0" w:rsidRPr="00E61C7B">
              <w:rPr>
                <w:sz w:val="28"/>
                <w:szCs w:val="28"/>
              </w:rPr>
              <w:t xml:space="preserve"> </w:t>
            </w:r>
            <w:r w:rsidRPr="00E61C7B">
              <w:rPr>
                <w:sz w:val="28"/>
                <w:szCs w:val="28"/>
              </w:rPr>
              <w:t xml:space="preserve"> tarafından doldurulur</w:t>
            </w:r>
            <w:r w:rsidR="00686CA0" w:rsidRPr="00E61C7B">
              <w:rPr>
                <w:sz w:val="28"/>
                <w:szCs w:val="28"/>
              </w:rPr>
              <w:t>.</w:t>
            </w:r>
            <w:r w:rsidRPr="00E61C7B">
              <w:rPr>
                <w:sz w:val="28"/>
                <w:szCs w:val="28"/>
              </w:rPr>
              <w:t xml:space="preserve"> Havale Edilecek Birim olarak Birim Amiri seçilir ve imzalanır.</w:t>
            </w:r>
          </w:p>
        </w:tc>
        <w:tc>
          <w:tcPr>
            <w:tcW w:w="4712" w:type="dxa"/>
            <w:vAlign w:val="center"/>
          </w:tcPr>
          <w:p w14:paraId="1FB32095" w14:textId="77777777" w:rsidR="00607760" w:rsidRPr="00E61C7B" w:rsidRDefault="00607760" w:rsidP="00AE69D9">
            <w:pPr>
              <w:rPr>
                <w:sz w:val="28"/>
                <w:szCs w:val="28"/>
              </w:rPr>
            </w:pPr>
            <w:r w:rsidRPr="00E61C7B">
              <w:rPr>
                <w:sz w:val="28"/>
                <w:szCs w:val="28"/>
              </w:rPr>
              <w:t xml:space="preserve">Dilekçe </w:t>
            </w:r>
            <w:r w:rsidR="00686CA0" w:rsidRPr="00E61C7B">
              <w:rPr>
                <w:rFonts w:ascii="Times New Roman" w:hAnsi="Times New Roman"/>
                <w:sz w:val="28"/>
                <w:szCs w:val="28"/>
              </w:rPr>
              <w:t xml:space="preserve"> personel</w:t>
            </w:r>
            <w:r w:rsidR="00686CA0" w:rsidRPr="00E61C7B">
              <w:rPr>
                <w:sz w:val="28"/>
                <w:szCs w:val="28"/>
              </w:rPr>
              <w:t xml:space="preserve"> </w:t>
            </w:r>
            <w:r w:rsidRPr="00E61C7B">
              <w:rPr>
                <w:sz w:val="28"/>
                <w:szCs w:val="28"/>
              </w:rPr>
              <w:t xml:space="preserve"> tarafından imzalandıktan sonra kişinin görev yaptığı birim amirine düşer. Birim amiri tarafından ilgili sorumluya yönlendirilir.</w:t>
            </w:r>
          </w:p>
        </w:tc>
      </w:tr>
    </w:tbl>
    <w:p w14:paraId="2C70B3E1" w14:textId="77777777" w:rsidR="00665A8B" w:rsidRPr="00E61C7B" w:rsidRDefault="00665A8B" w:rsidP="00665A8B">
      <w:pPr>
        <w:spacing w:after="0" w:line="240" w:lineRule="auto"/>
        <w:rPr>
          <w:rFonts w:ascii="Times New Roman" w:hAnsi="Times New Roman"/>
          <w:b/>
          <w:sz w:val="28"/>
          <w:szCs w:val="28"/>
        </w:rPr>
      </w:pPr>
    </w:p>
    <w:p w14:paraId="7AB181F2" w14:textId="77777777" w:rsidR="00665A8B" w:rsidRPr="00E61C7B" w:rsidRDefault="00665A8B" w:rsidP="00665A8B">
      <w:pPr>
        <w:spacing w:after="0" w:line="240" w:lineRule="auto"/>
        <w:rPr>
          <w:rFonts w:ascii="Times New Roman" w:hAnsi="Times New Roman"/>
          <w:b/>
          <w:sz w:val="28"/>
          <w:szCs w:val="28"/>
        </w:rPr>
      </w:pPr>
    </w:p>
    <w:tbl>
      <w:tblPr>
        <w:tblStyle w:val="TabloKlavuzu"/>
        <w:tblpPr w:leftFromText="141" w:rightFromText="141" w:vertAnchor="text" w:horzAnchor="margin" w:tblpY="6"/>
        <w:tblW w:w="15735" w:type="dxa"/>
        <w:tblLook w:val="04A0" w:firstRow="1" w:lastRow="0" w:firstColumn="1" w:lastColumn="0" w:noHBand="0" w:noVBand="1"/>
      </w:tblPr>
      <w:tblGrid>
        <w:gridCol w:w="1196"/>
        <w:gridCol w:w="1793"/>
        <w:gridCol w:w="2047"/>
        <w:gridCol w:w="2756"/>
        <w:gridCol w:w="3517"/>
        <w:gridCol w:w="4426"/>
      </w:tblGrid>
      <w:tr w:rsidR="00B25CE1" w:rsidRPr="00E61C7B" w14:paraId="30B1FF2D" w14:textId="77777777" w:rsidTr="008E2F7F">
        <w:trPr>
          <w:trHeight w:val="793"/>
        </w:trPr>
        <w:tc>
          <w:tcPr>
            <w:tcW w:w="1121" w:type="dxa"/>
            <w:vAlign w:val="center"/>
          </w:tcPr>
          <w:p w14:paraId="06D31E7F"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S.N.</w:t>
            </w:r>
          </w:p>
        </w:tc>
        <w:tc>
          <w:tcPr>
            <w:tcW w:w="1795" w:type="dxa"/>
            <w:vAlign w:val="center"/>
          </w:tcPr>
          <w:p w14:paraId="6C45B218"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Form Adı</w:t>
            </w:r>
          </w:p>
        </w:tc>
        <w:tc>
          <w:tcPr>
            <w:tcW w:w="2056" w:type="dxa"/>
            <w:vAlign w:val="center"/>
          </w:tcPr>
          <w:p w14:paraId="48CE3941"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763" w:type="dxa"/>
            <w:vAlign w:val="center"/>
          </w:tcPr>
          <w:p w14:paraId="2A775A3E"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541" w:type="dxa"/>
            <w:vAlign w:val="center"/>
          </w:tcPr>
          <w:p w14:paraId="3FCDB804"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Forma imza atacak personel sayısı</w:t>
            </w:r>
          </w:p>
        </w:tc>
        <w:tc>
          <w:tcPr>
            <w:tcW w:w="4459" w:type="dxa"/>
            <w:vAlign w:val="center"/>
          </w:tcPr>
          <w:p w14:paraId="521953D5" w14:textId="77777777" w:rsidR="00665A8B" w:rsidRPr="00E61C7B" w:rsidRDefault="00665A8B" w:rsidP="00186B66">
            <w:pPr>
              <w:jc w:val="center"/>
              <w:rPr>
                <w:rFonts w:ascii="Times New Roman" w:hAnsi="Times New Roman"/>
                <w:b/>
                <w:sz w:val="28"/>
                <w:szCs w:val="28"/>
              </w:rPr>
            </w:pPr>
            <w:r w:rsidRPr="00E61C7B">
              <w:rPr>
                <w:rFonts w:ascii="Times New Roman" w:hAnsi="Times New Roman"/>
                <w:b/>
                <w:sz w:val="28"/>
                <w:szCs w:val="28"/>
              </w:rPr>
              <w:t>Son onay makamından sonra sevk edileceği personel</w:t>
            </w:r>
          </w:p>
        </w:tc>
      </w:tr>
      <w:tr w:rsidR="009F0409" w:rsidRPr="00E61C7B" w14:paraId="02EBBBB3" w14:textId="77777777" w:rsidTr="008E2F7F">
        <w:trPr>
          <w:trHeight w:val="302"/>
        </w:trPr>
        <w:tc>
          <w:tcPr>
            <w:tcW w:w="1121" w:type="dxa"/>
            <w:vAlign w:val="center"/>
          </w:tcPr>
          <w:p w14:paraId="3797314C" w14:textId="77777777" w:rsidR="009F0409" w:rsidRPr="00E61C7B" w:rsidRDefault="00686CA0" w:rsidP="00E53E66">
            <w:pPr>
              <w:jc w:val="center"/>
              <w:rPr>
                <w:rFonts w:ascii="Times New Roman" w:hAnsi="Times New Roman"/>
                <w:b/>
                <w:sz w:val="28"/>
                <w:szCs w:val="28"/>
              </w:rPr>
            </w:pPr>
            <w:r w:rsidRPr="00E61C7B">
              <w:rPr>
                <w:rFonts w:ascii="Times New Roman" w:hAnsi="Times New Roman"/>
                <w:b/>
                <w:sz w:val="28"/>
                <w:szCs w:val="28"/>
              </w:rPr>
              <w:t>11</w:t>
            </w:r>
          </w:p>
        </w:tc>
        <w:tc>
          <w:tcPr>
            <w:tcW w:w="1795" w:type="dxa"/>
            <w:vAlign w:val="center"/>
          </w:tcPr>
          <w:p w14:paraId="3E4B032E" w14:textId="77777777" w:rsidR="009F0409" w:rsidRPr="00E61C7B" w:rsidRDefault="009F0409" w:rsidP="00DE3435">
            <w:pPr>
              <w:jc w:val="center"/>
              <w:rPr>
                <w:sz w:val="28"/>
                <w:szCs w:val="28"/>
              </w:rPr>
            </w:pPr>
            <w:r w:rsidRPr="00E61C7B">
              <w:rPr>
                <w:sz w:val="28"/>
                <w:szCs w:val="28"/>
              </w:rPr>
              <w:t>Emeklilik Belgesi</w:t>
            </w:r>
          </w:p>
        </w:tc>
        <w:tc>
          <w:tcPr>
            <w:tcW w:w="2056" w:type="dxa"/>
            <w:vAlign w:val="center"/>
          </w:tcPr>
          <w:p w14:paraId="5EC5DBFE" w14:textId="77777777" w:rsidR="009F0409" w:rsidRPr="00E61C7B" w:rsidRDefault="009F0409" w:rsidP="00DE3435">
            <w:pPr>
              <w:jc w:val="center"/>
              <w:rPr>
                <w:sz w:val="28"/>
                <w:szCs w:val="28"/>
              </w:rPr>
            </w:pPr>
            <w:r w:rsidRPr="00E61C7B">
              <w:rPr>
                <w:sz w:val="28"/>
                <w:szCs w:val="28"/>
              </w:rPr>
              <w:t>Tüm idari ve akademik personel</w:t>
            </w:r>
          </w:p>
        </w:tc>
        <w:tc>
          <w:tcPr>
            <w:tcW w:w="2763" w:type="dxa"/>
            <w:vAlign w:val="center"/>
          </w:tcPr>
          <w:p w14:paraId="679588C5" w14:textId="77777777" w:rsidR="009F0409" w:rsidRPr="00E61C7B" w:rsidRDefault="009F0409" w:rsidP="00DE3435">
            <w:pPr>
              <w:jc w:val="center"/>
              <w:rPr>
                <w:sz w:val="28"/>
                <w:szCs w:val="28"/>
              </w:rPr>
            </w:pPr>
            <w:r w:rsidRPr="00E61C7B">
              <w:rPr>
                <w:sz w:val="28"/>
                <w:szCs w:val="28"/>
              </w:rPr>
              <w:t>Person</w:t>
            </w:r>
            <w:r w:rsidR="00686CA0" w:rsidRPr="00E61C7B">
              <w:rPr>
                <w:sz w:val="28"/>
                <w:szCs w:val="28"/>
              </w:rPr>
              <w:t>el Daire Başkanlığı personeli</w:t>
            </w:r>
            <w:r w:rsidRPr="00E61C7B">
              <w:rPr>
                <w:sz w:val="28"/>
                <w:szCs w:val="28"/>
              </w:rPr>
              <w:t xml:space="preserve"> tarafından başlatılır.</w:t>
            </w:r>
          </w:p>
        </w:tc>
        <w:tc>
          <w:tcPr>
            <w:tcW w:w="3541" w:type="dxa"/>
            <w:vAlign w:val="center"/>
          </w:tcPr>
          <w:p w14:paraId="6EACE42D" w14:textId="77777777" w:rsidR="009F0409" w:rsidRPr="00E61C7B" w:rsidRDefault="009F0409" w:rsidP="00DE3435">
            <w:pPr>
              <w:jc w:val="both"/>
              <w:rPr>
                <w:sz w:val="28"/>
                <w:szCs w:val="28"/>
              </w:rPr>
            </w:pPr>
            <w:r w:rsidRPr="00E61C7B">
              <w:rPr>
                <w:sz w:val="28"/>
                <w:szCs w:val="28"/>
              </w:rPr>
              <w:t>Personel Daire Başkanı, Genel Sekreter ve Rektör tarafından imzalanır.</w:t>
            </w:r>
          </w:p>
        </w:tc>
        <w:tc>
          <w:tcPr>
            <w:tcW w:w="4459" w:type="dxa"/>
            <w:vAlign w:val="center"/>
          </w:tcPr>
          <w:p w14:paraId="79BA80CA" w14:textId="77777777" w:rsidR="009F0409" w:rsidRPr="00E61C7B" w:rsidRDefault="009F0409" w:rsidP="00DE3435">
            <w:pPr>
              <w:jc w:val="both"/>
              <w:rPr>
                <w:sz w:val="28"/>
                <w:szCs w:val="28"/>
              </w:rPr>
            </w:pPr>
            <w:r w:rsidRPr="00E61C7B">
              <w:rPr>
                <w:sz w:val="28"/>
                <w:szCs w:val="28"/>
              </w:rPr>
              <w:t>Rektörün onayından sonra yazıyı başlatan personele düşer.</w:t>
            </w:r>
          </w:p>
        </w:tc>
      </w:tr>
      <w:tr w:rsidR="008E2F7F" w:rsidRPr="00E61C7B" w14:paraId="6422894C" w14:textId="77777777" w:rsidTr="008E2F7F">
        <w:trPr>
          <w:trHeight w:val="1749"/>
        </w:trPr>
        <w:tc>
          <w:tcPr>
            <w:tcW w:w="1121" w:type="dxa"/>
            <w:vAlign w:val="center"/>
          </w:tcPr>
          <w:p w14:paraId="288C6E50" w14:textId="77777777" w:rsidR="008E2F7F" w:rsidRPr="005A3C99" w:rsidRDefault="00686CA0" w:rsidP="008E2F7F">
            <w:pPr>
              <w:jc w:val="center"/>
              <w:rPr>
                <w:rFonts w:ascii="Times New Roman" w:hAnsi="Times New Roman"/>
                <w:b/>
                <w:sz w:val="28"/>
                <w:szCs w:val="28"/>
              </w:rPr>
            </w:pPr>
            <w:r w:rsidRPr="005A3C99">
              <w:rPr>
                <w:rFonts w:ascii="Times New Roman" w:hAnsi="Times New Roman"/>
                <w:b/>
                <w:sz w:val="28"/>
                <w:szCs w:val="28"/>
              </w:rPr>
              <w:t>12</w:t>
            </w:r>
          </w:p>
        </w:tc>
        <w:tc>
          <w:tcPr>
            <w:tcW w:w="1795" w:type="dxa"/>
            <w:vAlign w:val="center"/>
          </w:tcPr>
          <w:p w14:paraId="2E70B3F4"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Not Bildirim ve Düzeltme Formu</w:t>
            </w:r>
          </w:p>
        </w:tc>
        <w:tc>
          <w:tcPr>
            <w:tcW w:w="2056" w:type="dxa"/>
            <w:vAlign w:val="center"/>
          </w:tcPr>
          <w:p w14:paraId="34B46DA9"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763" w:type="dxa"/>
            <w:vAlign w:val="center"/>
          </w:tcPr>
          <w:p w14:paraId="08DFB3F4"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 xml:space="preserve">Not bildirim/düzeltme işlemini gerçekleştirecek öğretim elemanı tarafından başlatılır. </w:t>
            </w:r>
          </w:p>
        </w:tc>
        <w:tc>
          <w:tcPr>
            <w:tcW w:w="3541" w:type="dxa"/>
            <w:vAlign w:val="center"/>
          </w:tcPr>
          <w:p w14:paraId="09075D07"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olarak anabilim dalı başkanı seçilir.</w:t>
            </w:r>
          </w:p>
        </w:tc>
        <w:tc>
          <w:tcPr>
            <w:tcW w:w="4459" w:type="dxa"/>
            <w:vAlign w:val="center"/>
          </w:tcPr>
          <w:p w14:paraId="7A8890A8"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tarafından onaylandıktan sonra formu başlatan öğretim elemanının biriminde tanımlanmış insan kaynakları sorumlusuna düşer.</w:t>
            </w:r>
          </w:p>
        </w:tc>
      </w:tr>
      <w:tr w:rsidR="008E2F7F" w:rsidRPr="00E61C7B" w14:paraId="2445B7F3" w14:textId="77777777" w:rsidTr="008E2F7F">
        <w:trPr>
          <w:trHeight w:val="2353"/>
        </w:trPr>
        <w:tc>
          <w:tcPr>
            <w:tcW w:w="1121" w:type="dxa"/>
            <w:vAlign w:val="center"/>
          </w:tcPr>
          <w:p w14:paraId="1BFA03A6" w14:textId="77777777" w:rsidR="008E2F7F" w:rsidRPr="005A3C99" w:rsidRDefault="00080E51" w:rsidP="008E2F7F">
            <w:pPr>
              <w:jc w:val="center"/>
              <w:rPr>
                <w:rFonts w:ascii="Times New Roman" w:hAnsi="Times New Roman"/>
                <w:b/>
                <w:sz w:val="28"/>
                <w:szCs w:val="28"/>
              </w:rPr>
            </w:pPr>
            <w:r w:rsidRPr="005A3C99">
              <w:rPr>
                <w:rFonts w:ascii="Times New Roman" w:hAnsi="Times New Roman"/>
                <w:b/>
                <w:sz w:val="28"/>
                <w:szCs w:val="28"/>
              </w:rPr>
              <w:t>13</w:t>
            </w:r>
          </w:p>
        </w:tc>
        <w:tc>
          <w:tcPr>
            <w:tcW w:w="1795" w:type="dxa"/>
            <w:vAlign w:val="center"/>
          </w:tcPr>
          <w:p w14:paraId="616AC561"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Sınav Yükü Formu/Final Sınav Yükü Formu</w:t>
            </w:r>
          </w:p>
        </w:tc>
        <w:tc>
          <w:tcPr>
            <w:tcW w:w="2056" w:type="dxa"/>
            <w:vAlign w:val="center"/>
          </w:tcPr>
          <w:p w14:paraId="5822FE6B"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763" w:type="dxa"/>
            <w:vAlign w:val="center"/>
          </w:tcPr>
          <w:p w14:paraId="51872317"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Formu dolduracak öğretim elemanı tarafından başlatılır.</w:t>
            </w:r>
          </w:p>
        </w:tc>
        <w:tc>
          <w:tcPr>
            <w:tcW w:w="3541" w:type="dxa"/>
            <w:vAlign w:val="center"/>
          </w:tcPr>
          <w:p w14:paraId="485A097D"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olarak anabilim dalı başkanı seçilir.</w:t>
            </w:r>
          </w:p>
        </w:tc>
        <w:tc>
          <w:tcPr>
            <w:tcW w:w="4459" w:type="dxa"/>
            <w:vAlign w:val="center"/>
          </w:tcPr>
          <w:p w14:paraId="412ADBF9"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tarafından onaylandıktan sonra formu başlatan öğretim elemanının biriminde tanımlanmış insan kaynakları sorumlusuna düşer.</w:t>
            </w:r>
          </w:p>
        </w:tc>
      </w:tr>
      <w:tr w:rsidR="008E2F7F" w:rsidRPr="00E61C7B" w14:paraId="62BCAC06" w14:textId="77777777" w:rsidTr="008E2F7F">
        <w:trPr>
          <w:trHeight w:val="2353"/>
        </w:trPr>
        <w:tc>
          <w:tcPr>
            <w:tcW w:w="1121" w:type="dxa"/>
            <w:vAlign w:val="center"/>
          </w:tcPr>
          <w:p w14:paraId="21AEAC9C" w14:textId="77777777" w:rsidR="008E2F7F" w:rsidRPr="005A3C99" w:rsidRDefault="00080E51" w:rsidP="008E2F7F">
            <w:pPr>
              <w:jc w:val="center"/>
              <w:rPr>
                <w:rFonts w:ascii="Times New Roman" w:hAnsi="Times New Roman"/>
                <w:b/>
                <w:sz w:val="28"/>
                <w:szCs w:val="28"/>
              </w:rPr>
            </w:pPr>
            <w:r w:rsidRPr="005A3C99">
              <w:rPr>
                <w:rFonts w:ascii="Times New Roman" w:hAnsi="Times New Roman"/>
                <w:b/>
                <w:sz w:val="28"/>
                <w:szCs w:val="28"/>
              </w:rPr>
              <w:t>14</w:t>
            </w:r>
          </w:p>
        </w:tc>
        <w:tc>
          <w:tcPr>
            <w:tcW w:w="1795" w:type="dxa"/>
            <w:vAlign w:val="center"/>
          </w:tcPr>
          <w:p w14:paraId="4520B384"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Enstitü Öğrenci İlişik Kesme Formu</w:t>
            </w:r>
          </w:p>
        </w:tc>
        <w:tc>
          <w:tcPr>
            <w:tcW w:w="2056" w:type="dxa"/>
            <w:vAlign w:val="center"/>
          </w:tcPr>
          <w:p w14:paraId="12939670"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763" w:type="dxa"/>
            <w:vAlign w:val="center"/>
          </w:tcPr>
          <w:p w14:paraId="42FF051A"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Enstitü sekreteri tarafından başlatılır.</w:t>
            </w:r>
          </w:p>
        </w:tc>
        <w:tc>
          <w:tcPr>
            <w:tcW w:w="3541" w:type="dxa"/>
            <w:vAlign w:val="center"/>
          </w:tcPr>
          <w:p w14:paraId="4C739C0C"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olarak enstitüde formu onaylayacak yetkili seçilir.</w:t>
            </w:r>
          </w:p>
        </w:tc>
        <w:tc>
          <w:tcPr>
            <w:tcW w:w="4459" w:type="dxa"/>
            <w:vAlign w:val="center"/>
          </w:tcPr>
          <w:p w14:paraId="0A365DE4"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onayından sonra enstitü insan kaynakları sorumlusuna düşer.</w:t>
            </w:r>
          </w:p>
        </w:tc>
      </w:tr>
      <w:tr w:rsidR="008E2F7F" w:rsidRPr="00E61C7B" w14:paraId="48E686F6" w14:textId="77777777" w:rsidTr="008E2F7F">
        <w:trPr>
          <w:trHeight w:val="1178"/>
        </w:trPr>
        <w:tc>
          <w:tcPr>
            <w:tcW w:w="1121" w:type="dxa"/>
            <w:vAlign w:val="center"/>
          </w:tcPr>
          <w:p w14:paraId="7B2044DB" w14:textId="77777777" w:rsidR="008E2F7F" w:rsidRPr="005A3C99" w:rsidRDefault="008E2F7F" w:rsidP="008E2F7F">
            <w:pPr>
              <w:jc w:val="center"/>
              <w:rPr>
                <w:rFonts w:ascii="Times New Roman" w:hAnsi="Times New Roman"/>
                <w:b/>
                <w:sz w:val="28"/>
                <w:szCs w:val="28"/>
              </w:rPr>
            </w:pPr>
            <w:r w:rsidRPr="005A3C99">
              <w:rPr>
                <w:rFonts w:ascii="Times New Roman" w:hAnsi="Times New Roman"/>
                <w:b/>
                <w:sz w:val="28"/>
                <w:szCs w:val="28"/>
              </w:rPr>
              <w:t>Sosyal Bilimler Ens.</w:t>
            </w:r>
          </w:p>
        </w:tc>
        <w:tc>
          <w:tcPr>
            <w:tcW w:w="1795" w:type="dxa"/>
            <w:vAlign w:val="center"/>
          </w:tcPr>
          <w:p w14:paraId="1FFE8E3B"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Enstitü Öğrenci İlişik Kesme Formu</w:t>
            </w:r>
          </w:p>
        </w:tc>
        <w:tc>
          <w:tcPr>
            <w:tcW w:w="2056" w:type="dxa"/>
            <w:vAlign w:val="center"/>
          </w:tcPr>
          <w:p w14:paraId="03A32CE7"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763" w:type="dxa"/>
            <w:vAlign w:val="center"/>
          </w:tcPr>
          <w:p w14:paraId="25FE47A0"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Enstitü sekreteri tarafından başlatılır.</w:t>
            </w:r>
          </w:p>
        </w:tc>
        <w:tc>
          <w:tcPr>
            <w:tcW w:w="3541" w:type="dxa"/>
            <w:vAlign w:val="center"/>
          </w:tcPr>
          <w:p w14:paraId="270E9753"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olarak enstitüde formu onaylayacak yetkili seçilir.</w:t>
            </w:r>
          </w:p>
        </w:tc>
        <w:tc>
          <w:tcPr>
            <w:tcW w:w="4459" w:type="dxa"/>
            <w:vAlign w:val="center"/>
          </w:tcPr>
          <w:p w14:paraId="75D00897" w14:textId="77777777" w:rsidR="008E2F7F" w:rsidRPr="005A3C99" w:rsidRDefault="008E2F7F" w:rsidP="008E2F7F">
            <w:pPr>
              <w:rPr>
                <w:rFonts w:ascii="Times New Roman" w:hAnsi="Times New Roman"/>
                <w:sz w:val="28"/>
                <w:szCs w:val="28"/>
              </w:rPr>
            </w:pPr>
            <w:r w:rsidRPr="005A3C99">
              <w:rPr>
                <w:rFonts w:ascii="Times New Roman" w:hAnsi="Times New Roman"/>
                <w:sz w:val="28"/>
                <w:szCs w:val="28"/>
              </w:rPr>
              <w:t>Son imza makamı onayından sonra enstitü insan kaynakları sorumlusuna düşer.</w:t>
            </w:r>
          </w:p>
        </w:tc>
      </w:tr>
    </w:tbl>
    <w:p w14:paraId="4ED459D1" w14:textId="77777777" w:rsidR="00AE1C4F" w:rsidRPr="00E61C7B" w:rsidRDefault="008E2F7F" w:rsidP="00AE1C4F">
      <w:pPr>
        <w:rPr>
          <w:rFonts w:ascii="Times New Roman" w:hAnsi="Times New Roman"/>
          <w:sz w:val="28"/>
          <w:szCs w:val="28"/>
        </w:rPr>
      </w:pPr>
      <w:r w:rsidRPr="00E61C7B">
        <w:rPr>
          <w:rFonts w:ascii="Times New Roman" w:hAnsi="Times New Roman"/>
          <w:sz w:val="28"/>
          <w:szCs w:val="28"/>
        </w:rPr>
        <w:t>,</w:t>
      </w:r>
    </w:p>
    <w:p w14:paraId="43868795" w14:textId="77777777" w:rsidR="008E2F7F" w:rsidRPr="00E61C7B" w:rsidRDefault="008E2F7F" w:rsidP="00AE1C4F">
      <w:pPr>
        <w:rPr>
          <w:rFonts w:ascii="Times New Roman" w:hAnsi="Times New Roman"/>
          <w:sz w:val="28"/>
          <w:szCs w:val="28"/>
        </w:rPr>
      </w:pPr>
    </w:p>
    <w:tbl>
      <w:tblPr>
        <w:tblStyle w:val="TabloKlavuzu"/>
        <w:tblpPr w:leftFromText="141" w:rightFromText="141" w:vertAnchor="text" w:horzAnchor="margin" w:tblpX="-176" w:tblpY="94"/>
        <w:tblW w:w="15911" w:type="dxa"/>
        <w:tblLook w:val="04A0" w:firstRow="1" w:lastRow="0" w:firstColumn="1" w:lastColumn="0" w:noHBand="0" w:noVBand="1"/>
      </w:tblPr>
      <w:tblGrid>
        <w:gridCol w:w="1053"/>
        <w:gridCol w:w="1896"/>
        <w:gridCol w:w="2526"/>
        <w:gridCol w:w="2637"/>
        <w:gridCol w:w="3453"/>
        <w:gridCol w:w="4346"/>
      </w:tblGrid>
      <w:tr w:rsidR="00B25CE1" w:rsidRPr="00E61C7B" w14:paraId="5A47B17C" w14:textId="77777777" w:rsidTr="009F0409">
        <w:trPr>
          <w:trHeight w:val="793"/>
        </w:trPr>
        <w:tc>
          <w:tcPr>
            <w:tcW w:w="1075" w:type="dxa"/>
            <w:vAlign w:val="center"/>
          </w:tcPr>
          <w:p w14:paraId="1B0C451C"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S.N.</w:t>
            </w:r>
          </w:p>
        </w:tc>
        <w:tc>
          <w:tcPr>
            <w:tcW w:w="1536" w:type="dxa"/>
            <w:vAlign w:val="center"/>
          </w:tcPr>
          <w:p w14:paraId="40C3FED1"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Form Adı</w:t>
            </w:r>
          </w:p>
        </w:tc>
        <w:tc>
          <w:tcPr>
            <w:tcW w:w="2600" w:type="dxa"/>
            <w:vAlign w:val="center"/>
          </w:tcPr>
          <w:p w14:paraId="3A1361E1"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694" w:type="dxa"/>
            <w:vAlign w:val="center"/>
          </w:tcPr>
          <w:p w14:paraId="149ED94C"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543" w:type="dxa"/>
            <w:vAlign w:val="center"/>
          </w:tcPr>
          <w:p w14:paraId="2D02E2F2"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Forma imza atacak personel sayısı</w:t>
            </w:r>
          </w:p>
        </w:tc>
        <w:tc>
          <w:tcPr>
            <w:tcW w:w="4463" w:type="dxa"/>
            <w:vAlign w:val="center"/>
          </w:tcPr>
          <w:p w14:paraId="62C92971" w14:textId="77777777" w:rsidR="00665A8B" w:rsidRPr="00E61C7B" w:rsidRDefault="00665A8B" w:rsidP="009F0409">
            <w:pPr>
              <w:jc w:val="center"/>
              <w:rPr>
                <w:rFonts w:ascii="Times New Roman" w:hAnsi="Times New Roman"/>
                <w:b/>
                <w:sz w:val="28"/>
                <w:szCs w:val="28"/>
              </w:rPr>
            </w:pPr>
            <w:r w:rsidRPr="00E61C7B">
              <w:rPr>
                <w:rFonts w:ascii="Times New Roman" w:hAnsi="Times New Roman"/>
                <w:b/>
                <w:sz w:val="28"/>
                <w:szCs w:val="28"/>
              </w:rPr>
              <w:t>Son onay makamından sonra sevk edileceği personel</w:t>
            </w:r>
          </w:p>
        </w:tc>
      </w:tr>
      <w:tr w:rsidR="00AB7095" w:rsidRPr="00E61C7B" w14:paraId="27DF15B9" w14:textId="77777777" w:rsidTr="009F0409">
        <w:trPr>
          <w:trHeight w:val="302"/>
        </w:trPr>
        <w:tc>
          <w:tcPr>
            <w:tcW w:w="1075" w:type="dxa"/>
            <w:vAlign w:val="center"/>
          </w:tcPr>
          <w:p w14:paraId="0B70CF4C"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15</w:t>
            </w:r>
          </w:p>
        </w:tc>
        <w:tc>
          <w:tcPr>
            <w:tcW w:w="1536" w:type="dxa"/>
            <w:vAlign w:val="center"/>
          </w:tcPr>
          <w:p w14:paraId="01CD43A5"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Ek Süre İstek Formu</w:t>
            </w:r>
          </w:p>
        </w:tc>
        <w:tc>
          <w:tcPr>
            <w:tcW w:w="2600" w:type="dxa"/>
            <w:vAlign w:val="center"/>
          </w:tcPr>
          <w:p w14:paraId="3AA8CAC9"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694" w:type="dxa"/>
            <w:vAlign w:val="center"/>
          </w:tcPr>
          <w:p w14:paraId="7878638D"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Ek süre isteğinde bulunacak olan tez danışmanı öğretim elemanı tarafından başlatılır.</w:t>
            </w:r>
          </w:p>
        </w:tc>
        <w:tc>
          <w:tcPr>
            <w:tcW w:w="3543" w:type="dxa"/>
            <w:vAlign w:val="center"/>
          </w:tcPr>
          <w:p w14:paraId="3D900398"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imza makamı seçilmeyecektir. Sadece formu başlatan kişi imzalayacaktır.</w:t>
            </w:r>
          </w:p>
        </w:tc>
        <w:tc>
          <w:tcPr>
            <w:tcW w:w="4463" w:type="dxa"/>
            <w:vAlign w:val="center"/>
          </w:tcPr>
          <w:p w14:paraId="58E6C34C"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Kişinin imzasından sonra enstitü insan kaynakları sorumlusuna yönlendirilecektir.</w:t>
            </w:r>
          </w:p>
        </w:tc>
      </w:tr>
      <w:tr w:rsidR="00AB7095" w:rsidRPr="00E61C7B" w14:paraId="1719B368" w14:textId="77777777" w:rsidTr="009F0409">
        <w:trPr>
          <w:trHeight w:val="302"/>
        </w:trPr>
        <w:tc>
          <w:tcPr>
            <w:tcW w:w="1075" w:type="dxa"/>
            <w:vAlign w:val="center"/>
          </w:tcPr>
          <w:p w14:paraId="34512F40"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16</w:t>
            </w:r>
          </w:p>
        </w:tc>
        <w:tc>
          <w:tcPr>
            <w:tcW w:w="1536" w:type="dxa"/>
            <w:vAlign w:val="center"/>
          </w:tcPr>
          <w:p w14:paraId="298E8A4F"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Tez Çalışması Kontrol Formu</w:t>
            </w:r>
          </w:p>
        </w:tc>
        <w:tc>
          <w:tcPr>
            <w:tcW w:w="2600" w:type="dxa"/>
            <w:vAlign w:val="center"/>
          </w:tcPr>
          <w:p w14:paraId="5C5CCD4B"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694" w:type="dxa"/>
            <w:vAlign w:val="center"/>
          </w:tcPr>
          <w:p w14:paraId="6F3C92DB"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Tez çalışması kontrol formunu dolduracak danışman öğretim elemanı tarafından doldurulur.</w:t>
            </w:r>
          </w:p>
        </w:tc>
        <w:tc>
          <w:tcPr>
            <w:tcW w:w="3543" w:type="dxa"/>
            <w:vAlign w:val="center"/>
          </w:tcPr>
          <w:p w14:paraId="01DAC8E2"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imza makamı seçilmeyecektir. Sadece formu başlatan kişi imzalayacaktır.</w:t>
            </w:r>
          </w:p>
        </w:tc>
        <w:tc>
          <w:tcPr>
            <w:tcW w:w="4463" w:type="dxa"/>
            <w:vAlign w:val="center"/>
          </w:tcPr>
          <w:p w14:paraId="41593A2D"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Kişinin imzasından sonra enstitü insan kaynakları sorumlusuna yönlendirilecektir.</w:t>
            </w:r>
          </w:p>
        </w:tc>
      </w:tr>
      <w:tr w:rsidR="00AB7095" w:rsidRPr="00E61C7B" w14:paraId="1CFA784E" w14:textId="77777777" w:rsidTr="009F0409">
        <w:trPr>
          <w:trHeight w:val="302"/>
        </w:trPr>
        <w:tc>
          <w:tcPr>
            <w:tcW w:w="1075" w:type="dxa"/>
            <w:vAlign w:val="center"/>
          </w:tcPr>
          <w:p w14:paraId="50046C34"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17</w:t>
            </w:r>
          </w:p>
        </w:tc>
        <w:tc>
          <w:tcPr>
            <w:tcW w:w="1536" w:type="dxa"/>
            <w:vAlign w:val="center"/>
          </w:tcPr>
          <w:p w14:paraId="54B7F569"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Jüri Üyesi Kişisel Rapor Formu</w:t>
            </w:r>
          </w:p>
        </w:tc>
        <w:tc>
          <w:tcPr>
            <w:tcW w:w="2600" w:type="dxa"/>
            <w:vAlign w:val="center"/>
          </w:tcPr>
          <w:p w14:paraId="304E93EA"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694" w:type="dxa"/>
            <w:vAlign w:val="center"/>
          </w:tcPr>
          <w:p w14:paraId="518D3885"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Formu dolduracak olan jüri üyesi tarafından doldurulur.</w:t>
            </w:r>
          </w:p>
        </w:tc>
        <w:tc>
          <w:tcPr>
            <w:tcW w:w="3543" w:type="dxa"/>
            <w:vAlign w:val="center"/>
          </w:tcPr>
          <w:p w14:paraId="31BE2F38"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imza makamı seçilmeyecektir. Sadece formu başlatan kişi imzalayacaktır.</w:t>
            </w:r>
          </w:p>
        </w:tc>
        <w:tc>
          <w:tcPr>
            <w:tcW w:w="4463" w:type="dxa"/>
            <w:vAlign w:val="center"/>
          </w:tcPr>
          <w:p w14:paraId="68263635"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Kişinin imzasından sonra enstitü insan kaynakları sorumlusuna yönlendirilecektir.</w:t>
            </w:r>
          </w:p>
        </w:tc>
      </w:tr>
      <w:tr w:rsidR="00AB7095" w:rsidRPr="00E61C7B" w14:paraId="6A5753C3" w14:textId="77777777" w:rsidTr="009F0409">
        <w:trPr>
          <w:trHeight w:val="1399"/>
        </w:trPr>
        <w:tc>
          <w:tcPr>
            <w:tcW w:w="1075" w:type="dxa"/>
            <w:vAlign w:val="center"/>
          </w:tcPr>
          <w:p w14:paraId="4FE61523"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18</w:t>
            </w:r>
          </w:p>
        </w:tc>
        <w:tc>
          <w:tcPr>
            <w:tcW w:w="1536" w:type="dxa"/>
            <w:vAlign w:val="center"/>
          </w:tcPr>
          <w:p w14:paraId="48C5C086"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Dönem Projesi Değerlendirme Komisyonu Bildirim Formu</w:t>
            </w:r>
          </w:p>
        </w:tc>
        <w:tc>
          <w:tcPr>
            <w:tcW w:w="2600" w:type="dxa"/>
            <w:vAlign w:val="center"/>
          </w:tcPr>
          <w:p w14:paraId="6577A23A"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694" w:type="dxa"/>
            <w:vAlign w:val="center"/>
          </w:tcPr>
          <w:p w14:paraId="39978B33"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Enstitü insan kaynakları sorumlusu tarafından doldurulur.</w:t>
            </w:r>
          </w:p>
        </w:tc>
        <w:tc>
          <w:tcPr>
            <w:tcW w:w="3543" w:type="dxa"/>
            <w:vAlign w:val="center"/>
          </w:tcPr>
          <w:p w14:paraId="05C3EE3C"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imza makamı Ana Bilim Dalı başkanı olarak belirlenir. Başlatan kişi ile son imza makamı arasına danışman öğretim elemanı eklenir.</w:t>
            </w:r>
          </w:p>
        </w:tc>
        <w:tc>
          <w:tcPr>
            <w:tcW w:w="4463" w:type="dxa"/>
            <w:vAlign w:val="center"/>
          </w:tcPr>
          <w:p w14:paraId="48972AF2"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Kişinin imzasından sonra iç yazışmadan sayı alarak enstitü insan kaynakları sorumlusuna yönlendirilecektir.</w:t>
            </w:r>
          </w:p>
        </w:tc>
      </w:tr>
      <w:tr w:rsidR="00AB7095" w:rsidRPr="00E61C7B" w14:paraId="695B838A" w14:textId="77777777" w:rsidTr="009F0409">
        <w:trPr>
          <w:trHeight w:val="1174"/>
        </w:trPr>
        <w:tc>
          <w:tcPr>
            <w:tcW w:w="1075" w:type="dxa"/>
            <w:vAlign w:val="center"/>
          </w:tcPr>
          <w:p w14:paraId="3335557A"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19</w:t>
            </w:r>
          </w:p>
        </w:tc>
        <w:tc>
          <w:tcPr>
            <w:tcW w:w="1536" w:type="dxa"/>
            <w:vAlign w:val="center"/>
          </w:tcPr>
          <w:p w14:paraId="201D09E8"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Öğretim Elemanları Ders Yükü Formu</w:t>
            </w:r>
          </w:p>
        </w:tc>
        <w:tc>
          <w:tcPr>
            <w:tcW w:w="2600" w:type="dxa"/>
            <w:vAlign w:val="center"/>
          </w:tcPr>
          <w:p w14:paraId="1511C1EE"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Sadece akademik personel tarafından kullanılır.</w:t>
            </w:r>
          </w:p>
        </w:tc>
        <w:tc>
          <w:tcPr>
            <w:tcW w:w="2694" w:type="dxa"/>
            <w:vAlign w:val="center"/>
          </w:tcPr>
          <w:p w14:paraId="65498739"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Ders yükü formunu düzenleyecek akademik personel tarafından başlatılır.</w:t>
            </w:r>
          </w:p>
        </w:tc>
        <w:tc>
          <w:tcPr>
            <w:tcW w:w="3543" w:type="dxa"/>
            <w:vAlign w:val="center"/>
          </w:tcPr>
          <w:p w14:paraId="50D585A6"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Formu dolduran kişiden sonraki  Bölüm Başkanı onay olarak belirlenir.</w:t>
            </w:r>
          </w:p>
        </w:tc>
        <w:tc>
          <w:tcPr>
            <w:tcW w:w="4463" w:type="dxa"/>
            <w:vAlign w:val="center"/>
          </w:tcPr>
          <w:p w14:paraId="2A751962"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onay makamından sonra birim insan kaynakları sorumlusuna yönlendirilir.</w:t>
            </w:r>
          </w:p>
        </w:tc>
      </w:tr>
      <w:tr w:rsidR="00AB7095" w:rsidRPr="00E61C7B" w14:paraId="636B8B38" w14:textId="77777777" w:rsidTr="009F0409">
        <w:trPr>
          <w:trHeight w:val="302"/>
        </w:trPr>
        <w:tc>
          <w:tcPr>
            <w:tcW w:w="1075" w:type="dxa"/>
            <w:vAlign w:val="center"/>
          </w:tcPr>
          <w:p w14:paraId="76D23526" w14:textId="77777777" w:rsidR="00AB7095" w:rsidRPr="005A3C99" w:rsidRDefault="00080E51" w:rsidP="009F0409">
            <w:pPr>
              <w:jc w:val="center"/>
              <w:rPr>
                <w:rFonts w:ascii="Times New Roman" w:hAnsi="Times New Roman"/>
                <w:b/>
                <w:sz w:val="28"/>
                <w:szCs w:val="28"/>
              </w:rPr>
            </w:pPr>
            <w:r w:rsidRPr="005A3C99">
              <w:rPr>
                <w:rFonts w:ascii="Times New Roman" w:hAnsi="Times New Roman"/>
                <w:b/>
                <w:sz w:val="28"/>
                <w:szCs w:val="28"/>
              </w:rPr>
              <w:t>20</w:t>
            </w:r>
          </w:p>
        </w:tc>
        <w:tc>
          <w:tcPr>
            <w:tcW w:w="1536" w:type="dxa"/>
            <w:vAlign w:val="center"/>
          </w:tcPr>
          <w:p w14:paraId="794DE1D8"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Doğrudan Temin Onay Formu</w:t>
            </w:r>
          </w:p>
        </w:tc>
        <w:tc>
          <w:tcPr>
            <w:tcW w:w="2600" w:type="dxa"/>
            <w:vAlign w:val="center"/>
          </w:tcPr>
          <w:p w14:paraId="3BDE232A"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 xml:space="preserve">Harcama Talebinde bulunacak birimde yer alan ilgili personel tarafından kullanılır. </w:t>
            </w:r>
          </w:p>
        </w:tc>
        <w:tc>
          <w:tcPr>
            <w:tcW w:w="2694" w:type="dxa"/>
            <w:vAlign w:val="center"/>
          </w:tcPr>
          <w:p w14:paraId="53F7DA4C"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Doğrudan Teminde bulunacak birimde yer alan ilgili personel tarafından başlatılır.</w:t>
            </w:r>
          </w:p>
        </w:tc>
        <w:tc>
          <w:tcPr>
            <w:tcW w:w="3543" w:type="dxa"/>
            <w:vAlign w:val="center"/>
          </w:tcPr>
          <w:p w14:paraId="667E7FDB"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Son onay makamı birimin harcama yetkilisi olarak belirlenir.</w:t>
            </w:r>
          </w:p>
        </w:tc>
        <w:tc>
          <w:tcPr>
            <w:tcW w:w="4463" w:type="dxa"/>
            <w:vAlign w:val="center"/>
          </w:tcPr>
          <w:p w14:paraId="1DFBE421" w14:textId="77777777" w:rsidR="00AB7095" w:rsidRPr="005A3C99" w:rsidRDefault="00AB7095" w:rsidP="009F0409">
            <w:pPr>
              <w:rPr>
                <w:rFonts w:ascii="Times New Roman" w:hAnsi="Times New Roman"/>
                <w:sz w:val="28"/>
                <w:szCs w:val="28"/>
              </w:rPr>
            </w:pPr>
            <w:r w:rsidRPr="005A3C99">
              <w:rPr>
                <w:rFonts w:ascii="Times New Roman" w:hAnsi="Times New Roman"/>
                <w:sz w:val="28"/>
                <w:szCs w:val="28"/>
              </w:rPr>
              <w:t xml:space="preserve">Son onay makamından sonra formu başlatan personele yönlendirilir. </w:t>
            </w:r>
          </w:p>
        </w:tc>
      </w:tr>
      <w:tr w:rsidR="008E2F7F" w:rsidRPr="00E61C7B" w14:paraId="743FF3F1" w14:textId="77777777" w:rsidTr="009F0409">
        <w:trPr>
          <w:trHeight w:val="1273"/>
        </w:trPr>
        <w:tc>
          <w:tcPr>
            <w:tcW w:w="1075" w:type="dxa"/>
            <w:vAlign w:val="center"/>
          </w:tcPr>
          <w:p w14:paraId="2FC8DD41" w14:textId="77777777" w:rsidR="008E2F7F" w:rsidRPr="00E61C7B" w:rsidRDefault="00080E51" w:rsidP="008E2F7F">
            <w:pPr>
              <w:jc w:val="center"/>
              <w:rPr>
                <w:rFonts w:ascii="Times New Roman" w:hAnsi="Times New Roman"/>
                <w:b/>
                <w:sz w:val="28"/>
                <w:szCs w:val="28"/>
              </w:rPr>
            </w:pPr>
            <w:r w:rsidRPr="00E61C7B">
              <w:rPr>
                <w:rFonts w:ascii="Times New Roman" w:hAnsi="Times New Roman"/>
                <w:b/>
                <w:sz w:val="28"/>
                <w:szCs w:val="28"/>
              </w:rPr>
              <w:t>21</w:t>
            </w:r>
          </w:p>
        </w:tc>
        <w:tc>
          <w:tcPr>
            <w:tcW w:w="1536" w:type="dxa"/>
            <w:vAlign w:val="center"/>
          </w:tcPr>
          <w:p w14:paraId="47DCCE65" w14:textId="77777777" w:rsidR="008E2F7F" w:rsidRPr="00E61C7B" w:rsidRDefault="008E2F7F" w:rsidP="008E2F7F">
            <w:pPr>
              <w:rPr>
                <w:rFonts w:ascii="Times New Roman" w:hAnsi="Times New Roman"/>
                <w:sz w:val="28"/>
                <w:szCs w:val="28"/>
              </w:rPr>
            </w:pPr>
            <w:r w:rsidRPr="00E61C7B">
              <w:rPr>
                <w:rFonts w:ascii="Times New Roman" w:hAnsi="Times New Roman"/>
                <w:sz w:val="28"/>
                <w:szCs w:val="28"/>
              </w:rPr>
              <w:t>Harcama Talimatı Formu</w:t>
            </w:r>
          </w:p>
        </w:tc>
        <w:tc>
          <w:tcPr>
            <w:tcW w:w="2600" w:type="dxa"/>
            <w:vAlign w:val="center"/>
          </w:tcPr>
          <w:p w14:paraId="7CE6D2FA" w14:textId="77777777" w:rsidR="008E2F7F" w:rsidRPr="00E61C7B" w:rsidRDefault="008E2F7F" w:rsidP="008E2F7F">
            <w:pPr>
              <w:rPr>
                <w:rFonts w:ascii="Times New Roman" w:hAnsi="Times New Roman"/>
                <w:sz w:val="28"/>
                <w:szCs w:val="28"/>
              </w:rPr>
            </w:pPr>
            <w:r w:rsidRPr="00E61C7B">
              <w:rPr>
                <w:rFonts w:ascii="Times New Roman" w:hAnsi="Times New Roman"/>
                <w:sz w:val="28"/>
                <w:szCs w:val="28"/>
              </w:rPr>
              <w:t xml:space="preserve">Harcama Talebinde bulunacak birimde yer alan ilgili personel tarafından kullanılır. </w:t>
            </w:r>
          </w:p>
        </w:tc>
        <w:tc>
          <w:tcPr>
            <w:tcW w:w="2694" w:type="dxa"/>
            <w:vAlign w:val="center"/>
          </w:tcPr>
          <w:p w14:paraId="3E38BC4D" w14:textId="77777777" w:rsidR="008E2F7F" w:rsidRPr="00E61C7B" w:rsidRDefault="008E2F7F" w:rsidP="008E2F7F">
            <w:pPr>
              <w:rPr>
                <w:rFonts w:ascii="Times New Roman" w:hAnsi="Times New Roman"/>
                <w:sz w:val="28"/>
                <w:szCs w:val="28"/>
              </w:rPr>
            </w:pPr>
            <w:r w:rsidRPr="00E61C7B">
              <w:rPr>
                <w:rFonts w:ascii="Times New Roman" w:hAnsi="Times New Roman"/>
                <w:sz w:val="28"/>
                <w:szCs w:val="28"/>
              </w:rPr>
              <w:t>Harcama Talebinde bulunacak birimde yer alan ilgili personel tarafından başlatılır.</w:t>
            </w:r>
          </w:p>
        </w:tc>
        <w:tc>
          <w:tcPr>
            <w:tcW w:w="3543" w:type="dxa"/>
            <w:vAlign w:val="center"/>
          </w:tcPr>
          <w:p w14:paraId="219CBD00" w14:textId="77777777" w:rsidR="008E2F7F" w:rsidRPr="00E61C7B" w:rsidRDefault="008E2F7F" w:rsidP="008E2F7F">
            <w:pPr>
              <w:rPr>
                <w:rFonts w:ascii="Times New Roman" w:hAnsi="Times New Roman"/>
                <w:sz w:val="28"/>
                <w:szCs w:val="28"/>
              </w:rPr>
            </w:pPr>
            <w:r w:rsidRPr="00E61C7B">
              <w:rPr>
                <w:rFonts w:ascii="Times New Roman" w:hAnsi="Times New Roman"/>
                <w:sz w:val="28"/>
                <w:szCs w:val="28"/>
              </w:rPr>
              <w:t>Son onay makamı birimin harcama yetkilisi olarak belirlenir.</w:t>
            </w:r>
          </w:p>
        </w:tc>
        <w:tc>
          <w:tcPr>
            <w:tcW w:w="4463" w:type="dxa"/>
            <w:vAlign w:val="center"/>
          </w:tcPr>
          <w:p w14:paraId="150B797A" w14:textId="77777777" w:rsidR="008E2F7F" w:rsidRPr="00E61C7B" w:rsidRDefault="008E2F7F" w:rsidP="008E2F7F">
            <w:pPr>
              <w:rPr>
                <w:rFonts w:ascii="Times New Roman" w:hAnsi="Times New Roman"/>
                <w:sz w:val="28"/>
                <w:szCs w:val="28"/>
              </w:rPr>
            </w:pPr>
            <w:r w:rsidRPr="00E61C7B">
              <w:rPr>
                <w:rFonts w:ascii="Times New Roman" w:hAnsi="Times New Roman"/>
                <w:sz w:val="28"/>
                <w:szCs w:val="28"/>
              </w:rPr>
              <w:t xml:space="preserve">Son onay makamından sonra formu başlatan personele yönlendirilir. </w:t>
            </w:r>
          </w:p>
        </w:tc>
      </w:tr>
      <w:tr w:rsidR="00D81256" w:rsidRPr="00E61C7B" w14:paraId="011040EA" w14:textId="77777777" w:rsidTr="009F0409">
        <w:trPr>
          <w:trHeight w:val="302"/>
        </w:trPr>
        <w:tc>
          <w:tcPr>
            <w:tcW w:w="1075" w:type="dxa"/>
            <w:vAlign w:val="center"/>
          </w:tcPr>
          <w:p w14:paraId="547E4E59" w14:textId="77777777" w:rsidR="00D81256" w:rsidRPr="00E61C7B" w:rsidRDefault="00080E51" w:rsidP="00D81256">
            <w:pPr>
              <w:jc w:val="center"/>
              <w:rPr>
                <w:rFonts w:ascii="Times New Roman" w:hAnsi="Times New Roman"/>
                <w:b/>
                <w:sz w:val="28"/>
                <w:szCs w:val="28"/>
              </w:rPr>
            </w:pPr>
            <w:r w:rsidRPr="00E61C7B">
              <w:rPr>
                <w:rFonts w:ascii="Times New Roman" w:hAnsi="Times New Roman"/>
                <w:b/>
                <w:sz w:val="28"/>
                <w:szCs w:val="28"/>
              </w:rPr>
              <w:t>22</w:t>
            </w:r>
          </w:p>
        </w:tc>
        <w:tc>
          <w:tcPr>
            <w:tcW w:w="1536" w:type="dxa"/>
            <w:vAlign w:val="center"/>
          </w:tcPr>
          <w:p w14:paraId="0C909875" w14:textId="77777777" w:rsidR="00D81256" w:rsidRPr="00E61C7B" w:rsidRDefault="00D81256" w:rsidP="00D81256">
            <w:pPr>
              <w:rPr>
                <w:rFonts w:ascii="Times New Roman" w:hAnsi="Times New Roman"/>
                <w:sz w:val="28"/>
                <w:szCs w:val="28"/>
              </w:rPr>
            </w:pPr>
            <w:r w:rsidRPr="00E61C7B">
              <w:rPr>
                <w:rFonts w:ascii="Times New Roman" w:hAnsi="Times New Roman"/>
                <w:sz w:val="28"/>
                <w:szCs w:val="28"/>
              </w:rPr>
              <w:t>Doğrudan Temin Kayıt Formu</w:t>
            </w:r>
          </w:p>
        </w:tc>
        <w:tc>
          <w:tcPr>
            <w:tcW w:w="2600" w:type="dxa"/>
            <w:vAlign w:val="center"/>
          </w:tcPr>
          <w:p w14:paraId="2235781A" w14:textId="77777777" w:rsidR="00D81256" w:rsidRPr="00E61C7B" w:rsidRDefault="00D81256" w:rsidP="00D81256">
            <w:pPr>
              <w:rPr>
                <w:rFonts w:ascii="Times New Roman" w:hAnsi="Times New Roman"/>
                <w:sz w:val="28"/>
                <w:szCs w:val="28"/>
              </w:rPr>
            </w:pPr>
            <w:r w:rsidRPr="00E61C7B">
              <w:rPr>
                <w:rFonts w:ascii="Times New Roman" w:hAnsi="Times New Roman"/>
                <w:sz w:val="28"/>
                <w:szCs w:val="28"/>
              </w:rPr>
              <w:t xml:space="preserve">Harcama yetkisine sahip tüm akademik ve idari birimlerce kullanılır. </w:t>
            </w:r>
          </w:p>
        </w:tc>
        <w:tc>
          <w:tcPr>
            <w:tcW w:w="2694" w:type="dxa"/>
            <w:vAlign w:val="center"/>
          </w:tcPr>
          <w:p w14:paraId="784D4EBD" w14:textId="77777777" w:rsidR="00D81256" w:rsidRPr="00E61C7B" w:rsidRDefault="00D81256" w:rsidP="00D81256">
            <w:pPr>
              <w:rPr>
                <w:rFonts w:ascii="Times New Roman" w:hAnsi="Times New Roman"/>
                <w:sz w:val="28"/>
                <w:szCs w:val="28"/>
              </w:rPr>
            </w:pPr>
            <w:r w:rsidRPr="00E61C7B">
              <w:rPr>
                <w:rFonts w:ascii="Times New Roman" w:hAnsi="Times New Roman"/>
                <w:sz w:val="28"/>
                <w:szCs w:val="28"/>
              </w:rPr>
              <w:t>4734 Sayılı Kanunun 21ve 22. maddesine göre alım yapan birimde yer alan ilgili personel tarafından başlatılır.</w:t>
            </w:r>
          </w:p>
        </w:tc>
        <w:tc>
          <w:tcPr>
            <w:tcW w:w="3543" w:type="dxa"/>
            <w:vAlign w:val="center"/>
          </w:tcPr>
          <w:p w14:paraId="48D2ABEF" w14:textId="77777777" w:rsidR="00D81256" w:rsidRPr="00E61C7B" w:rsidRDefault="00D81256" w:rsidP="00D81256">
            <w:pPr>
              <w:rPr>
                <w:rFonts w:ascii="Times New Roman" w:hAnsi="Times New Roman"/>
                <w:sz w:val="28"/>
                <w:szCs w:val="28"/>
              </w:rPr>
            </w:pPr>
            <w:r w:rsidRPr="00E61C7B">
              <w:rPr>
                <w:rFonts w:ascii="Times New Roman" w:hAnsi="Times New Roman"/>
                <w:sz w:val="28"/>
                <w:szCs w:val="28"/>
              </w:rPr>
              <w:t>Son imza makamı birimin harcama yetkilisi olarak belirlenir.</w:t>
            </w:r>
          </w:p>
        </w:tc>
        <w:tc>
          <w:tcPr>
            <w:tcW w:w="4463" w:type="dxa"/>
            <w:vAlign w:val="center"/>
          </w:tcPr>
          <w:p w14:paraId="551AD2A7" w14:textId="77777777" w:rsidR="00D81256" w:rsidRPr="00E61C7B" w:rsidRDefault="00D81256" w:rsidP="00D81256">
            <w:pPr>
              <w:rPr>
                <w:rFonts w:ascii="Times New Roman" w:hAnsi="Times New Roman"/>
                <w:sz w:val="28"/>
                <w:szCs w:val="28"/>
              </w:rPr>
            </w:pPr>
            <w:r w:rsidRPr="00E61C7B">
              <w:rPr>
                <w:rFonts w:ascii="Times New Roman" w:hAnsi="Times New Roman"/>
                <w:sz w:val="28"/>
                <w:szCs w:val="28"/>
              </w:rPr>
              <w:t>Son imza makamından sonra formu başlatan personele yönlendirilir.  Form ayrıca son imza makamından sonra üst yazı olmaksızın İdari ve Mali İşler Daire Başkanlığına da yönlendirilmektedir.</w:t>
            </w:r>
          </w:p>
        </w:tc>
      </w:tr>
    </w:tbl>
    <w:p w14:paraId="6797083A" w14:textId="77777777" w:rsidR="00AE1C4F" w:rsidRPr="00E61C7B" w:rsidRDefault="00AE1C4F" w:rsidP="00AE1C4F">
      <w:pPr>
        <w:rPr>
          <w:rFonts w:ascii="Times New Roman" w:hAnsi="Times New Roman"/>
          <w:sz w:val="28"/>
          <w:szCs w:val="28"/>
        </w:rPr>
      </w:pPr>
    </w:p>
    <w:tbl>
      <w:tblPr>
        <w:tblStyle w:val="TabloKlavuzu"/>
        <w:tblpPr w:leftFromText="141" w:rightFromText="141" w:vertAnchor="text" w:horzAnchor="margin" w:tblpX="-176" w:tblpY="111"/>
        <w:tblW w:w="15911" w:type="dxa"/>
        <w:tblLayout w:type="fixed"/>
        <w:tblLook w:val="04A0" w:firstRow="1" w:lastRow="0" w:firstColumn="1" w:lastColumn="0" w:noHBand="0" w:noVBand="1"/>
      </w:tblPr>
      <w:tblGrid>
        <w:gridCol w:w="1277"/>
        <w:gridCol w:w="1417"/>
        <w:gridCol w:w="2520"/>
        <w:gridCol w:w="2722"/>
        <w:gridCol w:w="3508"/>
        <w:gridCol w:w="4467"/>
      </w:tblGrid>
      <w:tr w:rsidR="00B25CE1" w:rsidRPr="00E61C7B" w14:paraId="00E91ED0" w14:textId="77777777" w:rsidTr="008366A6">
        <w:trPr>
          <w:trHeight w:val="793"/>
        </w:trPr>
        <w:tc>
          <w:tcPr>
            <w:tcW w:w="1277" w:type="dxa"/>
            <w:vAlign w:val="center"/>
          </w:tcPr>
          <w:p w14:paraId="28239441"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S.N.</w:t>
            </w:r>
          </w:p>
        </w:tc>
        <w:tc>
          <w:tcPr>
            <w:tcW w:w="1417" w:type="dxa"/>
            <w:vAlign w:val="center"/>
          </w:tcPr>
          <w:p w14:paraId="77FB583A"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Form Adı</w:t>
            </w:r>
          </w:p>
        </w:tc>
        <w:tc>
          <w:tcPr>
            <w:tcW w:w="2520" w:type="dxa"/>
            <w:vAlign w:val="center"/>
          </w:tcPr>
          <w:p w14:paraId="0074A861"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722" w:type="dxa"/>
            <w:vAlign w:val="center"/>
          </w:tcPr>
          <w:p w14:paraId="166C35BB"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508" w:type="dxa"/>
            <w:vAlign w:val="center"/>
          </w:tcPr>
          <w:p w14:paraId="50560C05"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Forma imza atacak personel sayısı</w:t>
            </w:r>
          </w:p>
        </w:tc>
        <w:tc>
          <w:tcPr>
            <w:tcW w:w="4467" w:type="dxa"/>
            <w:vAlign w:val="center"/>
          </w:tcPr>
          <w:p w14:paraId="1017ECEE" w14:textId="77777777" w:rsidR="00665A8B" w:rsidRPr="00E61C7B" w:rsidRDefault="00665A8B" w:rsidP="008366A6">
            <w:pPr>
              <w:jc w:val="center"/>
              <w:rPr>
                <w:rFonts w:ascii="Times New Roman" w:hAnsi="Times New Roman"/>
                <w:b/>
                <w:sz w:val="28"/>
                <w:szCs w:val="28"/>
              </w:rPr>
            </w:pPr>
            <w:r w:rsidRPr="00E61C7B">
              <w:rPr>
                <w:rFonts w:ascii="Times New Roman" w:hAnsi="Times New Roman"/>
                <w:b/>
                <w:sz w:val="28"/>
                <w:szCs w:val="28"/>
              </w:rPr>
              <w:t>Son onay makamından sonra sevk edileceği personel</w:t>
            </w:r>
          </w:p>
        </w:tc>
      </w:tr>
      <w:tr w:rsidR="008366A6" w:rsidRPr="00E61C7B" w14:paraId="039F9E2F" w14:textId="77777777" w:rsidTr="008366A6">
        <w:trPr>
          <w:trHeight w:val="1304"/>
        </w:trPr>
        <w:tc>
          <w:tcPr>
            <w:tcW w:w="1277" w:type="dxa"/>
            <w:vAlign w:val="center"/>
          </w:tcPr>
          <w:p w14:paraId="0A4FB575" w14:textId="77777777" w:rsidR="008366A6" w:rsidRPr="00E61C7B" w:rsidRDefault="00822D07" w:rsidP="00080E51">
            <w:pPr>
              <w:jc w:val="center"/>
              <w:rPr>
                <w:rFonts w:ascii="Times New Roman" w:hAnsi="Times New Roman"/>
                <w:b/>
                <w:sz w:val="28"/>
                <w:szCs w:val="28"/>
              </w:rPr>
            </w:pPr>
            <w:r w:rsidRPr="00E61C7B">
              <w:rPr>
                <w:rFonts w:ascii="Times New Roman" w:hAnsi="Times New Roman"/>
                <w:b/>
                <w:sz w:val="28"/>
                <w:szCs w:val="28"/>
              </w:rPr>
              <w:t>2</w:t>
            </w:r>
            <w:r w:rsidR="00080E51" w:rsidRPr="00E61C7B">
              <w:rPr>
                <w:rFonts w:ascii="Times New Roman" w:hAnsi="Times New Roman"/>
                <w:b/>
                <w:sz w:val="28"/>
                <w:szCs w:val="28"/>
              </w:rPr>
              <w:t>3</w:t>
            </w:r>
          </w:p>
        </w:tc>
        <w:tc>
          <w:tcPr>
            <w:tcW w:w="1417" w:type="dxa"/>
            <w:vAlign w:val="center"/>
          </w:tcPr>
          <w:p w14:paraId="2EF0FD35" w14:textId="77777777" w:rsidR="008366A6" w:rsidRPr="00E61C7B" w:rsidRDefault="008366A6" w:rsidP="008366A6">
            <w:pPr>
              <w:rPr>
                <w:sz w:val="28"/>
                <w:szCs w:val="28"/>
              </w:rPr>
            </w:pPr>
            <w:r w:rsidRPr="00E61C7B">
              <w:rPr>
                <w:sz w:val="28"/>
                <w:szCs w:val="28"/>
              </w:rPr>
              <w:t>Teknik Servis Talep Formu</w:t>
            </w:r>
          </w:p>
        </w:tc>
        <w:tc>
          <w:tcPr>
            <w:tcW w:w="2520" w:type="dxa"/>
            <w:vAlign w:val="center"/>
          </w:tcPr>
          <w:p w14:paraId="6E2EA5F7" w14:textId="77777777" w:rsidR="008366A6" w:rsidRPr="00E61C7B" w:rsidRDefault="008366A6" w:rsidP="008366A6">
            <w:pPr>
              <w:rPr>
                <w:sz w:val="28"/>
                <w:szCs w:val="28"/>
              </w:rPr>
            </w:pPr>
            <w:r w:rsidRPr="00E61C7B">
              <w:rPr>
                <w:sz w:val="28"/>
                <w:szCs w:val="28"/>
              </w:rPr>
              <w:t>Tüm İdari ve Akademik personel tarafından kullanılır.</w:t>
            </w:r>
          </w:p>
        </w:tc>
        <w:tc>
          <w:tcPr>
            <w:tcW w:w="2722" w:type="dxa"/>
            <w:vAlign w:val="center"/>
          </w:tcPr>
          <w:p w14:paraId="0EA1F6C6" w14:textId="77777777" w:rsidR="008366A6" w:rsidRPr="00E61C7B" w:rsidRDefault="008366A6" w:rsidP="008366A6">
            <w:pPr>
              <w:rPr>
                <w:sz w:val="28"/>
                <w:szCs w:val="28"/>
              </w:rPr>
            </w:pPr>
            <w:r w:rsidRPr="00E61C7B">
              <w:rPr>
                <w:sz w:val="28"/>
                <w:szCs w:val="28"/>
              </w:rPr>
              <w:t>Bilgi İşlem Daire Başkanlığı Teknik Servis Bölümünden teknik destek almak isteyen personel tarafından başlatılır.</w:t>
            </w:r>
          </w:p>
        </w:tc>
        <w:tc>
          <w:tcPr>
            <w:tcW w:w="3508" w:type="dxa"/>
            <w:vAlign w:val="center"/>
          </w:tcPr>
          <w:p w14:paraId="7684B35D" w14:textId="77777777" w:rsidR="008366A6" w:rsidRPr="00E61C7B" w:rsidRDefault="008366A6" w:rsidP="008366A6">
            <w:pPr>
              <w:rPr>
                <w:sz w:val="28"/>
                <w:szCs w:val="28"/>
              </w:rPr>
            </w:pPr>
            <w:r w:rsidRPr="00E61C7B">
              <w:rPr>
                <w:sz w:val="28"/>
                <w:szCs w:val="28"/>
              </w:rPr>
              <w:t>Form başlatan kişinin imzasından sonra Bilgi İşlem Daire Başkanlığı Şube Müdürüne yönlendirilir.</w:t>
            </w:r>
          </w:p>
        </w:tc>
        <w:tc>
          <w:tcPr>
            <w:tcW w:w="4467" w:type="dxa"/>
            <w:vAlign w:val="center"/>
          </w:tcPr>
          <w:p w14:paraId="5BE1E1C8" w14:textId="77777777" w:rsidR="008366A6" w:rsidRPr="00E61C7B" w:rsidRDefault="00822D07" w:rsidP="008366A6">
            <w:pPr>
              <w:rPr>
                <w:sz w:val="28"/>
                <w:szCs w:val="28"/>
              </w:rPr>
            </w:pPr>
            <w:r w:rsidRPr="00E61C7B">
              <w:rPr>
                <w:sz w:val="28"/>
                <w:szCs w:val="28"/>
              </w:rPr>
              <w:t xml:space="preserve">Form </w:t>
            </w:r>
            <w:r w:rsidR="008366A6" w:rsidRPr="00E61C7B">
              <w:rPr>
                <w:sz w:val="28"/>
                <w:szCs w:val="28"/>
              </w:rPr>
              <w:t>Bilgi İşlem Şube Müdürü onayından sonra arıza ile ilgilenecek birim personeline yönlendirir.</w:t>
            </w:r>
          </w:p>
        </w:tc>
      </w:tr>
      <w:tr w:rsidR="00AB7095" w:rsidRPr="00E61C7B" w14:paraId="71D5487E" w14:textId="77777777" w:rsidTr="008366A6">
        <w:trPr>
          <w:trHeight w:val="302"/>
        </w:trPr>
        <w:tc>
          <w:tcPr>
            <w:tcW w:w="1277" w:type="dxa"/>
            <w:vAlign w:val="center"/>
          </w:tcPr>
          <w:p w14:paraId="1D843377" w14:textId="77777777" w:rsidR="00AB7095" w:rsidRPr="00E61C7B" w:rsidRDefault="00080E51" w:rsidP="008366A6">
            <w:pPr>
              <w:jc w:val="center"/>
              <w:rPr>
                <w:rFonts w:ascii="Times New Roman" w:hAnsi="Times New Roman"/>
                <w:b/>
                <w:sz w:val="28"/>
                <w:szCs w:val="28"/>
                <w:highlight w:val="red"/>
              </w:rPr>
            </w:pPr>
            <w:r w:rsidRPr="00E61C7B">
              <w:rPr>
                <w:rFonts w:ascii="Times New Roman" w:hAnsi="Times New Roman"/>
                <w:b/>
                <w:sz w:val="28"/>
                <w:szCs w:val="28"/>
              </w:rPr>
              <w:t>24</w:t>
            </w:r>
          </w:p>
        </w:tc>
        <w:tc>
          <w:tcPr>
            <w:tcW w:w="1417" w:type="dxa"/>
            <w:vAlign w:val="center"/>
          </w:tcPr>
          <w:p w14:paraId="73B70D28"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Hizmet Damgalı Pasaport Talep Formu</w:t>
            </w:r>
          </w:p>
        </w:tc>
        <w:tc>
          <w:tcPr>
            <w:tcW w:w="2520" w:type="dxa"/>
            <w:vAlign w:val="center"/>
          </w:tcPr>
          <w:p w14:paraId="5080A8D2"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Sadece Personel Daire Başkanlığı personeli tarafından kullanılır.</w:t>
            </w:r>
          </w:p>
        </w:tc>
        <w:tc>
          <w:tcPr>
            <w:tcW w:w="2722" w:type="dxa"/>
            <w:vAlign w:val="center"/>
          </w:tcPr>
          <w:p w14:paraId="72D972B4"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Personel Daire Başkanlığı ilgili personeli tarafından başlatılır.</w:t>
            </w:r>
          </w:p>
        </w:tc>
        <w:tc>
          <w:tcPr>
            <w:tcW w:w="3508" w:type="dxa"/>
            <w:vAlign w:val="center"/>
          </w:tcPr>
          <w:p w14:paraId="1B124B3E"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 xml:space="preserve">Formu dolduran personel son onay makamı olarak Rektör’ü belirler. Kendisinden sonraki imza hiyerarşisinde Personel Daire Başkanı ve Rektör bulunacaktır. </w:t>
            </w:r>
          </w:p>
        </w:tc>
        <w:tc>
          <w:tcPr>
            <w:tcW w:w="4467" w:type="dxa"/>
            <w:vAlign w:val="center"/>
          </w:tcPr>
          <w:p w14:paraId="27DD5A13"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Son onay makamı imzaladıktan sonra formun çıktısı alınarak ıslak imza ile de imzalanır. (Emniyet Müdürlüğü tarafından talep edilen bir durumdur.)</w:t>
            </w:r>
          </w:p>
        </w:tc>
      </w:tr>
      <w:tr w:rsidR="00AB7095" w:rsidRPr="00E61C7B" w14:paraId="15D8ADE4" w14:textId="77777777" w:rsidTr="008366A6">
        <w:trPr>
          <w:trHeight w:val="302"/>
        </w:trPr>
        <w:tc>
          <w:tcPr>
            <w:tcW w:w="1277" w:type="dxa"/>
            <w:vAlign w:val="center"/>
          </w:tcPr>
          <w:p w14:paraId="1E4AEF74" w14:textId="77777777" w:rsidR="00AB7095" w:rsidRPr="00E61C7B" w:rsidRDefault="00080E51" w:rsidP="008366A6">
            <w:pPr>
              <w:jc w:val="center"/>
              <w:rPr>
                <w:rFonts w:ascii="Times New Roman" w:hAnsi="Times New Roman"/>
                <w:b/>
                <w:sz w:val="28"/>
                <w:szCs w:val="28"/>
              </w:rPr>
            </w:pPr>
            <w:r w:rsidRPr="00E61C7B">
              <w:rPr>
                <w:rFonts w:ascii="Times New Roman" w:hAnsi="Times New Roman"/>
                <w:b/>
                <w:sz w:val="28"/>
                <w:szCs w:val="28"/>
              </w:rPr>
              <w:t>25</w:t>
            </w:r>
          </w:p>
        </w:tc>
        <w:tc>
          <w:tcPr>
            <w:tcW w:w="1417" w:type="dxa"/>
            <w:vAlign w:val="center"/>
          </w:tcPr>
          <w:p w14:paraId="3BD0FB59"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Hususi Damgalı Pasaport Talep Formu</w:t>
            </w:r>
          </w:p>
        </w:tc>
        <w:tc>
          <w:tcPr>
            <w:tcW w:w="2520" w:type="dxa"/>
            <w:vAlign w:val="center"/>
          </w:tcPr>
          <w:p w14:paraId="5B4766BD"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Sadece Personel Daire Başkanlığı personeli tarafından kullanılır.</w:t>
            </w:r>
          </w:p>
        </w:tc>
        <w:tc>
          <w:tcPr>
            <w:tcW w:w="2722" w:type="dxa"/>
            <w:vAlign w:val="center"/>
          </w:tcPr>
          <w:p w14:paraId="5D3D3F98"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Personel Daire Başkanlığı personelleri tarafından başlatılır.</w:t>
            </w:r>
          </w:p>
        </w:tc>
        <w:tc>
          <w:tcPr>
            <w:tcW w:w="3508" w:type="dxa"/>
            <w:vAlign w:val="center"/>
          </w:tcPr>
          <w:p w14:paraId="11BD8961"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Formu dolduran personel son onay makamı olarak Rektör’ü belirler. Kendisinden sonraki imza hiyerarşisinde Personel Daire Başkanı ve Rektör bulunacaktır.</w:t>
            </w:r>
          </w:p>
        </w:tc>
        <w:tc>
          <w:tcPr>
            <w:tcW w:w="4467" w:type="dxa"/>
            <w:vAlign w:val="center"/>
          </w:tcPr>
          <w:p w14:paraId="2F4C1BF1" w14:textId="77777777" w:rsidR="00AB7095" w:rsidRPr="00E61C7B" w:rsidRDefault="00AB7095" w:rsidP="008366A6">
            <w:pPr>
              <w:rPr>
                <w:rFonts w:ascii="Times New Roman" w:hAnsi="Times New Roman"/>
                <w:sz w:val="28"/>
                <w:szCs w:val="28"/>
              </w:rPr>
            </w:pPr>
            <w:r w:rsidRPr="00E61C7B">
              <w:rPr>
                <w:rFonts w:ascii="Times New Roman" w:hAnsi="Times New Roman"/>
                <w:sz w:val="28"/>
                <w:szCs w:val="28"/>
              </w:rPr>
              <w:t>Son onay makamı imzaladıktan sonra formun çıktısı alınarak ıslak imza ile de imzalanır. (Emniyet Müdürlüğü tarafından talep edilen bir durumdur.)</w:t>
            </w:r>
          </w:p>
        </w:tc>
      </w:tr>
      <w:tr w:rsidR="00396F24" w:rsidRPr="00E61C7B" w14:paraId="5EEB6DC1" w14:textId="77777777" w:rsidTr="008366A6">
        <w:trPr>
          <w:trHeight w:val="302"/>
        </w:trPr>
        <w:tc>
          <w:tcPr>
            <w:tcW w:w="1277" w:type="dxa"/>
            <w:vAlign w:val="center"/>
          </w:tcPr>
          <w:p w14:paraId="3493C64A" w14:textId="77777777" w:rsidR="00396F24" w:rsidRPr="00E61C7B" w:rsidRDefault="00080E51" w:rsidP="008366A6">
            <w:pPr>
              <w:jc w:val="center"/>
              <w:rPr>
                <w:rFonts w:ascii="Times New Roman" w:hAnsi="Times New Roman"/>
                <w:b/>
                <w:sz w:val="28"/>
                <w:szCs w:val="28"/>
              </w:rPr>
            </w:pPr>
            <w:r w:rsidRPr="00E61C7B">
              <w:rPr>
                <w:rFonts w:ascii="Times New Roman" w:hAnsi="Times New Roman"/>
                <w:b/>
                <w:sz w:val="28"/>
                <w:szCs w:val="28"/>
              </w:rPr>
              <w:t>26</w:t>
            </w:r>
          </w:p>
        </w:tc>
        <w:tc>
          <w:tcPr>
            <w:tcW w:w="1417" w:type="dxa"/>
            <w:vAlign w:val="center"/>
          </w:tcPr>
          <w:p w14:paraId="242AE325"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Devri Formu(Ek-3A)</w:t>
            </w:r>
          </w:p>
        </w:tc>
        <w:tc>
          <w:tcPr>
            <w:tcW w:w="2520" w:type="dxa"/>
            <w:vAlign w:val="center"/>
          </w:tcPr>
          <w:p w14:paraId="1C58C940"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devredecek Makam tarafından kullanılır.</w:t>
            </w:r>
          </w:p>
        </w:tc>
        <w:tc>
          <w:tcPr>
            <w:tcW w:w="2722" w:type="dxa"/>
            <w:vAlign w:val="center"/>
          </w:tcPr>
          <w:p w14:paraId="152D68AE"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devredecek Makamın talimatı üzerine yetki devralacak makam tarafından başlatılır.</w:t>
            </w:r>
          </w:p>
        </w:tc>
        <w:tc>
          <w:tcPr>
            <w:tcW w:w="3508" w:type="dxa"/>
            <w:vAlign w:val="center"/>
          </w:tcPr>
          <w:p w14:paraId="0A15992E"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 xml:space="preserve">Formu dolduran personel son onay makamı olarak yetki devreden makamı belirler. </w:t>
            </w:r>
          </w:p>
        </w:tc>
        <w:tc>
          <w:tcPr>
            <w:tcW w:w="4467" w:type="dxa"/>
            <w:vAlign w:val="center"/>
          </w:tcPr>
          <w:p w14:paraId="79A23580"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devreden makam  tarafından formun onaylanmasını müteakip yetki devri gerçekleşmiş olur. Form ayrıca Genel Sekreterliğe de düşer. Yetki devralan birim tarafından ilgili birimlere gönderilir.</w:t>
            </w:r>
          </w:p>
        </w:tc>
      </w:tr>
      <w:tr w:rsidR="00396F24" w:rsidRPr="00E61C7B" w14:paraId="54361353" w14:textId="77777777" w:rsidTr="008366A6">
        <w:trPr>
          <w:trHeight w:val="302"/>
        </w:trPr>
        <w:tc>
          <w:tcPr>
            <w:tcW w:w="1277" w:type="dxa"/>
            <w:vAlign w:val="center"/>
          </w:tcPr>
          <w:p w14:paraId="08DE6181" w14:textId="77777777" w:rsidR="00396F24" w:rsidRPr="00E61C7B" w:rsidRDefault="00080E51" w:rsidP="008366A6">
            <w:pPr>
              <w:jc w:val="center"/>
              <w:rPr>
                <w:rFonts w:ascii="Times New Roman" w:hAnsi="Times New Roman"/>
                <w:b/>
                <w:sz w:val="28"/>
                <w:szCs w:val="28"/>
              </w:rPr>
            </w:pPr>
            <w:r w:rsidRPr="00E61C7B">
              <w:rPr>
                <w:rFonts w:ascii="Times New Roman" w:hAnsi="Times New Roman"/>
                <w:b/>
                <w:sz w:val="28"/>
                <w:szCs w:val="28"/>
              </w:rPr>
              <w:t>27</w:t>
            </w:r>
          </w:p>
        </w:tc>
        <w:tc>
          <w:tcPr>
            <w:tcW w:w="1417" w:type="dxa"/>
            <w:vAlign w:val="center"/>
          </w:tcPr>
          <w:p w14:paraId="564F43EA"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İmza Yetki Devri Formu(Ek-3B)</w:t>
            </w:r>
          </w:p>
        </w:tc>
        <w:tc>
          <w:tcPr>
            <w:tcW w:w="2520" w:type="dxa"/>
            <w:vAlign w:val="center"/>
          </w:tcPr>
          <w:p w14:paraId="39ED4EBC"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devredecek Makam tarafından kullanılır.</w:t>
            </w:r>
          </w:p>
        </w:tc>
        <w:tc>
          <w:tcPr>
            <w:tcW w:w="2722" w:type="dxa"/>
            <w:vAlign w:val="center"/>
          </w:tcPr>
          <w:p w14:paraId="5FF25D42"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İmza Yetkisini devredecek Makamın talimatı üzerine yetki devralacak makam tarafından başlatılır.</w:t>
            </w:r>
          </w:p>
        </w:tc>
        <w:tc>
          <w:tcPr>
            <w:tcW w:w="3508" w:type="dxa"/>
            <w:vAlign w:val="center"/>
          </w:tcPr>
          <w:p w14:paraId="6FF09A72"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 xml:space="preserve">Formu dolduran personel son onay makamı olarak yetki devreden makamı belirler. </w:t>
            </w:r>
          </w:p>
        </w:tc>
        <w:tc>
          <w:tcPr>
            <w:tcW w:w="4467" w:type="dxa"/>
            <w:vAlign w:val="center"/>
          </w:tcPr>
          <w:p w14:paraId="7C61EFB6" w14:textId="77777777" w:rsidR="00396F24" w:rsidRPr="00E61C7B" w:rsidRDefault="00396F24" w:rsidP="008366A6">
            <w:pPr>
              <w:rPr>
                <w:rFonts w:ascii="Times New Roman" w:hAnsi="Times New Roman"/>
                <w:sz w:val="28"/>
                <w:szCs w:val="28"/>
              </w:rPr>
            </w:pPr>
            <w:r w:rsidRPr="00E61C7B">
              <w:rPr>
                <w:rFonts w:ascii="Times New Roman" w:hAnsi="Times New Roman"/>
                <w:sz w:val="28"/>
                <w:szCs w:val="28"/>
              </w:rPr>
              <w:t>Yetki devreden makam  tarafından formun onaylanmasını müteakip imza yetki devri gerçekleşmiş olur. Form ayrıca Genel Sekreterliğe de düşer. Yetki devralan birim tarafından ilgili birimlere gönderilir.</w:t>
            </w:r>
          </w:p>
        </w:tc>
      </w:tr>
      <w:tr w:rsidR="00607760" w:rsidRPr="00E61C7B" w14:paraId="48AB95B7" w14:textId="77777777" w:rsidTr="008366A6">
        <w:trPr>
          <w:trHeight w:val="302"/>
        </w:trPr>
        <w:tc>
          <w:tcPr>
            <w:tcW w:w="1277" w:type="dxa"/>
            <w:vAlign w:val="center"/>
          </w:tcPr>
          <w:p w14:paraId="39903AE2" w14:textId="77777777" w:rsidR="00607760" w:rsidRPr="00E61C7B" w:rsidRDefault="00080E51" w:rsidP="008366A6">
            <w:pPr>
              <w:jc w:val="center"/>
              <w:rPr>
                <w:rFonts w:ascii="Times New Roman" w:hAnsi="Times New Roman"/>
                <w:b/>
                <w:sz w:val="28"/>
                <w:szCs w:val="28"/>
              </w:rPr>
            </w:pPr>
            <w:r w:rsidRPr="00E61C7B">
              <w:rPr>
                <w:rFonts w:ascii="Times New Roman" w:hAnsi="Times New Roman"/>
                <w:b/>
                <w:sz w:val="28"/>
                <w:szCs w:val="28"/>
              </w:rPr>
              <w:t>28</w:t>
            </w:r>
          </w:p>
        </w:tc>
        <w:tc>
          <w:tcPr>
            <w:tcW w:w="1417" w:type="dxa"/>
            <w:vAlign w:val="center"/>
          </w:tcPr>
          <w:p w14:paraId="6D2FC0DF" w14:textId="77777777" w:rsidR="00607760" w:rsidRPr="00E61C7B" w:rsidRDefault="00607760" w:rsidP="008366A6">
            <w:pPr>
              <w:rPr>
                <w:sz w:val="28"/>
                <w:szCs w:val="28"/>
              </w:rPr>
            </w:pPr>
            <w:r w:rsidRPr="00E61C7B">
              <w:rPr>
                <w:sz w:val="28"/>
                <w:szCs w:val="28"/>
              </w:rPr>
              <w:t>Ağ Sistemi Arıza Talep Formu</w:t>
            </w:r>
          </w:p>
        </w:tc>
        <w:tc>
          <w:tcPr>
            <w:tcW w:w="2520" w:type="dxa"/>
            <w:vAlign w:val="center"/>
          </w:tcPr>
          <w:p w14:paraId="5C0723DF" w14:textId="77777777" w:rsidR="00607760" w:rsidRPr="00E61C7B" w:rsidRDefault="00607760" w:rsidP="008366A6">
            <w:pPr>
              <w:rPr>
                <w:sz w:val="28"/>
                <w:szCs w:val="28"/>
              </w:rPr>
            </w:pPr>
            <w:r w:rsidRPr="00E61C7B">
              <w:rPr>
                <w:sz w:val="28"/>
                <w:szCs w:val="28"/>
              </w:rPr>
              <w:t>Tüm İdari ve Akademik personel tarafından kullanılır.</w:t>
            </w:r>
          </w:p>
        </w:tc>
        <w:tc>
          <w:tcPr>
            <w:tcW w:w="2722" w:type="dxa"/>
            <w:vAlign w:val="center"/>
          </w:tcPr>
          <w:p w14:paraId="18F7FB67" w14:textId="77777777" w:rsidR="00607760" w:rsidRPr="00E61C7B" w:rsidRDefault="00607760" w:rsidP="008366A6">
            <w:pPr>
              <w:rPr>
                <w:sz w:val="28"/>
                <w:szCs w:val="28"/>
              </w:rPr>
            </w:pPr>
            <w:r w:rsidRPr="00E61C7B">
              <w:rPr>
                <w:sz w:val="28"/>
                <w:szCs w:val="28"/>
              </w:rPr>
              <w:t>Bilgi İşlem Daire Başkanlığı Ağ ve Sistem Yönetimi Bölümü’nden teknik destek almak isteyen personel tarafından başlatılır.</w:t>
            </w:r>
          </w:p>
        </w:tc>
        <w:tc>
          <w:tcPr>
            <w:tcW w:w="3508" w:type="dxa"/>
            <w:vAlign w:val="center"/>
          </w:tcPr>
          <w:p w14:paraId="7C746CA4" w14:textId="77777777" w:rsidR="00607760" w:rsidRPr="00E61C7B" w:rsidRDefault="00607760" w:rsidP="008366A6">
            <w:pPr>
              <w:rPr>
                <w:sz w:val="28"/>
                <w:szCs w:val="28"/>
              </w:rPr>
            </w:pPr>
            <w:r w:rsidRPr="00E61C7B">
              <w:rPr>
                <w:sz w:val="28"/>
                <w:szCs w:val="28"/>
              </w:rPr>
              <w:t>Form başlatan kişinin imzasından sonra Bilgi İşlem Daire Başkanlığı Şube Müdürüne yönlendirilir.</w:t>
            </w:r>
          </w:p>
        </w:tc>
        <w:tc>
          <w:tcPr>
            <w:tcW w:w="4467" w:type="dxa"/>
            <w:vAlign w:val="center"/>
          </w:tcPr>
          <w:p w14:paraId="1978C1B2" w14:textId="77777777" w:rsidR="00607760" w:rsidRPr="00E61C7B" w:rsidRDefault="00822D07" w:rsidP="008366A6">
            <w:pPr>
              <w:rPr>
                <w:sz w:val="28"/>
                <w:szCs w:val="28"/>
              </w:rPr>
            </w:pPr>
            <w:r w:rsidRPr="00E61C7B">
              <w:rPr>
                <w:sz w:val="28"/>
                <w:szCs w:val="28"/>
              </w:rPr>
              <w:t xml:space="preserve">Form </w:t>
            </w:r>
            <w:r w:rsidR="00607760" w:rsidRPr="00E61C7B">
              <w:rPr>
                <w:sz w:val="28"/>
                <w:szCs w:val="28"/>
              </w:rPr>
              <w:t>Bilgi İşlem Şube Müdürü onayından sonra arıza ile ilgilenecek birim personeline yönlendirir.</w:t>
            </w:r>
          </w:p>
        </w:tc>
      </w:tr>
      <w:tr w:rsidR="003D4F6B" w:rsidRPr="00E61C7B" w14:paraId="4455F3A8" w14:textId="77777777" w:rsidTr="008366A6">
        <w:trPr>
          <w:trHeight w:val="302"/>
        </w:trPr>
        <w:tc>
          <w:tcPr>
            <w:tcW w:w="1277" w:type="dxa"/>
            <w:vAlign w:val="center"/>
          </w:tcPr>
          <w:p w14:paraId="799B7554" w14:textId="77777777" w:rsidR="003D4F6B" w:rsidRPr="00E61C7B" w:rsidRDefault="00080E51" w:rsidP="008366A6">
            <w:pPr>
              <w:jc w:val="center"/>
              <w:rPr>
                <w:rFonts w:ascii="Times New Roman" w:hAnsi="Times New Roman"/>
                <w:b/>
                <w:sz w:val="28"/>
                <w:szCs w:val="28"/>
                <w:highlight w:val="green"/>
              </w:rPr>
            </w:pPr>
            <w:r w:rsidRPr="00E61C7B">
              <w:rPr>
                <w:rFonts w:ascii="Times New Roman" w:hAnsi="Times New Roman"/>
                <w:b/>
                <w:sz w:val="28"/>
                <w:szCs w:val="28"/>
                <w:highlight w:val="green"/>
              </w:rPr>
              <w:t>29</w:t>
            </w:r>
          </w:p>
        </w:tc>
        <w:tc>
          <w:tcPr>
            <w:tcW w:w="1417" w:type="dxa"/>
            <w:vAlign w:val="center"/>
          </w:tcPr>
          <w:p w14:paraId="5BF10E47" w14:textId="77777777" w:rsidR="003D4F6B" w:rsidRPr="00E61C7B" w:rsidRDefault="003D4F6B" w:rsidP="008366A6">
            <w:pPr>
              <w:rPr>
                <w:sz w:val="28"/>
                <w:szCs w:val="28"/>
              </w:rPr>
            </w:pPr>
            <w:r w:rsidRPr="00E61C7B">
              <w:rPr>
                <w:sz w:val="28"/>
                <w:szCs w:val="28"/>
              </w:rPr>
              <w:t>Toplantı Tutanağı Formu</w:t>
            </w:r>
          </w:p>
        </w:tc>
        <w:tc>
          <w:tcPr>
            <w:tcW w:w="2520" w:type="dxa"/>
            <w:vAlign w:val="center"/>
          </w:tcPr>
          <w:p w14:paraId="49BD8FE3" w14:textId="77777777" w:rsidR="003D4F6B" w:rsidRPr="00E61C7B" w:rsidRDefault="00916842" w:rsidP="008366A6">
            <w:pPr>
              <w:rPr>
                <w:sz w:val="28"/>
                <w:szCs w:val="28"/>
              </w:rPr>
            </w:pPr>
            <w:r w:rsidRPr="00E61C7B">
              <w:rPr>
                <w:sz w:val="28"/>
                <w:szCs w:val="28"/>
              </w:rPr>
              <w:t>İlgili komisyon sekreteryası tarafından kullanılır.</w:t>
            </w:r>
          </w:p>
        </w:tc>
        <w:tc>
          <w:tcPr>
            <w:tcW w:w="2722" w:type="dxa"/>
            <w:vAlign w:val="center"/>
          </w:tcPr>
          <w:p w14:paraId="0845C5FE" w14:textId="77777777" w:rsidR="003D4F6B" w:rsidRPr="00E61C7B" w:rsidRDefault="00916842" w:rsidP="008366A6">
            <w:pPr>
              <w:rPr>
                <w:sz w:val="28"/>
                <w:szCs w:val="28"/>
              </w:rPr>
            </w:pPr>
            <w:r w:rsidRPr="00E61C7B">
              <w:rPr>
                <w:sz w:val="28"/>
                <w:szCs w:val="28"/>
              </w:rPr>
              <w:t>İlgili komisyon sekreteryası tarafından başlatılır.</w:t>
            </w:r>
          </w:p>
        </w:tc>
        <w:tc>
          <w:tcPr>
            <w:tcW w:w="3508" w:type="dxa"/>
            <w:vAlign w:val="center"/>
          </w:tcPr>
          <w:p w14:paraId="77C96288" w14:textId="77777777" w:rsidR="003D4F6B" w:rsidRPr="00E61C7B" w:rsidRDefault="00916842" w:rsidP="00916842">
            <w:pPr>
              <w:rPr>
                <w:sz w:val="28"/>
                <w:szCs w:val="28"/>
              </w:rPr>
            </w:pPr>
            <w:r w:rsidRPr="00E61C7B">
              <w:rPr>
                <w:rFonts w:ascii="Times New Roman" w:hAnsi="Times New Roman"/>
                <w:sz w:val="28"/>
                <w:szCs w:val="28"/>
              </w:rPr>
              <w:t xml:space="preserve">Formu dolduran personel tarafından komisyon üyelerine yönlendirilir. </w:t>
            </w:r>
          </w:p>
        </w:tc>
        <w:tc>
          <w:tcPr>
            <w:tcW w:w="4467" w:type="dxa"/>
            <w:vAlign w:val="center"/>
          </w:tcPr>
          <w:p w14:paraId="03D603A1" w14:textId="77777777" w:rsidR="003D4F6B" w:rsidRPr="00E61C7B" w:rsidRDefault="00916842" w:rsidP="008366A6">
            <w:pPr>
              <w:rPr>
                <w:sz w:val="28"/>
                <w:szCs w:val="28"/>
              </w:rPr>
            </w:pPr>
            <w:r w:rsidRPr="00E61C7B">
              <w:rPr>
                <w:sz w:val="28"/>
                <w:szCs w:val="28"/>
              </w:rPr>
              <w:t>Onay makamı imzaladıktan sonra formu başlatan personele yönlendirilir.</w:t>
            </w:r>
          </w:p>
        </w:tc>
      </w:tr>
      <w:tr w:rsidR="00665A8B" w:rsidRPr="00E61C7B" w14:paraId="061EC791" w14:textId="77777777" w:rsidTr="008366A6">
        <w:trPr>
          <w:trHeight w:val="302"/>
        </w:trPr>
        <w:tc>
          <w:tcPr>
            <w:tcW w:w="1277" w:type="dxa"/>
            <w:vAlign w:val="center"/>
          </w:tcPr>
          <w:p w14:paraId="30714867" w14:textId="77777777" w:rsidR="00665A8B" w:rsidRPr="00E61C7B" w:rsidRDefault="00080E51" w:rsidP="008366A6">
            <w:pPr>
              <w:jc w:val="center"/>
              <w:rPr>
                <w:rFonts w:ascii="Times New Roman" w:hAnsi="Times New Roman"/>
                <w:b/>
                <w:sz w:val="28"/>
                <w:szCs w:val="28"/>
              </w:rPr>
            </w:pPr>
            <w:r w:rsidRPr="00E61C7B">
              <w:rPr>
                <w:rFonts w:ascii="Times New Roman" w:hAnsi="Times New Roman"/>
                <w:b/>
                <w:sz w:val="28"/>
                <w:szCs w:val="28"/>
              </w:rPr>
              <w:t>30</w:t>
            </w:r>
          </w:p>
        </w:tc>
        <w:tc>
          <w:tcPr>
            <w:tcW w:w="1417" w:type="dxa"/>
            <w:vAlign w:val="center"/>
          </w:tcPr>
          <w:p w14:paraId="04F35F21" w14:textId="77777777" w:rsidR="00665A8B" w:rsidRPr="00E61C7B" w:rsidRDefault="00665A8B" w:rsidP="008366A6">
            <w:pPr>
              <w:rPr>
                <w:rFonts w:ascii="Times New Roman" w:hAnsi="Times New Roman"/>
                <w:sz w:val="28"/>
                <w:szCs w:val="28"/>
              </w:rPr>
            </w:pPr>
            <w:r w:rsidRPr="00E61C7B">
              <w:rPr>
                <w:rFonts w:ascii="Times New Roman" w:hAnsi="Times New Roman"/>
                <w:sz w:val="28"/>
                <w:szCs w:val="28"/>
              </w:rPr>
              <w:t>Tehir 1 – Hizmetine İhtiyaç Duyulan</w:t>
            </w:r>
          </w:p>
        </w:tc>
        <w:tc>
          <w:tcPr>
            <w:tcW w:w="2520" w:type="dxa"/>
            <w:vAlign w:val="center"/>
          </w:tcPr>
          <w:p w14:paraId="079521F3" w14:textId="77777777" w:rsidR="00665A8B" w:rsidRPr="00E61C7B" w:rsidRDefault="00665A8B" w:rsidP="008366A6">
            <w:pPr>
              <w:rPr>
                <w:rFonts w:ascii="Times New Roman" w:hAnsi="Times New Roman"/>
                <w:sz w:val="28"/>
                <w:szCs w:val="28"/>
              </w:rPr>
            </w:pPr>
            <w:r w:rsidRPr="00E61C7B">
              <w:rPr>
                <w:rFonts w:ascii="Times New Roman" w:hAnsi="Times New Roman"/>
                <w:sz w:val="28"/>
                <w:szCs w:val="28"/>
              </w:rPr>
              <w:t>Sadece Personel Daire Başkanlığı personeli tarafından kullanılır.</w:t>
            </w:r>
          </w:p>
        </w:tc>
        <w:tc>
          <w:tcPr>
            <w:tcW w:w="2722" w:type="dxa"/>
            <w:vAlign w:val="center"/>
          </w:tcPr>
          <w:p w14:paraId="7F441A26" w14:textId="77777777" w:rsidR="00665A8B" w:rsidRPr="00E61C7B" w:rsidRDefault="00665A8B" w:rsidP="008366A6">
            <w:pPr>
              <w:rPr>
                <w:rFonts w:ascii="Times New Roman" w:hAnsi="Times New Roman"/>
                <w:sz w:val="28"/>
                <w:szCs w:val="28"/>
              </w:rPr>
            </w:pPr>
            <w:r w:rsidRPr="00E61C7B">
              <w:rPr>
                <w:rFonts w:ascii="Times New Roman" w:hAnsi="Times New Roman"/>
                <w:sz w:val="28"/>
                <w:szCs w:val="28"/>
              </w:rPr>
              <w:t>Person</w:t>
            </w:r>
            <w:r w:rsidR="00CD40F4" w:rsidRPr="00E61C7B">
              <w:rPr>
                <w:rFonts w:ascii="Times New Roman" w:hAnsi="Times New Roman"/>
                <w:sz w:val="28"/>
                <w:szCs w:val="28"/>
              </w:rPr>
              <w:t>el Daire Başkanlığı personeli</w:t>
            </w:r>
            <w:r w:rsidRPr="00E61C7B">
              <w:rPr>
                <w:rFonts w:ascii="Times New Roman" w:hAnsi="Times New Roman"/>
                <w:sz w:val="28"/>
                <w:szCs w:val="28"/>
              </w:rPr>
              <w:t xml:space="preserve"> tarafından başlatılır.</w:t>
            </w:r>
          </w:p>
        </w:tc>
        <w:tc>
          <w:tcPr>
            <w:tcW w:w="3508" w:type="dxa"/>
            <w:vAlign w:val="center"/>
          </w:tcPr>
          <w:p w14:paraId="72AC30D1" w14:textId="77777777" w:rsidR="00665A8B" w:rsidRPr="00E61C7B" w:rsidRDefault="00665A8B" w:rsidP="008366A6">
            <w:pPr>
              <w:rPr>
                <w:rFonts w:ascii="Times New Roman" w:hAnsi="Times New Roman"/>
                <w:sz w:val="28"/>
                <w:szCs w:val="28"/>
              </w:rPr>
            </w:pPr>
            <w:r w:rsidRPr="00E61C7B">
              <w:rPr>
                <w:rFonts w:ascii="Times New Roman" w:hAnsi="Times New Roman"/>
                <w:sz w:val="28"/>
                <w:szCs w:val="28"/>
              </w:rPr>
              <w:t>Formu dolduran personel son onay makamı olarak Rektörü belirler. Kendisinden sonraki imza hiyerarşisinde Personel Daire Başkanı ve Rektör bulunacaktır.</w:t>
            </w:r>
          </w:p>
        </w:tc>
        <w:tc>
          <w:tcPr>
            <w:tcW w:w="4467" w:type="dxa"/>
            <w:vAlign w:val="center"/>
          </w:tcPr>
          <w:p w14:paraId="52D9BC6F" w14:textId="77777777" w:rsidR="00665A8B" w:rsidRPr="00E61C7B" w:rsidRDefault="00665A8B" w:rsidP="008366A6">
            <w:pPr>
              <w:rPr>
                <w:rFonts w:ascii="Times New Roman" w:hAnsi="Times New Roman"/>
                <w:sz w:val="28"/>
                <w:szCs w:val="28"/>
              </w:rPr>
            </w:pPr>
            <w:r w:rsidRPr="00E61C7B">
              <w:rPr>
                <w:rFonts w:ascii="Times New Roman" w:hAnsi="Times New Roman"/>
                <w:sz w:val="28"/>
                <w:szCs w:val="28"/>
              </w:rPr>
              <w:t>Son onay makamı imzaladıktan sonra formu başlatan personele yönlendirilmektedir.</w:t>
            </w:r>
          </w:p>
        </w:tc>
      </w:tr>
    </w:tbl>
    <w:p w14:paraId="65DAC5F6" w14:textId="77777777" w:rsidR="009C3272" w:rsidRPr="00E61C7B" w:rsidRDefault="009C3272">
      <w:pPr>
        <w:rPr>
          <w:sz w:val="28"/>
          <w:szCs w:val="28"/>
        </w:rPr>
      </w:pPr>
    </w:p>
    <w:p w14:paraId="14E968BA" w14:textId="77777777" w:rsidR="009C3272" w:rsidRPr="00E61C7B" w:rsidRDefault="009C3272">
      <w:pPr>
        <w:rPr>
          <w:sz w:val="28"/>
          <w:szCs w:val="28"/>
        </w:rPr>
      </w:pPr>
    </w:p>
    <w:tbl>
      <w:tblPr>
        <w:tblStyle w:val="TabloKlavuzu"/>
        <w:tblpPr w:leftFromText="141" w:rightFromText="141" w:vertAnchor="text" w:horzAnchor="margin" w:tblpY="111"/>
        <w:tblW w:w="15735" w:type="dxa"/>
        <w:tblLook w:val="04A0" w:firstRow="1" w:lastRow="0" w:firstColumn="1" w:lastColumn="0" w:noHBand="0" w:noVBand="1"/>
      </w:tblPr>
      <w:tblGrid>
        <w:gridCol w:w="1121"/>
        <w:gridCol w:w="1786"/>
        <w:gridCol w:w="2061"/>
        <w:gridCol w:w="2731"/>
        <w:gridCol w:w="3536"/>
        <w:gridCol w:w="4500"/>
      </w:tblGrid>
      <w:tr w:rsidR="00855255" w:rsidRPr="00E61C7B" w14:paraId="666E9D61" w14:textId="77777777" w:rsidTr="005C7070">
        <w:trPr>
          <w:trHeight w:val="793"/>
        </w:trPr>
        <w:tc>
          <w:tcPr>
            <w:tcW w:w="1121" w:type="dxa"/>
            <w:vAlign w:val="center"/>
          </w:tcPr>
          <w:p w14:paraId="596372CC"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S.N.</w:t>
            </w:r>
          </w:p>
        </w:tc>
        <w:tc>
          <w:tcPr>
            <w:tcW w:w="1786" w:type="dxa"/>
            <w:vAlign w:val="center"/>
          </w:tcPr>
          <w:p w14:paraId="5737E409"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Form Adı</w:t>
            </w:r>
          </w:p>
        </w:tc>
        <w:tc>
          <w:tcPr>
            <w:tcW w:w="2061" w:type="dxa"/>
            <w:vAlign w:val="center"/>
          </w:tcPr>
          <w:p w14:paraId="163404A4"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İlgili Olduğu Personel</w:t>
            </w:r>
          </w:p>
        </w:tc>
        <w:tc>
          <w:tcPr>
            <w:tcW w:w="2731" w:type="dxa"/>
            <w:vAlign w:val="center"/>
          </w:tcPr>
          <w:p w14:paraId="64A2B31C"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Formu Başlatan Personel</w:t>
            </w:r>
          </w:p>
        </w:tc>
        <w:tc>
          <w:tcPr>
            <w:tcW w:w="3536" w:type="dxa"/>
            <w:vAlign w:val="center"/>
          </w:tcPr>
          <w:p w14:paraId="50BE2777"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Forma imza atacak personel sayısı</w:t>
            </w:r>
          </w:p>
        </w:tc>
        <w:tc>
          <w:tcPr>
            <w:tcW w:w="4500" w:type="dxa"/>
            <w:vAlign w:val="center"/>
          </w:tcPr>
          <w:p w14:paraId="29FCE875" w14:textId="77777777" w:rsidR="009C3272" w:rsidRPr="00E61C7B" w:rsidRDefault="009C3272" w:rsidP="00186B66">
            <w:pPr>
              <w:jc w:val="center"/>
              <w:rPr>
                <w:rFonts w:ascii="Times New Roman" w:hAnsi="Times New Roman"/>
                <w:b/>
                <w:sz w:val="28"/>
                <w:szCs w:val="28"/>
              </w:rPr>
            </w:pPr>
            <w:r w:rsidRPr="00E61C7B">
              <w:rPr>
                <w:rFonts w:ascii="Times New Roman" w:hAnsi="Times New Roman"/>
                <w:b/>
                <w:sz w:val="28"/>
                <w:szCs w:val="28"/>
              </w:rPr>
              <w:t>Son onay makamından sonra sevk edileceği personel</w:t>
            </w:r>
          </w:p>
        </w:tc>
      </w:tr>
      <w:tr w:rsidR="00855255" w:rsidRPr="00E61C7B" w14:paraId="71FD72ED" w14:textId="77777777" w:rsidTr="005C7070">
        <w:trPr>
          <w:trHeight w:val="302"/>
        </w:trPr>
        <w:tc>
          <w:tcPr>
            <w:tcW w:w="1121" w:type="dxa"/>
            <w:vAlign w:val="center"/>
          </w:tcPr>
          <w:p w14:paraId="3C987A04" w14:textId="77777777" w:rsidR="00665A8B" w:rsidRPr="00E61C7B" w:rsidRDefault="00D81256" w:rsidP="00080E51">
            <w:pPr>
              <w:jc w:val="center"/>
              <w:rPr>
                <w:rFonts w:ascii="Times New Roman" w:hAnsi="Times New Roman"/>
                <w:b/>
                <w:sz w:val="28"/>
                <w:szCs w:val="28"/>
              </w:rPr>
            </w:pPr>
            <w:r w:rsidRPr="00E61C7B">
              <w:rPr>
                <w:rFonts w:ascii="Times New Roman" w:hAnsi="Times New Roman"/>
                <w:b/>
                <w:sz w:val="28"/>
                <w:szCs w:val="28"/>
              </w:rPr>
              <w:t>3</w:t>
            </w:r>
            <w:r w:rsidR="00080E51" w:rsidRPr="00E61C7B">
              <w:rPr>
                <w:rFonts w:ascii="Times New Roman" w:hAnsi="Times New Roman"/>
                <w:b/>
                <w:sz w:val="28"/>
                <w:szCs w:val="28"/>
              </w:rPr>
              <w:t>1</w:t>
            </w:r>
          </w:p>
        </w:tc>
        <w:tc>
          <w:tcPr>
            <w:tcW w:w="1786" w:type="dxa"/>
            <w:vAlign w:val="center"/>
          </w:tcPr>
          <w:p w14:paraId="408DB4E2"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Tehir 2 – Mesleki Staj Yapanlar İçin</w:t>
            </w:r>
          </w:p>
        </w:tc>
        <w:tc>
          <w:tcPr>
            <w:tcW w:w="2061" w:type="dxa"/>
            <w:vAlign w:val="center"/>
          </w:tcPr>
          <w:p w14:paraId="17611C3E"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Sadece Personel Daire Başkanlığı personeli tarafından kullanılır.</w:t>
            </w:r>
          </w:p>
        </w:tc>
        <w:tc>
          <w:tcPr>
            <w:tcW w:w="2731" w:type="dxa"/>
            <w:vAlign w:val="center"/>
          </w:tcPr>
          <w:p w14:paraId="03853DB6"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Personel Daire Başkanlığı personelleri tarafından başlatılır.</w:t>
            </w:r>
          </w:p>
        </w:tc>
        <w:tc>
          <w:tcPr>
            <w:tcW w:w="3536" w:type="dxa"/>
            <w:vAlign w:val="center"/>
          </w:tcPr>
          <w:p w14:paraId="299D11A9"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Formu dolduran personel son onay makamı olarak Rektörü belirler. Kendisinden sonraki imza hiyerarşisinde Personel Daire Başkanı ve Rektör bulunacaktır.</w:t>
            </w:r>
          </w:p>
        </w:tc>
        <w:tc>
          <w:tcPr>
            <w:tcW w:w="4500" w:type="dxa"/>
            <w:vAlign w:val="center"/>
          </w:tcPr>
          <w:p w14:paraId="09BB501F"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Son onay makamı imzaladıktan sonra formu başlatan personele yönlendirilmektedir.</w:t>
            </w:r>
          </w:p>
        </w:tc>
      </w:tr>
      <w:tr w:rsidR="00855255" w:rsidRPr="00E61C7B" w14:paraId="69F2E527" w14:textId="77777777" w:rsidTr="005C7070">
        <w:trPr>
          <w:trHeight w:val="2294"/>
        </w:trPr>
        <w:tc>
          <w:tcPr>
            <w:tcW w:w="1121" w:type="dxa"/>
            <w:vAlign w:val="center"/>
          </w:tcPr>
          <w:p w14:paraId="232EDABF" w14:textId="77777777" w:rsidR="00665A8B" w:rsidRPr="00E61C7B" w:rsidRDefault="00080E51" w:rsidP="00B25CE1">
            <w:pPr>
              <w:jc w:val="center"/>
              <w:rPr>
                <w:rFonts w:ascii="Times New Roman" w:hAnsi="Times New Roman"/>
                <w:b/>
                <w:sz w:val="28"/>
                <w:szCs w:val="28"/>
              </w:rPr>
            </w:pPr>
            <w:r w:rsidRPr="00E61C7B">
              <w:rPr>
                <w:rFonts w:ascii="Times New Roman" w:hAnsi="Times New Roman"/>
                <w:b/>
                <w:sz w:val="28"/>
                <w:szCs w:val="28"/>
              </w:rPr>
              <w:t>32</w:t>
            </w:r>
          </w:p>
        </w:tc>
        <w:tc>
          <w:tcPr>
            <w:tcW w:w="1786" w:type="dxa"/>
            <w:vAlign w:val="center"/>
          </w:tcPr>
          <w:p w14:paraId="578A938C" w14:textId="77777777" w:rsidR="00665A8B" w:rsidRPr="00E61C7B" w:rsidRDefault="00665A8B" w:rsidP="009C3272">
            <w:pPr>
              <w:rPr>
                <w:rFonts w:ascii="Times New Roman" w:hAnsi="Times New Roman"/>
                <w:sz w:val="28"/>
                <w:szCs w:val="28"/>
              </w:rPr>
            </w:pPr>
            <w:r w:rsidRPr="00E61C7B">
              <w:rPr>
                <w:rFonts w:ascii="Times New Roman" w:hAnsi="Times New Roman"/>
                <w:sz w:val="28"/>
                <w:szCs w:val="28"/>
              </w:rPr>
              <w:t>Tehir 3 – Lisansüstü Eğitim İçin</w:t>
            </w:r>
          </w:p>
        </w:tc>
        <w:tc>
          <w:tcPr>
            <w:tcW w:w="2061" w:type="dxa"/>
            <w:vAlign w:val="center"/>
          </w:tcPr>
          <w:p w14:paraId="7A4B4A9B" w14:textId="77777777" w:rsidR="00665A8B" w:rsidRPr="00E61C7B" w:rsidRDefault="009C3272" w:rsidP="009C3272">
            <w:pPr>
              <w:rPr>
                <w:rFonts w:ascii="Times New Roman" w:hAnsi="Times New Roman"/>
                <w:sz w:val="28"/>
                <w:szCs w:val="28"/>
              </w:rPr>
            </w:pPr>
            <w:r w:rsidRPr="00E61C7B">
              <w:rPr>
                <w:rFonts w:ascii="Times New Roman" w:hAnsi="Times New Roman"/>
                <w:sz w:val="28"/>
                <w:szCs w:val="28"/>
              </w:rPr>
              <w:t>Enstitüler</w:t>
            </w:r>
            <w:r w:rsidR="00CD40F4" w:rsidRPr="00E61C7B">
              <w:rPr>
                <w:rFonts w:ascii="Times New Roman" w:hAnsi="Times New Roman"/>
                <w:sz w:val="28"/>
                <w:szCs w:val="28"/>
              </w:rPr>
              <w:t xml:space="preserve"> ve Personel Daire Başkanlığı</w:t>
            </w:r>
            <w:r w:rsidRPr="00E61C7B">
              <w:rPr>
                <w:rFonts w:ascii="Times New Roman" w:hAnsi="Times New Roman"/>
                <w:sz w:val="28"/>
                <w:szCs w:val="28"/>
              </w:rPr>
              <w:t xml:space="preserve"> </w:t>
            </w:r>
            <w:r w:rsidR="00665A8B" w:rsidRPr="00E61C7B">
              <w:rPr>
                <w:rFonts w:ascii="Times New Roman" w:hAnsi="Times New Roman"/>
                <w:sz w:val="28"/>
                <w:szCs w:val="28"/>
              </w:rPr>
              <w:t>tarafından kullanılır.</w:t>
            </w:r>
          </w:p>
        </w:tc>
        <w:tc>
          <w:tcPr>
            <w:tcW w:w="2731" w:type="dxa"/>
            <w:vAlign w:val="center"/>
          </w:tcPr>
          <w:p w14:paraId="357A19F7" w14:textId="77777777" w:rsidR="00665A8B" w:rsidRPr="00E61C7B" w:rsidRDefault="009C3272" w:rsidP="00665A8B">
            <w:pPr>
              <w:rPr>
                <w:rFonts w:ascii="Times New Roman" w:hAnsi="Times New Roman"/>
                <w:sz w:val="28"/>
                <w:szCs w:val="28"/>
              </w:rPr>
            </w:pPr>
            <w:r w:rsidRPr="00E61C7B">
              <w:rPr>
                <w:rFonts w:ascii="Times New Roman" w:hAnsi="Times New Roman"/>
                <w:sz w:val="28"/>
                <w:szCs w:val="28"/>
              </w:rPr>
              <w:t>Enstitü öğrenci işleri birimi</w:t>
            </w:r>
            <w:r w:rsidR="00665A8B" w:rsidRPr="00E61C7B">
              <w:rPr>
                <w:rFonts w:ascii="Times New Roman" w:hAnsi="Times New Roman"/>
                <w:sz w:val="28"/>
                <w:szCs w:val="28"/>
              </w:rPr>
              <w:t xml:space="preserve"> </w:t>
            </w:r>
            <w:r w:rsidR="00CD40F4" w:rsidRPr="00E61C7B">
              <w:rPr>
                <w:rFonts w:ascii="Times New Roman" w:hAnsi="Times New Roman"/>
                <w:sz w:val="28"/>
                <w:szCs w:val="28"/>
              </w:rPr>
              <w:t xml:space="preserve"> veya Personel Daire Başkanlığı personeli </w:t>
            </w:r>
            <w:r w:rsidR="00665A8B" w:rsidRPr="00E61C7B">
              <w:rPr>
                <w:rFonts w:ascii="Times New Roman" w:hAnsi="Times New Roman"/>
                <w:sz w:val="28"/>
                <w:szCs w:val="28"/>
              </w:rPr>
              <w:t>tarafından başlatılır.</w:t>
            </w:r>
          </w:p>
        </w:tc>
        <w:tc>
          <w:tcPr>
            <w:tcW w:w="3536" w:type="dxa"/>
            <w:vAlign w:val="center"/>
          </w:tcPr>
          <w:p w14:paraId="2842E3BC" w14:textId="77777777" w:rsidR="00665A8B" w:rsidRPr="00E61C7B" w:rsidRDefault="00665A8B" w:rsidP="009C3272">
            <w:pPr>
              <w:rPr>
                <w:rFonts w:ascii="Times New Roman" w:hAnsi="Times New Roman"/>
                <w:sz w:val="28"/>
                <w:szCs w:val="28"/>
              </w:rPr>
            </w:pPr>
            <w:r w:rsidRPr="00E61C7B">
              <w:rPr>
                <w:rFonts w:ascii="Times New Roman" w:hAnsi="Times New Roman"/>
                <w:sz w:val="28"/>
                <w:szCs w:val="28"/>
              </w:rPr>
              <w:t xml:space="preserve">Formu dolduran </w:t>
            </w:r>
            <w:r w:rsidR="009C3272" w:rsidRPr="00E61C7B">
              <w:rPr>
                <w:rFonts w:ascii="Times New Roman" w:hAnsi="Times New Roman"/>
                <w:sz w:val="28"/>
                <w:szCs w:val="28"/>
              </w:rPr>
              <w:t xml:space="preserve">personel </w:t>
            </w:r>
            <w:r w:rsidRPr="00E61C7B">
              <w:rPr>
                <w:rFonts w:ascii="Times New Roman" w:hAnsi="Times New Roman"/>
                <w:sz w:val="28"/>
                <w:szCs w:val="28"/>
              </w:rPr>
              <w:t xml:space="preserve">son onay makamı olarak </w:t>
            </w:r>
            <w:r w:rsidR="009C3272" w:rsidRPr="00E61C7B">
              <w:rPr>
                <w:rFonts w:ascii="Times New Roman" w:hAnsi="Times New Roman"/>
                <w:sz w:val="28"/>
                <w:szCs w:val="28"/>
              </w:rPr>
              <w:t>Enstitü Müdürünü</w:t>
            </w:r>
            <w:r w:rsidRPr="00E61C7B">
              <w:rPr>
                <w:rFonts w:ascii="Times New Roman" w:hAnsi="Times New Roman"/>
                <w:sz w:val="28"/>
                <w:szCs w:val="28"/>
              </w:rPr>
              <w:t xml:space="preserve"> belirler. Kendisinden sonraki imza hiyerarşisinde </w:t>
            </w:r>
            <w:r w:rsidR="009C3272" w:rsidRPr="00E61C7B">
              <w:rPr>
                <w:rFonts w:ascii="Times New Roman" w:hAnsi="Times New Roman"/>
                <w:sz w:val="28"/>
                <w:szCs w:val="28"/>
              </w:rPr>
              <w:t>Enstitü Sekreteri, Müdür Yardımcısı ve Müdür</w:t>
            </w:r>
            <w:r w:rsidRPr="00E61C7B">
              <w:rPr>
                <w:rFonts w:ascii="Times New Roman" w:hAnsi="Times New Roman"/>
                <w:sz w:val="28"/>
                <w:szCs w:val="28"/>
              </w:rPr>
              <w:t xml:space="preserve"> bulunacaktır.</w:t>
            </w:r>
            <w:r w:rsidR="00CD40F4" w:rsidRPr="00E61C7B">
              <w:rPr>
                <w:rFonts w:ascii="Times New Roman" w:hAnsi="Times New Roman"/>
                <w:sz w:val="28"/>
                <w:szCs w:val="28"/>
              </w:rPr>
              <w:t xml:space="preserve"> Akademik personel tehir işlemleri için son onay makamı Rektördür.</w:t>
            </w:r>
          </w:p>
        </w:tc>
        <w:tc>
          <w:tcPr>
            <w:tcW w:w="4500" w:type="dxa"/>
            <w:vAlign w:val="center"/>
          </w:tcPr>
          <w:p w14:paraId="29277652" w14:textId="77777777" w:rsidR="00665A8B" w:rsidRPr="00E61C7B" w:rsidRDefault="00665A8B" w:rsidP="00665A8B">
            <w:pPr>
              <w:rPr>
                <w:rFonts w:ascii="Times New Roman" w:hAnsi="Times New Roman"/>
                <w:sz w:val="28"/>
                <w:szCs w:val="28"/>
              </w:rPr>
            </w:pPr>
            <w:r w:rsidRPr="00E61C7B">
              <w:rPr>
                <w:rFonts w:ascii="Times New Roman" w:hAnsi="Times New Roman"/>
                <w:sz w:val="28"/>
                <w:szCs w:val="28"/>
              </w:rPr>
              <w:t>Son onay makamı imzaladıktan sonra formu başlatan personele yönlendirilmektedir.</w:t>
            </w:r>
          </w:p>
        </w:tc>
      </w:tr>
      <w:tr w:rsidR="00855255" w:rsidRPr="00E61C7B" w14:paraId="369B4FE9" w14:textId="77777777" w:rsidTr="005C7070">
        <w:trPr>
          <w:trHeight w:val="302"/>
        </w:trPr>
        <w:tc>
          <w:tcPr>
            <w:tcW w:w="1121" w:type="dxa"/>
            <w:vAlign w:val="center"/>
          </w:tcPr>
          <w:p w14:paraId="264E004E" w14:textId="77777777" w:rsidR="00A9557A" w:rsidRPr="00E61C7B" w:rsidRDefault="00080E51" w:rsidP="006B6502">
            <w:pPr>
              <w:jc w:val="center"/>
              <w:rPr>
                <w:rFonts w:ascii="Times New Roman" w:hAnsi="Times New Roman"/>
                <w:b/>
                <w:sz w:val="28"/>
                <w:szCs w:val="28"/>
              </w:rPr>
            </w:pPr>
            <w:r w:rsidRPr="00E61C7B">
              <w:rPr>
                <w:rFonts w:ascii="Times New Roman" w:hAnsi="Times New Roman"/>
                <w:b/>
                <w:sz w:val="28"/>
                <w:szCs w:val="28"/>
              </w:rPr>
              <w:t>33</w:t>
            </w:r>
          </w:p>
        </w:tc>
        <w:tc>
          <w:tcPr>
            <w:tcW w:w="1786" w:type="dxa"/>
            <w:vAlign w:val="center"/>
          </w:tcPr>
          <w:p w14:paraId="196E82D6" w14:textId="77777777" w:rsidR="00A9557A" w:rsidRPr="00E61C7B" w:rsidRDefault="00A9557A" w:rsidP="00DE3435">
            <w:pPr>
              <w:jc w:val="center"/>
              <w:rPr>
                <w:sz w:val="28"/>
                <w:szCs w:val="28"/>
              </w:rPr>
            </w:pPr>
            <w:r w:rsidRPr="00E61C7B">
              <w:rPr>
                <w:sz w:val="28"/>
                <w:szCs w:val="28"/>
              </w:rPr>
              <w:t>Müstafi Sayılma</w:t>
            </w:r>
          </w:p>
        </w:tc>
        <w:tc>
          <w:tcPr>
            <w:tcW w:w="2061" w:type="dxa"/>
            <w:vAlign w:val="center"/>
          </w:tcPr>
          <w:p w14:paraId="3F9DFEB2" w14:textId="77777777" w:rsidR="00A9557A" w:rsidRPr="00E61C7B" w:rsidRDefault="00A9557A" w:rsidP="00DE3435">
            <w:pPr>
              <w:jc w:val="center"/>
              <w:rPr>
                <w:sz w:val="28"/>
                <w:szCs w:val="28"/>
              </w:rPr>
            </w:pPr>
            <w:r w:rsidRPr="00E61C7B">
              <w:rPr>
                <w:sz w:val="28"/>
                <w:szCs w:val="28"/>
              </w:rPr>
              <w:t>Tüm idari ve akademik personel</w:t>
            </w:r>
          </w:p>
        </w:tc>
        <w:tc>
          <w:tcPr>
            <w:tcW w:w="2731" w:type="dxa"/>
            <w:vAlign w:val="center"/>
          </w:tcPr>
          <w:p w14:paraId="2B40B9EC" w14:textId="77777777" w:rsidR="00A9557A" w:rsidRPr="00E61C7B" w:rsidRDefault="00A9557A" w:rsidP="00DE3435">
            <w:pPr>
              <w:jc w:val="center"/>
              <w:rPr>
                <w:sz w:val="28"/>
                <w:szCs w:val="28"/>
              </w:rPr>
            </w:pPr>
            <w:r w:rsidRPr="00E61C7B">
              <w:rPr>
                <w:sz w:val="28"/>
                <w:szCs w:val="28"/>
              </w:rPr>
              <w:t>Müstafi sayılan personelin birim insan kaynakları sorumlusu tarafından başlatılır.</w:t>
            </w:r>
          </w:p>
        </w:tc>
        <w:tc>
          <w:tcPr>
            <w:tcW w:w="3536" w:type="dxa"/>
            <w:vAlign w:val="center"/>
          </w:tcPr>
          <w:p w14:paraId="6D29629B" w14:textId="310A119A" w:rsidR="00A9557A" w:rsidRPr="00E61C7B" w:rsidRDefault="00A9557A" w:rsidP="00855255">
            <w:pPr>
              <w:rPr>
                <w:sz w:val="28"/>
                <w:szCs w:val="28"/>
              </w:rPr>
            </w:pPr>
            <w:r w:rsidRPr="00E61C7B">
              <w:rPr>
                <w:sz w:val="28"/>
                <w:szCs w:val="28"/>
              </w:rPr>
              <w:t xml:space="preserve">İnsan kaynakları sorumlusu formu doldurduktan sonra olur verecek </w:t>
            </w:r>
            <w:r w:rsidR="00DB4476">
              <w:rPr>
                <w:sz w:val="28"/>
                <w:szCs w:val="28"/>
              </w:rPr>
              <w:t xml:space="preserve">makam olarak Rektörlük </w:t>
            </w:r>
            <w:r w:rsidR="00855255" w:rsidRPr="00E61C7B">
              <w:rPr>
                <w:sz w:val="28"/>
                <w:szCs w:val="28"/>
              </w:rPr>
              <w:t>makamını belirler</w:t>
            </w:r>
            <w:r w:rsidR="00DB4476">
              <w:rPr>
                <w:sz w:val="28"/>
                <w:szCs w:val="28"/>
              </w:rPr>
              <w:t>. Olur M</w:t>
            </w:r>
            <w:r w:rsidRPr="00E61C7B">
              <w:rPr>
                <w:sz w:val="28"/>
                <w:szCs w:val="28"/>
              </w:rPr>
              <w:t>akamı ile birlikte iki imza makamı vardır.</w:t>
            </w:r>
          </w:p>
        </w:tc>
        <w:tc>
          <w:tcPr>
            <w:tcW w:w="4500" w:type="dxa"/>
            <w:vAlign w:val="center"/>
          </w:tcPr>
          <w:p w14:paraId="67B8C646" w14:textId="77777777" w:rsidR="00A9557A" w:rsidRPr="00E61C7B" w:rsidRDefault="00A9557A" w:rsidP="00DE3435">
            <w:pPr>
              <w:rPr>
                <w:sz w:val="28"/>
                <w:szCs w:val="28"/>
              </w:rPr>
            </w:pPr>
            <w:r w:rsidRPr="00E61C7B">
              <w:rPr>
                <w:sz w:val="28"/>
                <w:szCs w:val="28"/>
              </w:rPr>
              <w:t>Olur makamı imzaladıktan sonra personelin görev yaptığı birimde tanımlı insan kaynakları sorumlusuna düşer.</w:t>
            </w:r>
          </w:p>
        </w:tc>
      </w:tr>
      <w:tr w:rsidR="00855255" w:rsidRPr="00E61C7B" w14:paraId="32CA2AE7" w14:textId="77777777" w:rsidTr="005C7070">
        <w:trPr>
          <w:trHeight w:val="302"/>
        </w:trPr>
        <w:tc>
          <w:tcPr>
            <w:tcW w:w="1121" w:type="dxa"/>
            <w:vAlign w:val="center"/>
          </w:tcPr>
          <w:p w14:paraId="7F55675F" w14:textId="77777777" w:rsidR="00A9557A" w:rsidRPr="00E61C7B" w:rsidRDefault="00080E51" w:rsidP="006B6502">
            <w:pPr>
              <w:jc w:val="center"/>
              <w:rPr>
                <w:rFonts w:ascii="Times New Roman" w:hAnsi="Times New Roman"/>
                <w:b/>
                <w:sz w:val="28"/>
                <w:szCs w:val="28"/>
              </w:rPr>
            </w:pPr>
            <w:r w:rsidRPr="00E61C7B">
              <w:rPr>
                <w:rFonts w:ascii="Times New Roman" w:hAnsi="Times New Roman"/>
                <w:b/>
                <w:sz w:val="28"/>
                <w:szCs w:val="28"/>
              </w:rPr>
              <w:t>34</w:t>
            </w:r>
          </w:p>
        </w:tc>
        <w:tc>
          <w:tcPr>
            <w:tcW w:w="1786" w:type="dxa"/>
            <w:vAlign w:val="center"/>
          </w:tcPr>
          <w:p w14:paraId="0A6B9D87" w14:textId="77777777" w:rsidR="00A9557A" w:rsidRPr="00E61C7B" w:rsidRDefault="00A9557A" w:rsidP="00DE3435">
            <w:pPr>
              <w:jc w:val="center"/>
              <w:rPr>
                <w:sz w:val="28"/>
                <w:szCs w:val="28"/>
              </w:rPr>
            </w:pPr>
            <w:r w:rsidRPr="00E61C7B">
              <w:rPr>
                <w:sz w:val="28"/>
                <w:szCs w:val="28"/>
              </w:rPr>
              <w:t>İlişik Kesme-Görev Süresi</w:t>
            </w:r>
          </w:p>
        </w:tc>
        <w:tc>
          <w:tcPr>
            <w:tcW w:w="2061" w:type="dxa"/>
          </w:tcPr>
          <w:p w14:paraId="5D86FAD0" w14:textId="77777777" w:rsidR="00A9557A" w:rsidRPr="00E61C7B" w:rsidRDefault="00A9557A" w:rsidP="00DE3435">
            <w:pPr>
              <w:jc w:val="center"/>
              <w:rPr>
                <w:sz w:val="28"/>
                <w:szCs w:val="28"/>
              </w:rPr>
            </w:pPr>
          </w:p>
          <w:p w14:paraId="1E50F54D" w14:textId="77777777" w:rsidR="00A9557A" w:rsidRPr="00E61C7B" w:rsidRDefault="00A9557A" w:rsidP="00855255">
            <w:pPr>
              <w:jc w:val="center"/>
              <w:rPr>
                <w:sz w:val="28"/>
                <w:szCs w:val="28"/>
              </w:rPr>
            </w:pPr>
            <w:r w:rsidRPr="00E61C7B">
              <w:rPr>
                <w:sz w:val="28"/>
                <w:szCs w:val="28"/>
              </w:rPr>
              <w:t>Tüm akademik personel</w:t>
            </w:r>
          </w:p>
        </w:tc>
        <w:tc>
          <w:tcPr>
            <w:tcW w:w="2731" w:type="dxa"/>
            <w:vAlign w:val="center"/>
          </w:tcPr>
          <w:p w14:paraId="22DF487E" w14:textId="77777777" w:rsidR="00A9557A" w:rsidRPr="00E61C7B" w:rsidRDefault="00A9557A" w:rsidP="00DE3435">
            <w:pPr>
              <w:jc w:val="center"/>
              <w:rPr>
                <w:sz w:val="28"/>
                <w:szCs w:val="28"/>
              </w:rPr>
            </w:pPr>
            <w:r w:rsidRPr="00E61C7B">
              <w:rPr>
                <w:sz w:val="28"/>
                <w:szCs w:val="28"/>
              </w:rPr>
              <w:t>İlişiği kesilen personelin birim insan kaynakları sorumlusu tarafından başlatılır.</w:t>
            </w:r>
          </w:p>
        </w:tc>
        <w:tc>
          <w:tcPr>
            <w:tcW w:w="3536" w:type="dxa"/>
            <w:vAlign w:val="center"/>
          </w:tcPr>
          <w:p w14:paraId="6AECC21E" w14:textId="6BFA5E6E" w:rsidR="00A9557A" w:rsidRPr="00E61C7B" w:rsidRDefault="00C57230" w:rsidP="00DE3435">
            <w:pPr>
              <w:rPr>
                <w:sz w:val="28"/>
                <w:szCs w:val="28"/>
              </w:rPr>
            </w:pPr>
            <w:r w:rsidRPr="00E61C7B">
              <w:rPr>
                <w:sz w:val="28"/>
                <w:szCs w:val="28"/>
              </w:rPr>
              <w:t>İnsan kaynakları sorumlusu formu doldurduktan sonra olur v</w:t>
            </w:r>
            <w:r w:rsidR="00DB4476">
              <w:rPr>
                <w:sz w:val="28"/>
                <w:szCs w:val="28"/>
              </w:rPr>
              <w:t>erecek makam olarak Rektörlük Makamını belirler. Olur M</w:t>
            </w:r>
            <w:r w:rsidRPr="00E61C7B">
              <w:rPr>
                <w:sz w:val="28"/>
                <w:szCs w:val="28"/>
              </w:rPr>
              <w:t>akamı ile birlikte iki imza makamı vardır.</w:t>
            </w:r>
          </w:p>
          <w:p w14:paraId="17DFE985" w14:textId="77777777" w:rsidR="005C7070" w:rsidRPr="00E61C7B" w:rsidRDefault="005C7070" w:rsidP="00DE3435">
            <w:pPr>
              <w:rPr>
                <w:sz w:val="28"/>
                <w:szCs w:val="28"/>
              </w:rPr>
            </w:pPr>
          </w:p>
        </w:tc>
        <w:tc>
          <w:tcPr>
            <w:tcW w:w="4500" w:type="dxa"/>
            <w:vAlign w:val="center"/>
          </w:tcPr>
          <w:p w14:paraId="040E4719" w14:textId="74E696D2" w:rsidR="00A9557A" w:rsidRPr="00E61C7B" w:rsidRDefault="00DB4476" w:rsidP="00DE3435">
            <w:pPr>
              <w:rPr>
                <w:sz w:val="28"/>
                <w:szCs w:val="28"/>
              </w:rPr>
            </w:pPr>
            <w:r>
              <w:rPr>
                <w:sz w:val="28"/>
                <w:szCs w:val="28"/>
              </w:rPr>
              <w:t>Olur M</w:t>
            </w:r>
            <w:r w:rsidR="00A9557A" w:rsidRPr="00E61C7B">
              <w:rPr>
                <w:sz w:val="28"/>
                <w:szCs w:val="28"/>
              </w:rPr>
              <w:t>akamı imzaladıktan sonra personelin görev yaptığı birimde tanımlı insan kaynakları sorumlusuna düşer.</w:t>
            </w:r>
          </w:p>
        </w:tc>
      </w:tr>
      <w:tr w:rsidR="005C7070" w:rsidRPr="00E61C7B" w14:paraId="0F287712" w14:textId="77777777" w:rsidTr="005C7070">
        <w:trPr>
          <w:trHeight w:val="302"/>
        </w:trPr>
        <w:tc>
          <w:tcPr>
            <w:tcW w:w="1121" w:type="dxa"/>
            <w:vAlign w:val="center"/>
          </w:tcPr>
          <w:p w14:paraId="10DCA8D4" w14:textId="77777777" w:rsidR="005C7070" w:rsidRPr="00E61C7B" w:rsidRDefault="00080E51" w:rsidP="005C7070">
            <w:pPr>
              <w:jc w:val="center"/>
              <w:rPr>
                <w:rFonts w:ascii="Times New Roman" w:hAnsi="Times New Roman"/>
                <w:b/>
                <w:sz w:val="28"/>
                <w:szCs w:val="28"/>
              </w:rPr>
            </w:pPr>
            <w:r w:rsidRPr="00E61C7B">
              <w:rPr>
                <w:rFonts w:ascii="Times New Roman" w:hAnsi="Times New Roman"/>
                <w:b/>
                <w:sz w:val="28"/>
                <w:szCs w:val="28"/>
              </w:rPr>
              <w:t>35</w:t>
            </w:r>
          </w:p>
        </w:tc>
        <w:tc>
          <w:tcPr>
            <w:tcW w:w="1786" w:type="dxa"/>
            <w:vAlign w:val="center"/>
          </w:tcPr>
          <w:p w14:paraId="7C45765F" w14:textId="77777777" w:rsidR="005C7070" w:rsidRPr="00E61C7B" w:rsidRDefault="005C7070" w:rsidP="005C7070">
            <w:pPr>
              <w:jc w:val="center"/>
              <w:rPr>
                <w:sz w:val="28"/>
                <w:szCs w:val="28"/>
              </w:rPr>
            </w:pPr>
            <w:r w:rsidRPr="00E61C7B">
              <w:rPr>
                <w:sz w:val="28"/>
                <w:szCs w:val="28"/>
              </w:rPr>
              <w:t>İlişik Kesme-Naklen Geçme/İstifa</w:t>
            </w:r>
          </w:p>
        </w:tc>
        <w:tc>
          <w:tcPr>
            <w:tcW w:w="2061" w:type="dxa"/>
          </w:tcPr>
          <w:p w14:paraId="0FDB24E8" w14:textId="77777777" w:rsidR="005C7070" w:rsidRPr="00E61C7B" w:rsidRDefault="005C7070" w:rsidP="005C7070">
            <w:pPr>
              <w:jc w:val="center"/>
              <w:rPr>
                <w:sz w:val="28"/>
                <w:szCs w:val="28"/>
              </w:rPr>
            </w:pPr>
          </w:p>
          <w:p w14:paraId="65239EA3" w14:textId="77777777" w:rsidR="005C7070" w:rsidRPr="00E61C7B" w:rsidRDefault="005C7070" w:rsidP="005C7070">
            <w:pPr>
              <w:jc w:val="center"/>
              <w:rPr>
                <w:sz w:val="28"/>
                <w:szCs w:val="28"/>
              </w:rPr>
            </w:pPr>
            <w:r w:rsidRPr="00E61C7B">
              <w:rPr>
                <w:sz w:val="28"/>
                <w:szCs w:val="28"/>
              </w:rPr>
              <w:t>Tüm idari ve akademik personel</w:t>
            </w:r>
          </w:p>
        </w:tc>
        <w:tc>
          <w:tcPr>
            <w:tcW w:w="2731" w:type="dxa"/>
            <w:vAlign w:val="center"/>
          </w:tcPr>
          <w:p w14:paraId="2289C28F" w14:textId="77777777" w:rsidR="005C7070" w:rsidRPr="00E61C7B" w:rsidRDefault="005C7070" w:rsidP="005C7070">
            <w:pPr>
              <w:jc w:val="center"/>
              <w:rPr>
                <w:sz w:val="28"/>
                <w:szCs w:val="28"/>
              </w:rPr>
            </w:pPr>
            <w:r w:rsidRPr="00E61C7B">
              <w:rPr>
                <w:sz w:val="28"/>
                <w:szCs w:val="28"/>
              </w:rPr>
              <w:t>İlişiği kesilen personelin birim insan kaynakları sorumlusu tarafından başlatılır.</w:t>
            </w:r>
          </w:p>
        </w:tc>
        <w:tc>
          <w:tcPr>
            <w:tcW w:w="3536" w:type="dxa"/>
            <w:vAlign w:val="center"/>
          </w:tcPr>
          <w:p w14:paraId="19F9BEA5" w14:textId="77777777" w:rsidR="005C7070" w:rsidRPr="00E61C7B" w:rsidRDefault="005C7070" w:rsidP="005C7070">
            <w:pPr>
              <w:rPr>
                <w:sz w:val="28"/>
                <w:szCs w:val="28"/>
              </w:rPr>
            </w:pPr>
            <w:r w:rsidRPr="00E61C7B">
              <w:rPr>
                <w:sz w:val="28"/>
                <w:szCs w:val="28"/>
              </w:rPr>
              <w:t>İnsan kaynakları sorumlusu formu doldurduktan sonra formu imzalaması gereken birim yöneticilerine yönlendirilir.</w:t>
            </w:r>
          </w:p>
        </w:tc>
        <w:tc>
          <w:tcPr>
            <w:tcW w:w="4500" w:type="dxa"/>
            <w:vAlign w:val="center"/>
          </w:tcPr>
          <w:p w14:paraId="1D13797D" w14:textId="77777777" w:rsidR="005C7070" w:rsidRPr="00E61C7B" w:rsidRDefault="005C7070" w:rsidP="005C7070">
            <w:pPr>
              <w:rPr>
                <w:sz w:val="28"/>
                <w:szCs w:val="28"/>
              </w:rPr>
            </w:pPr>
            <w:r w:rsidRPr="00E61C7B">
              <w:rPr>
                <w:sz w:val="28"/>
                <w:szCs w:val="28"/>
              </w:rPr>
              <w:t>Form imzalandıktan sonra personelin görev yaptığı birimde tanımlı insan kaynakları sorumlusuna düşer. Ayrıca Personel Daire Başkanlığına da düşer.</w:t>
            </w:r>
          </w:p>
        </w:tc>
      </w:tr>
      <w:tr w:rsidR="005C7070" w:rsidRPr="00E61C7B" w14:paraId="66EFC94D" w14:textId="77777777" w:rsidTr="005C7070">
        <w:trPr>
          <w:trHeight w:val="302"/>
        </w:trPr>
        <w:tc>
          <w:tcPr>
            <w:tcW w:w="1121" w:type="dxa"/>
            <w:vAlign w:val="center"/>
          </w:tcPr>
          <w:p w14:paraId="1E6CAC08" w14:textId="77777777" w:rsidR="005C7070" w:rsidRPr="00E61C7B" w:rsidRDefault="00080E51" w:rsidP="005C7070">
            <w:pPr>
              <w:jc w:val="center"/>
              <w:rPr>
                <w:rFonts w:ascii="Times New Roman" w:hAnsi="Times New Roman"/>
                <w:b/>
                <w:sz w:val="28"/>
                <w:szCs w:val="28"/>
              </w:rPr>
            </w:pPr>
            <w:r w:rsidRPr="00E61C7B">
              <w:rPr>
                <w:rFonts w:ascii="Times New Roman" w:hAnsi="Times New Roman"/>
                <w:b/>
                <w:sz w:val="28"/>
                <w:szCs w:val="28"/>
              </w:rPr>
              <w:t>36</w:t>
            </w:r>
          </w:p>
        </w:tc>
        <w:tc>
          <w:tcPr>
            <w:tcW w:w="1786" w:type="dxa"/>
            <w:vAlign w:val="center"/>
          </w:tcPr>
          <w:p w14:paraId="4A10751D" w14:textId="77777777" w:rsidR="005C7070" w:rsidRPr="00E61C7B" w:rsidRDefault="005C7070" w:rsidP="005C7070">
            <w:pPr>
              <w:jc w:val="center"/>
              <w:rPr>
                <w:sz w:val="28"/>
                <w:szCs w:val="28"/>
              </w:rPr>
            </w:pPr>
            <w:r w:rsidRPr="00E61C7B">
              <w:rPr>
                <w:sz w:val="28"/>
                <w:szCs w:val="28"/>
              </w:rPr>
              <w:t>Müdürlüğe Atanma</w:t>
            </w:r>
          </w:p>
        </w:tc>
        <w:tc>
          <w:tcPr>
            <w:tcW w:w="2061" w:type="dxa"/>
          </w:tcPr>
          <w:p w14:paraId="7469BAF0" w14:textId="77777777" w:rsidR="005C7070" w:rsidRPr="00E61C7B" w:rsidRDefault="005C7070" w:rsidP="005C7070">
            <w:pPr>
              <w:jc w:val="center"/>
              <w:rPr>
                <w:sz w:val="28"/>
                <w:szCs w:val="28"/>
              </w:rPr>
            </w:pPr>
          </w:p>
          <w:p w14:paraId="17358E7D" w14:textId="77777777" w:rsidR="005C7070" w:rsidRPr="00E61C7B" w:rsidRDefault="005C7070" w:rsidP="005C7070">
            <w:pPr>
              <w:jc w:val="center"/>
              <w:rPr>
                <w:sz w:val="28"/>
                <w:szCs w:val="28"/>
              </w:rPr>
            </w:pPr>
            <w:r w:rsidRPr="00E61C7B">
              <w:rPr>
                <w:sz w:val="28"/>
                <w:szCs w:val="28"/>
              </w:rPr>
              <w:t>Sadece akademik personel için kullanılır.</w:t>
            </w:r>
          </w:p>
        </w:tc>
        <w:tc>
          <w:tcPr>
            <w:tcW w:w="2731" w:type="dxa"/>
            <w:vAlign w:val="center"/>
          </w:tcPr>
          <w:p w14:paraId="7CA80A47" w14:textId="77777777" w:rsidR="005C7070" w:rsidRPr="00E61C7B" w:rsidRDefault="005C7070" w:rsidP="005C7070">
            <w:pPr>
              <w:jc w:val="center"/>
              <w:rPr>
                <w:sz w:val="28"/>
                <w:szCs w:val="28"/>
              </w:rPr>
            </w:pPr>
            <w:r w:rsidRPr="00E61C7B">
              <w:rPr>
                <w:sz w:val="28"/>
                <w:szCs w:val="28"/>
              </w:rPr>
              <w:t>Personel Daire Başkanlığı personeli tarafından başlatılır.</w:t>
            </w:r>
          </w:p>
        </w:tc>
        <w:tc>
          <w:tcPr>
            <w:tcW w:w="3536" w:type="dxa"/>
            <w:vAlign w:val="center"/>
          </w:tcPr>
          <w:p w14:paraId="559F40D3" w14:textId="77777777" w:rsidR="005C7070" w:rsidRPr="00E61C7B" w:rsidRDefault="005C7070" w:rsidP="005C7070">
            <w:pPr>
              <w:rPr>
                <w:sz w:val="28"/>
                <w:szCs w:val="28"/>
              </w:rPr>
            </w:pPr>
            <w:r w:rsidRPr="00E61C7B">
              <w:rPr>
                <w:sz w:val="28"/>
                <w:szCs w:val="28"/>
              </w:rPr>
              <w:t>Formu başlatan kişi olur verecek makamı son imza makamı olarak belirler. Olur makamı Rektör’dür.</w:t>
            </w:r>
          </w:p>
        </w:tc>
        <w:tc>
          <w:tcPr>
            <w:tcW w:w="4500" w:type="dxa"/>
            <w:vAlign w:val="center"/>
          </w:tcPr>
          <w:p w14:paraId="5986C261" w14:textId="77777777" w:rsidR="005C7070" w:rsidRPr="00E61C7B" w:rsidRDefault="005C7070" w:rsidP="005C7070">
            <w:pPr>
              <w:rPr>
                <w:sz w:val="28"/>
                <w:szCs w:val="28"/>
              </w:rPr>
            </w:pPr>
          </w:p>
          <w:p w14:paraId="21DBFA60" w14:textId="77777777" w:rsidR="005C7070" w:rsidRPr="00E61C7B" w:rsidRDefault="005C7070" w:rsidP="005C7070">
            <w:pPr>
              <w:rPr>
                <w:sz w:val="28"/>
                <w:szCs w:val="28"/>
              </w:rPr>
            </w:pPr>
            <w:r w:rsidRPr="00E61C7B">
              <w:rPr>
                <w:sz w:val="28"/>
                <w:szCs w:val="28"/>
              </w:rPr>
              <w:t>Olur makamı imzaladıktan sonra yazıyı başlatan personele düşer.</w:t>
            </w:r>
          </w:p>
          <w:p w14:paraId="0F210760" w14:textId="77777777" w:rsidR="005C7070" w:rsidRPr="00E61C7B" w:rsidRDefault="005C7070" w:rsidP="005C7070">
            <w:pPr>
              <w:rPr>
                <w:sz w:val="28"/>
                <w:szCs w:val="28"/>
              </w:rPr>
            </w:pPr>
          </w:p>
          <w:p w14:paraId="0124A0D5" w14:textId="77777777" w:rsidR="005C7070" w:rsidRPr="00E61C7B" w:rsidRDefault="005C7070" w:rsidP="005C7070">
            <w:pPr>
              <w:rPr>
                <w:sz w:val="28"/>
                <w:szCs w:val="28"/>
              </w:rPr>
            </w:pPr>
          </w:p>
          <w:p w14:paraId="753AAC45" w14:textId="77777777" w:rsidR="005C7070" w:rsidRPr="00E61C7B" w:rsidRDefault="005C7070" w:rsidP="005C7070">
            <w:pPr>
              <w:rPr>
                <w:sz w:val="28"/>
                <w:szCs w:val="28"/>
              </w:rPr>
            </w:pPr>
          </w:p>
        </w:tc>
      </w:tr>
      <w:tr w:rsidR="005C7070" w:rsidRPr="00E61C7B" w14:paraId="52487DF1" w14:textId="77777777" w:rsidTr="005C7070">
        <w:trPr>
          <w:trHeight w:val="302"/>
        </w:trPr>
        <w:tc>
          <w:tcPr>
            <w:tcW w:w="1121" w:type="dxa"/>
            <w:vAlign w:val="center"/>
          </w:tcPr>
          <w:p w14:paraId="180A8C7B" w14:textId="77777777" w:rsidR="005C7070" w:rsidRPr="00E61C7B" w:rsidRDefault="00080E51" w:rsidP="005C7070">
            <w:pPr>
              <w:jc w:val="center"/>
              <w:rPr>
                <w:rFonts w:ascii="Times New Roman" w:hAnsi="Times New Roman"/>
                <w:b/>
                <w:sz w:val="28"/>
                <w:szCs w:val="28"/>
              </w:rPr>
            </w:pPr>
            <w:r w:rsidRPr="00E61C7B">
              <w:rPr>
                <w:rFonts w:ascii="Times New Roman" w:hAnsi="Times New Roman"/>
                <w:b/>
                <w:sz w:val="28"/>
                <w:szCs w:val="28"/>
              </w:rPr>
              <w:t>37</w:t>
            </w:r>
          </w:p>
        </w:tc>
        <w:tc>
          <w:tcPr>
            <w:tcW w:w="1786" w:type="dxa"/>
            <w:vAlign w:val="center"/>
          </w:tcPr>
          <w:p w14:paraId="67BC07AC" w14:textId="77777777" w:rsidR="005C7070" w:rsidRPr="00E61C7B" w:rsidRDefault="005C7070" w:rsidP="005C7070">
            <w:pPr>
              <w:jc w:val="center"/>
              <w:rPr>
                <w:sz w:val="28"/>
                <w:szCs w:val="28"/>
              </w:rPr>
            </w:pPr>
            <w:r w:rsidRPr="00E61C7B">
              <w:rPr>
                <w:sz w:val="28"/>
                <w:szCs w:val="28"/>
              </w:rPr>
              <w:t>Kademe Terfi Listesi</w:t>
            </w:r>
          </w:p>
        </w:tc>
        <w:tc>
          <w:tcPr>
            <w:tcW w:w="2061" w:type="dxa"/>
          </w:tcPr>
          <w:p w14:paraId="337F4C25" w14:textId="77777777" w:rsidR="005C7070" w:rsidRPr="00E61C7B" w:rsidRDefault="005C7070" w:rsidP="005C7070">
            <w:pPr>
              <w:jc w:val="center"/>
              <w:rPr>
                <w:sz w:val="28"/>
                <w:szCs w:val="28"/>
              </w:rPr>
            </w:pPr>
          </w:p>
          <w:p w14:paraId="3598E82E" w14:textId="77777777" w:rsidR="005C7070" w:rsidRPr="00E61C7B" w:rsidRDefault="005C7070" w:rsidP="005C7070">
            <w:pPr>
              <w:jc w:val="center"/>
              <w:rPr>
                <w:sz w:val="28"/>
                <w:szCs w:val="28"/>
              </w:rPr>
            </w:pPr>
            <w:r w:rsidRPr="00E61C7B">
              <w:rPr>
                <w:sz w:val="28"/>
                <w:szCs w:val="28"/>
              </w:rPr>
              <w:t>Tüm idari ve akademik personel</w:t>
            </w:r>
          </w:p>
        </w:tc>
        <w:tc>
          <w:tcPr>
            <w:tcW w:w="2731" w:type="dxa"/>
            <w:vAlign w:val="center"/>
          </w:tcPr>
          <w:p w14:paraId="46100427" w14:textId="77777777" w:rsidR="005C7070" w:rsidRPr="00E61C7B" w:rsidRDefault="005C7070" w:rsidP="005C7070">
            <w:pPr>
              <w:jc w:val="center"/>
              <w:rPr>
                <w:sz w:val="28"/>
                <w:szCs w:val="28"/>
              </w:rPr>
            </w:pPr>
            <w:r w:rsidRPr="00E61C7B">
              <w:rPr>
                <w:sz w:val="28"/>
                <w:szCs w:val="28"/>
              </w:rPr>
              <w:t>Personel Daire Başkanlığı personeli tarafından başlatılır.</w:t>
            </w:r>
          </w:p>
        </w:tc>
        <w:tc>
          <w:tcPr>
            <w:tcW w:w="3536" w:type="dxa"/>
            <w:vAlign w:val="center"/>
          </w:tcPr>
          <w:p w14:paraId="6F7C2508" w14:textId="77777777" w:rsidR="005C7070" w:rsidRPr="00E61C7B" w:rsidRDefault="005C7070" w:rsidP="005C7070">
            <w:pPr>
              <w:rPr>
                <w:sz w:val="28"/>
                <w:szCs w:val="28"/>
              </w:rPr>
            </w:pPr>
            <w:r w:rsidRPr="00E61C7B">
              <w:rPr>
                <w:sz w:val="28"/>
                <w:szCs w:val="28"/>
              </w:rPr>
              <w:t>Personel Daire Başkanı, Genel Sekreter ve Rektör tarafından imzalanır.</w:t>
            </w:r>
          </w:p>
        </w:tc>
        <w:tc>
          <w:tcPr>
            <w:tcW w:w="4500" w:type="dxa"/>
            <w:vAlign w:val="center"/>
          </w:tcPr>
          <w:p w14:paraId="08A58E15" w14:textId="77777777" w:rsidR="005C7070" w:rsidRPr="00E61C7B" w:rsidRDefault="005C7070" w:rsidP="005C7070">
            <w:pPr>
              <w:rPr>
                <w:sz w:val="28"/>
                <w:szCs w:val="28"/>
              </w:rPr>
            </w:pPr>
            <w:r w:rsidRPr="00E61C7B">
              <w:rPr>
                <w:sz w:val="28"/>
                <w:szCs w:val="28"/>
              </w:rPr>
              <w:t>Rektörün onayından sonra yazıyı başlatan personele düşer.</w:t>
            </w:r>
          </w:p>
        </w:tc>
      </w:tr>
      <w:tr w:rsidR="005C7070" w:rsidRPr="00E61C7B" w14:paraId="0BE078A8" w14:textId="77777777" w:rsidTr="005C7070">
        <w:trPr>
          <w:trHeight w:val="302"/>
        </w:trPr>
        <w:tc>
          <w:tcPr>
            <w:tcW w:w="1121" w:type="dxa"/>
            <w:vAlign w:val="center"/>
          </w:tcPr>
          <w:p w14:paraId="421456E0" w14:textId="77777777" w:rsidR="005C7070" w:rsidRPr="00E61C7B" w:rsidRDefault="00080E51" w:rsidP="005C7070">
            <w:pPr>
              <w:jc w:val="center"/>
              <w:rPr>
                <w:rFonts w:ascii="Times New Roman" w:hAnsi="Times New Roman"/>
                <w:b/>
                <w:sz w:val="28"/>
                <w:szCs w:val="28"/>
              </w:rPr>
            </w:pPr>
            <w:r w:rsidRPr="00E61C7B">
              <w:rPr>
                <w:rFonts w:ascii="Times New Roman" w:hAnsi="Times New Roman"/>
                <w:b/>
                <w:sz w:val="28"/>
                <w:szCs w:val="28"/>
              </w:rPr>
              <w:t>38</w:t>
            </w:r>
          </w:p>
        </w:tc>
        <w:tc>
          <w:tcPr>
            <w:tcW w:w="1786" w:type="dxa"/>
            <w:vAlign w:val="center"/>
          </w:tcPr>
          <w:p w14:paraId="21559E6D" w14:textId="77777777" w:rsidR="005C7070" w:rsidRPr="00E61C7B" w:rsidRDefault="005C7070" w:rsidP="005C7070">
            <w:pPr>
              <w:jc w:val="center"/>
              <w:rPr>
                <w:sz w:val="28"/>
                <w:szCs w:val="28"/>
              </w:rPr>
            </w:pPr>
            <w:r w:rsidRPr="00E61C7B">
              <w:rPr>
                <w:sz w:val="28"/>
                <w:szCs w:val="28"/>
              </w:rPr>
              <w:t>İstifa Formu</w:t>
            </w:r>
          </w:p>
        </w:tc>
        <w:tc>
          <w:tcPr>
            <w:tcW w:w="2061" w:type="dxa"/>
          </w:tcPr>
          <w:p w14:paraId="6CAB8746" w14:textId="77777777" w:rsidR="005C7070" w:rsidRPr="00E61C7B" w:rsidRDefault="005C7070" w:rsidP="005C7070">
            <w:pPr>
              <w:jc w:val="center"/>
              <w:rPr>
                <w:sz w:val="28"/>
                <w:szCs w:val="28"/>
              </w:rPr>
            </w:pPr>
          </w:p>
          <w:p w14:paraId="0B7173CE" w14:textId="77777777" w:rsidR="005C7070" w:rsidRPr="00E61C7B" w:rsidRDefault="005C7070" w:rsidP="005C7070">
            <w:pPr>
              <w:jc w:val="center"/>
              <w:rPr>
                <w:sz w:val="28"/>
                <w:szCs w:val="28"/>
              </w:rPr>
            </w:pPr>
            <w:r w:rsidRPr="00E61C7B">
              <w:rPr>
                <w:sz w:val="28"/>
                <w:szCs w:val="28"/>
              </w:rPr>
              <w:t>Tüm idari ve akademik personel</w:t>
            </w:r>
          </w:p>
        </w:tc>
        <w:tc>
          <w:tcPr>
            <w:tcW w:w="2731" w:type="dxa"/>
            <w:vAlign w:val="center"/>
          </w:tcPr>
          <w:p w14:paraId="1A74648E" w14:textId="77777777" w:rsidR="005C7070" w:rsidRPr="00E61C7B" w:rsidRDefault="005C7070" w:rsidP="005C7070">
            <w:pPr>
              <w:jc w:val="center"/>
              <w:rPr>
                <w:sz w:val="28"/>
                <w:szCs w:val="28"/>
              </w:rPr>
            </w:pPr>
            <w:r w:rsidRPr="00E61C7B">
              <w:rPr>
                <w:sz w:val="28"/>
                <w:szCs w:val="28"/>
              </w:rPr>
              <w:t>İstifa eden personel başlatır.</w:t>
            </w:r>
          </w:p>
        </w:tc>
        <w:tc>
          <w:tcPr>
            <w:tcW w:w="3536" w:type="dxa"/>
            <w:vAlign w:val="center"/>
          </w:tcPr>
          <w:p w14:paraId="7E425055" w14:textId="77777777" w:rsidR="005C7070" w:rsidRPr="00E61C7B" w:rsidRDefault="005C7070" w:rsidP="00360597">
            <w:pPr>
              <w:rPr>
                <w:sz w:val="28"/>
                <w:szCs w:val="28"/>
              </w:rPr>
            </w:pPr>
            <w:r w:rsidRPr="00E61C7B">
              <w:rPr>
                <w:sz w:val="28"/>
                <w:szCs w:val="28"/>
              </w:rPr>
              <w:t xml:space="preserve">Formu dolduran personel, imza hiyerarşisinde kendisinden sonra </w:t>
            </w:r>
            <w:r w:rsidR="00360597" w:rsidRPr="00E61C7B">
              <w:rPr>
                <w:sz w:val="28"/>
                <w:szCs w:val="28"/>
              </w:rPr>
              <w:t>koordinasyon parafı</w:t>
            </w:r>
            <w:r w:rsidRPr="00E61C7B">
              <w:rPr>
                <w:sz w:val="28"/>
                <w:szCs w:val="28"/>
              </w:rPr>
              <w:t xml:space="preserve"> olarak birimindeki insan kaynakları sorumlusunu ekler. Olur makamı Rektör’dür. Olur makamı ile birlikte iki imza makamı vardır.</w:t>
            </w:r>
          </w:p>
        </w:tc>
        <w:tc>
          <w:tcPr>
            <w:tcW w:w="4500" w:type="dxa"/>
            <w:vAlign w:val="center"/>
          </w:tcPr>
          <w:p w14:paraId="5110C849" w14:textId="77777777" w:rsidR="005C7070" w:rsidRPr="00E61C7B" w:rsidRDefault="005C7070" w:rsidP="005C7070">
            <w:pPr>
              <w:rPr>
                <w:sz w:val="28"/>
                <w:szCs w:val="28"/>
              </w:rPr>
            </w:pPr>
            <w:r w:rsidRPr="00E61C7B">
              <w:rPr>
                <w:sz w:val="28"/>
                <w:szCs w:val="28"/>
              </w:rPr>
              <w:t>Rektörün onayından sonra personelin biriminde tanımlı insan kaynakları sorumlusuna düşer.</w:t>
            </w:r>
          </w:p>
        </w:tc>
      </w:tr>
      <w:tr w:rsidR="005C7070" w:rsidRPr="00E61C7B" w14:paraId="2B27B74E" w14:textId="77777777" w:rsidTr="005C7070">
        <w:trPr>
          <w:trHeight w:val="302"/>
        </w:trPr>
        <w:tc>
          <w:tcPr>
            <w:tcW w:w="1121" w:type="dxa"/>
            <w:vAlign w:val="center"/>
          </w:tcPr>
          <w:p w14:paraId="3D817A3B" w14:textId="77777777" w:rsidR="005C7070" w:rsidRPr="00E61C7B" w:rsidRDefault="00080E51" w:rsidP="005C7070">
            <w:pPr>
              <w:jc w:val="center"/>
              <w:rPr>
                <w:rFonts w:ascii="Times New Roman" w:hAnsi="Times New Roman"/>
                <w:b/>
                <w:sz w:val="28"/>
                <w:szCs w:val="28"/>
              </w:rPr>
            </w:pPr>
            <w:r w:rsidRPr="00E61C7B">
              <w:rPr>
                <w:rFonts w:ascii="Times New Roman" w:hAnsi="Times New Roman"/>
                <w:b/>
                <w:sz w:val="28"/>
                <w:szCs w:val="28"/>
              </w:rPr>
              <w:t>39</w:t>
            </w:r>
          </w:p>
        </w:tc>
        <w:tc>
          <w:tcPr>
            <w:tcW w:w="1786" w:type="dxa"/>
            <w:vAlign w:val="center"/>
          </w:tcPr>
          <w:p w14:paraId="2B3B01ED" w14:textId="77777777" w:rsidR="005C7070" w:rsidRPr="00E61C7B" w:rsidRDefault="005C7070" w:rsidP="005C7070">
            <w:pPr>
              <w:jc w:val="center"/>
              <w:rPr>
                <w:sz w:val="28"/>
                <w:szCs w:val="28"/>
              </w:rPr>
            </w:pPr>
            <w:r w:rsidRPr="00E61C7B">
              <w:rPr>
                <w:sz w:val="28"/>
                <w:szCs w:val="28"/>
              </w:rPr>
              <w:t>Aylıksız İzin Sonrası Başlama</w:t>
            </w:r>
          </w:p>
        </w:tc>
        <w:tc>
          <w:tcPr>
            <w:tcW w:w="2061" w:type="dxa"/>
          </w:tcPr>
          <w:p w14:paraId="11C5A86F" w14:textId="77777777" w:rsidR="005C7070" w:rsidRPr="00E61C7B" w:rsidRDefault="005C7070" w:rsidP="005C7070">
            <w:pPr>
              <w:jc w:val="center"/>
              <w:rPr>
                <w:sz w:val="28"/>
                <w:szCs w:val="28"/>
              </w:rPr>
            </w:pPr>
          </w:p>
          <w:p w14:paraId="66DB5ACD" w14:textId="77777777" w:rsidR="005C7070" w:rsidRPr="00E61C7B" w:rsidRDefault="005C7070" w:rsidP="005C7070">
            <w:pPr>
              <w:jc w:val="center"/>
              <w:rPr>
                <w:sz w:val="28"/>
                <w:szCs w:val="28"/>
              </w:rPr>
            </w:pPr>
            <w:r w:rsidRPr="00E61C7B">
              <w:rPr>
                <w:sz w:val="28"/>
                <w:szCs w:val="28"/>
              </w:rPr>
              <w:t>Tüm idari ve akademik personel</w:t>
            </w:r>
          </w:p>
        </w:tc>
        <w:tc>
          <w:tcPr>
            <w:tcW w:w="2731" w:type="dxa"/>
            <w:vAlign w:val="center"/>
          </w:tcPr>
          <w:p w14:paraId="08375852" w14:textId="72CDB4F4" w:rsidR="005C7070" w:rsidRPr="00E61C7B" w:rsidRDefault="005C7070" w:rsidP="00360597">
            <w:pPr>
              <w:jc w:val="center"/>
              <w:rPr>
                <w:sz w:val="28"/>
                <w:szCs w:val="28"/>
              </w:rPr>
            </w:pPr>
            <w:r w:rsidRPr="00E61C7B">
              <w:rPr>
                <w:sz w:val="28"/>
                <w:szCs w:val="28"/>
              </w:rPr>
              <w:t>Aylıksız izinden dönen personel</w:t>
            </w:r>
            <w:r w:rsidR="00360597" w:rsidRPr="00E61C7B">
              <w:rPr>
                <w:sz w:val="28"/>
                <w:szCs w:val="28"/>
              </w:rPr>
              <w:t xml:space="preserve"> veya</w:t>
            </w:r>
            <w:r w:rsidRPr="00E61C7B">
              <w:rPr>
                <w:sz w:val="28"/>
                <w:szCs w:val="28"/>
              </w:rPr>
              <w:t xml:space="preserve"> </w:t>
            </w:r>
            <w:r w:rsidR="00360597" w:rsidRPr="00E61C7B">
              <w:rPr>
                <w:sz w:val="28"/>
                <w:szCs w:val="28"/>
              </w:rPr>
              <w:t xml:space="preserve">birim insan kaynakları sorumlusu </w:t>
            </w:r>
            <w:r w:rsidRPr="00E61C7B">
              <w:rPr>
                <w:sz w:val="28"/>
                <w:szCs w:val="28"/>
              </w:rPr>
              <w:t>tarafından başlatılır.</w:t>
            </w:r>
          </w:p>
        </w:tc>
        <w:tc>
          <w:tcPr>
            <w:tcW w:w="3536" w:type="dxa"/>
            <w:vAlign w:val="center"/>
          </w:tcPr>
          <w:p w14:paraId="4E440034" w14:textId="77777777" w:rsidR="005C7070" w:rsidRPr="00E61C7B" w:rsidRDefault="00360597" w:rsidP="005C7070">
            <w:pPr>
              <w:rPr>
                <w:sz w:val="28"/>
                <w:szCs w:val="28"/>
              </w:rPr>
            </w:pPr>
            <w:r w:rsidRPr="00E61C7B">
              <w:rPr>
                <w:sz w:val="28"/>
                <w:szCs w:val="28"/>
              </w:rPr>
              <w:t>Formu dolduran personel, imza hiyerarşisinde kendisinden sonra koordinasyon parafı olarak birimindeki insan kaynakları sorumlusunu ekler. Olur makamı Rektör’dür. Olur makamı ile birlikte iki imza makamı vardır.</w:t>
            </w:r>
          </w:p>
        </w:tc>
        <w:tc>
          <w:tcPr>
            <w:tcW w:w="4500" w:type="dxa"/>
            <w:vAlign w:val="center"/>
          </w:tcPr>
          <w:p w14:paraId="21C8B07F" w14:textId="77777777" w:rsidR="005C7070" w:rsidRPr="00E61C7B" w:rsidRDefault="005C7070" w:rsidP="00360597">
            <w:pPr>
              <w:rPr>
                <w:sz w:val="28"/>
                <w:szCs w:val="28"/>
              </w:rPr>
            </w:pPr>
            <w:r w:rsidRPr="00E61C7B">
              <w:rPr>
                <w:sz w:val="28"/>
                <w:szCs w:val="28"/>
              </w:rPr>
              <w:t>Rektörün onayından sonra personelin biriminde tanımlı insan kaynakları sorumlusuna düşer. Form ayrıca Personel Daire Başkanlığına da düşer.</w:t>
            </w:r>
          </w:p>
        </w:tc>
      </w:tr>
    </w:tbl>
    <w:p w14:paraId="2DAFE389" w14:textId="77777777" w:rsidR="00591087" w:rsidRPr="00E61C7B" w:rsidRDefault="000F0FEC" w:rsidP="000F0FEC">
      <w:pPr>
        <w:rPr>
          <w:rFonts w:ascii="Times New Roman" w:hAnsi="Times New Roman"/>
          <w:sz w:val="28"/>
          <w:szCs w:val="28"/>
        </w:rPr>
      </w:pPr>
      <w:r w:rsidRPr="00E61C7B">
        <w:rPr>
          <w:rFonts w:ascii="Times New Roman" w:hAnsi="Times New Roman"/>
          <w:sz w:val="28"/>
          <w:szCs w:val="28"/>
        </w:rPr>
        <w:t>*</w:t>
      </w:r>
      <w:r w:rsidR="00591087" w:rsidRPr="00E61C7B">
        <w:rPr>
          <w:rFonts w:ascii="Times New Roman" w:hAnsi="Times New Roman"/>
          <w:sz w:val="28"/>
          <w:szCs w:val="28"/>
        </w:rPr>
        <w:t>(İ): İdari, (A): Akademik</w:t>
      </w:r>
    </w:p>
    <w:p w14:paraId="4FB8BB16" w14:textId="77777777" w:rsidR="007736CA" w:rsidRPr="00E61C7B" w:rsidRDefault="00591087" w:rsidP="00AE1C4F">
      <w:pPr>
        <w:rPr>
          <w:rFonts w:ascii="Times New Roman" w:hAnsi="Times New Roman"/>
          <w:b/>
          <w:sz w:val="28"/>
          <w:szCs w:val="28"/>
        </w:rPr>
      </w:pPr>
      <w:r w:rsidRPr="00E61C7B">
        <w:rPr>
          <w:rFonts w:ascii="Times New Roman" w:hAnsi="Times New Roman"/>
          <w:sz w:val="28"/>
          <w:szCs w:val="28"/>
        </w:rPr>
        <w:t>**</w:t>
      </w:r>
      <w:r w:rsidR="00D03139" w:rsidRPr="00E61C7B">
        <w:rPr>
          <w:rFonts w:ascii="Times New Roman" w:hAnsi="Times New Roman"/>
          <w:sz w:val="28"/>
          <w:szCs w:val="28"/>
        </w:rPr>
        <w:t>Kurumsal standart oluşturulabilmesi açısından kullanılmasında zorunluluk bulunan formlar, İç Kontrol İzleme ve Yönlendirme Kurulu kararı ile EBYS’de tanımlanabilecektir.</w:t>
      </w:r>
    </w:p>
    <w:p w14:paraId="7CEE1D4B" w14:textId="77777777" w:rsidR="007736CA" w:rsidRPr="00E61C7B" w:rsidRDefault="007736CA" w:rsidP="00AE1C4F">
      <w:pPr>
        <w:rPr>
          <w:rFonts w:ascii="Times New Roman" w:hAnsi="Times New Roman"/>
          <w:b/>
          <w:sz w:val="28"/>
          <w:szCs w:val="28"/>
        </w:rPr>
      </w:pPr>
    </w:p>
    <w:p w14:paraId="55E6D270" w14:textId="77777777" w:rsidR="007736CA" w:rsidRPr="00E61C7B" w:rsidRDefault="007736CA" w:rsidP="00AE1C4F">
      <w:pPr>
        <w:rPr>
          <w:rFonts w:ascii="Times New Roman" w:hAnsi="Times New Roman"/>
          <w:b/>
          <w:sz w:val="28"/>
          <w:szCs w:val="28"/>
        </w:rPr>
      </w:pPr>
    </w:p>
    <w:p w14:paraId="1323E6D6" w14:textId="77777777" w:rsidR="007736CA" w:rsidRPr="00E61C7B" w:rsidRDefault="007736CA" w:rsidP="00AE1C4F">
      <w:pPr>
        <w:rPr>
          <w:rFonts w:ascii="Times New Roman" w:hAnsi="Times New Roman"/>
          <w:b/>
          <w:sz w:val="28"/>
          <w:szCs w:val="28"/>
        </w:rPr>
      </w:pPr>
    </w:p>
    <w:p w14:paraId="635B528B" w14:textId="77777777" w:rsidR="007736CA" w:rsidRPr="00E61C7B" w:rsidRDefault="007736CA" w:rsidP="00AE1C4F">
      <w:pPr>
        <w:rPr>
          <w:rFonts w:ascii="Times New Roman" w:hAnsi="Times New Roman"/>
          <w:b/>
          <w:sz w:val="28"/>
          <w:szCs w:val="28"/>
        </w:rPr>
        <w:sectPr w:rsidR="007736CA" w:rsidRPr="00E61C7B" w:rsidSect="00665A8B">
          <w:pgSz w:w="16838" w:h="11906" w:orient="landscape"/>
          <w:pgMar w:top="1134" w:right="1134" w:bottom="851" w:left="851" w:header="709" w:footer="709" w:gutter="0"/>
          <w:cols w:space="708"/>
          <w:docGrid w:linePitch="360"/>
        </w:sectPr>
      </w:pPr>
    </w:p>
    <w:p w14:paraId="417A7E2E" w14:textId="77777777" w:rsidR="007736CA" w:rsidRPr="00E61C7B" w:rsidRDefault="007736CA" w:rsidP="007736CA">
      <w:pPr>
        <w:spacing w:after="0" w:line="240" w:lineRule="auto"/>
        <w:ind w:left="2268"/>
        <w:rPr>
          <w:noProof/>
          <w:sz w:val="28"/>
          <w:szCs w:val="28"/>
        </w:rPr>
      </w:pPr>
      <w:r w:rsidRPr="00E61C7B">
        <w:rPr>
          <w:noProof/>
          <w:sz w:val="28"/>
          <w:szCs w:val="28"/>
        </w:rPr>
        <w:drawing>
          <wp:anchor distT="0" distB="0" distL="114300" distR="114300" simplePos="0" relativeHeight="251659264" behindDoc="0" locked="0" layoutInCell="1" allowOverlap="1" wp14:anchorId="534C08E6" wp14:editId="26FE441C">
            <wp:simplePos x="0" y="0"/>
            <wp:positionH relativeFrom="column">
              <wp:posOffset>635</wp:posOffset>
            </wp:positionH>
            <wp:positionV relativeFrom="paragraph">
              <wp:posOffset>-24130</wp:posOffset>
            </wp:positionV>
            <wp:extent cx="815975" cy="818515"/>
            <wp:effectExtent l="0" t="0" r="3175" b="635"/>
            <wp:wrapSquare wrapText="bothSides"/>
            <wp:docPr id="7" name="Resim 7" descr="C:\Users\STRATEJİ\Downloads\odul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Downloads\odul (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7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782D4" w14:textId="77777777" w:rsidR="007736CA" w:rsidRPr="00E61C7B" w:rsidRDefault="007736CA" w:rsidP="007736CA">
      <w:pPr>
        <w:spacing w:after="0" w:line="240" w:lineRule="auto"/>
        <w:ind w:left="567"/>
        <w:jc w:val="center"/>
        <w:rPr>
          <w:noProof/>
          <w:sz w:val="28"/>
          <w:szCs w:val="28"/>
        </w:rPr>
      </w:pPr>
      <w:r w:rsidRPr="00E61C7B">
        <w:rPr>
          <w:noProof/>
          <w:sz w:val="28"/>
          <w:szCs w:val="28"/>
        </w:rPr>
        <w:t>ÇANKIRI KARATEKİN ÜNİVERSİTESİ</w:t>
      </w:r>
    </w:p>
    <w:p w14:paraId="3972C9DF" w14:textId="77777777" w:rsidR="007736CA" w:rsidRPr="00E61C7B" w:rsidRDefault="007736CA" w:rsidP="007736CA">
      <w:pPr>
        <w:spacing w:after="0" w:line="240" w:lineRule="auto"/>
        <w:ind w:left="567"/>
        <w:jc w:val="center"/>
        <w:rPr>
          <w:noProof/>
          <w:sz w:val="28"/>
          <w:szCs w:val="28"/>
        </w:rPr>
      </w:pPr>
      <w:r w:rsidRPr="00E61C7B">
        <w:rPr>
          <w:noProof/>
          <w:sz w:val="28"/>
          <w:szCs w:val="28"/>
        </w:rPr>
        <w:t>İMZA YETKİ DEVRİ FORMU</w:t>
      </w:r>
    </w:p>
    <w:p w14:paraId="03B7351A" w14:textId="77777777" w:rsidR="007736CA" w:rsidRPr="00E61C7B" w:rsidRDefault="007736CA" w:rsidP="00AE1C4F">
      <w:pPr>
        <w:rPr>
          <w:rFonts w:ascii="Times New Roman" w:hAnsi="Times New Roman"/>
          <w:b/>
          <w:sz w:val="28"/>
          <w:szCs w:val="28"/>
        </w:rPr>
      </w:pPr>
    </w:p>
    <w:p w14:paraId="267CC5B1" w14:textId="77777777" w:rsidR="007736CA" w:rsidRPr="00E61C7B" w:rsidRDefault="007736CA" w:rsidP="007736CA">
      <w:pPr>
        <w:jc w:val="right"/>
        <w:rPr>
          <w:noProof/>
          <w:sz w:val="28"/>
          <w:szCs w:val="28"/>
        </w:rPr>
      </w:pPr>
      <w:r w:rsidRPr="00E61C7B">
        <w:rPr>
          <w:noProof/>
          <w:sz w:val="28"/>
          <w:szCs w:val="28"/>
        </w:rPr>
        <w:t>Ek-3A</w:t>
      </w:r>
    </w:p>
    <w:tbl>
      <w:tblPr>
        <w:tblStyle w:val="TabloKlavuzu"/>
        <w:tblW w:w="10059" w:type="dxa"/>
        <w:tblLook w:val="04A0" w:firstRow="1" w:lastRow="0" w:firstColumn="1" w:lastColumn="0" w:noHBand="0" w:noVBand="1"/>
      </w:tblPr>
      <w:tblGrid>
        <w:gridCol w:w="1511"/>
        <w:gridCol w:w="3715"/>
        <w:gridCol w:w="4833"/>
      </w:tblGrid>
      <w:tr w:rsidR="007736CA" w:rsidRPr="00E61C7B" w14:paraId="53E54676" w14:textId="77777777" w:rsidTr="007736CA">
        <w:trPr>
          <w:trHeight w:val="597"/>
        </w:trPr>
        <w:tc>
          <w:tcPr>
            <w:tcW w:w="5226" w:type="dxa"/>
            <w:gridSpan w:val="2"/>
            <w:vAlign w:val="center"/>
          </w:tcPr>
          <w:p w14:paraId="1BB8E754" w14:textId="77777777" w:rsidR="007736CA" w:rsidRPr="00E61C7B" w:rsidRDefault="007736CA" w:rsidP="00F1769A">
            <w:pPr>
              <w:rPr>
                <w:noProof/>
                <w:sz w:val="28"/>
                <w:szCs w:val="28"/>
              </w:rPr>
            </w:pPr>
            <w:r w:rsidRPr="00E61C7B">
              <w:rPr>
                <w:noProof/>
                <w:sz w:val="28"/>
                <w:szCs w:val="28"/>
              </w:rPr>
              <w:t>Tarih:</w:t>
            </w:r>
          </w:p>
        </w:tc>
        <w:tc>
          <w:tcPr>
            <w:tcW w:w="4833" w:type="dxa"/>
            <w:vAlign w:val="center"/>
          </w:tcPr>
          <w:p w14:paraId="1F8F34B2" w14:textId="77777777" w:rsidR="007736CA" w:rsidRPr="00E61C7B" w:rsidRDefault="007736CA" w:rsidP="007736CA">
            <w:pPr>
              <w:rPr>
                <w:noProof/>
                <w:sz w:val="28"/>
                <w:szCs w:val="28"/>
              </w:rPr>
            </w:pPr>
            <w:r w:rsidRPr="00E61C7B">
              <w:rPr>
                <w:noProof/>
                <w:sz w:val="28"/>
                <w:szCs w:val="28"/>
              </w:rPr>
              <w:t>Sayı:</w:t>
            </w:r>
          </w:p>
        </w:tc>
      </w:tr>
      <w:tr w:rsidR="007736CA" w:rsidRPr="00E61C7B" w14:paraId="5D8873C0" w14:textId="77777777" w:rsidTr="007736CA">
        <w:trPr>
          <w:trHeight w:val="597"/>
        </w:trPr>
        <w:tc>
          <w:tcPr>
            <w:tcW w:w="10059" w:type="dxa"/>
            <w:gridSpan w:val="3"/>
            <w:vAlign w:val="center"/>
          </w:tcPr>
          <w:p w14:paraId="1DCD06BE" w14:textId="77777777" w:rsidR="007736CA" w:rsidRPr="00E61C7B" w:rsidRDefault="007736CA" w:rsidP="00F1769A">
            <w:pPr>
              <w:jc w:val="center"/>
              <w:rPr>
                <w:noProof/>
                <w:sz w:val="28"/>
                <w:szCs w:val="28"/>
              </w:rPr>
            </w:pPr>
            <w:r w:rsidRPr="00E61C7B">
              <w:rPr>
                <w:b/>
                <w:noProof/>
                <w:sz w:val="28"/>
                <w:szCs w:val="28"/>
              </w:rPr>
              <w:t>İMZA YETKİSİNİ DEVREDENİN</w:t>
            </w:r>
          </w:p>
        </w:tc>
      </w:tr>
      <w:tr w:rsidR="007736CA" w:rsidRPr="00E61C7B" w14:paraId="1F80946F" w14:textId="77777777" w:rsidTr="007736CA">
        <w:trPr>
          <w:trHeight w:val="597"/>
        </w:trPr>
        <w:tc>
          <w:tcPr>
            <w:tcW w:w="5226" w:type="dxa"/>
            <w:gridSpan w:val="2"/>
            <w:vAlign w:val="center"/>
          </w:tcPr>
          <w:p w14:paraId="56CD6697" w14:textId="77777777" w:rsidR="007736CA" w:rsidRPr="00E61C7B" w:rsidRDefault="007736CA" w:rsidP="00F1769A">
            <w:pPr>
              <w:rPr>
                <w:noProof/>
                <w:sz w:val="28"/>
                <w:szCs w:val="28"/>
              </w:rPr>
            </w:pPr>
            <w:r w:rsidRPr="00E61C7B">
              <w:rPr>
                <w:noProof/>
                <w:sz w:val="28"/>
                <w:szCs w:val="28"/>
              </w:rPr>
              <w:t>ADI SOYADI</w:t>
            </w:r>
          </w:p>
        </w:tc>
        <w:tc>
          <w:tcPr>
            <w:tcW w:w="4833" w:type="dxa"/>
            <w:vAlign w:val="center"/>
          </w:tcPr>
          <w:p w14:paraId="20E58088" w14:textId="77777777" w:rsidR="007736CA" w:rsidRPr="00E61C7B" w:rsidRDefault="007736CA" w:rsidP="00F1769A">
            <w:pPr>
              <w:jc w:val="center"/>
              <w:rPr>
                <w:noProof/>
                <w:sz w:val="28"/>
                <w:szCs w:val="28"/>
              </w:rPr>
            </w:pPr>
          </w:p>
        </w:tc>
      </w:tr>
      <w:tr w:rsidR="007736CA" w:rsidRPr="00E61C7B" w14:paraId="227CD2CD" w14:textId="77777777" w:rsidTr="007736CA">
        <w:trPr>
          <w:trHeight w:val="624"/>
        </w:trPr>
        <w:tc>
          <w:tcPr>
            <w:tcW w:w="5226" w:type="dxa"/>
            <w:gridSpan w:val="2"/>
            <w:vAlign w:val="center"/>
          </w:tcPr>
          <w:p w14:paraId="22CB348D" w14:textId="77777777" w:rsidR="007736CA" w:rsidRPr="00E61C7B" w:rsidRDefault="007736CA" w:rsidP="00F1769A">
            <w:pPr>
              <w:rPr>
                <w:noProof/>
                <w:sz w:val="28"/>
                <w:szCs w:val="28"/>
              </w:rPr>
            </w:pPr>
            <w:r w:rsidRPr="00E61C7B">
              <w:rPr>
                <w:noProof/>
                <w:sz w:val="28"/>
                <w:szCs w:val="28"/>
              </w:rPr>
              <w:t>ÜNVANI</w:t>
            </w:r>
          </w:p>
        </w:tc>
        <w:tc>
          <w:tcPr>
            <w:tcW w:w="4833" w:type="dxa"/>
            <w:vAlign w:val="center"/>
          </w:tcPr>
          <w:p w14:paraId="68ABD0F9" w14:textId="77777777" w:rsidR="007736CA" w:rsidRPr="00E61C7B" w:rsidRDefault="007736CA" w:rsidP="00F1769A">
            <w:pPr>
              <w:jc w:val="center"/>
              <w:rPr>
                <w:noProof/>
                <w:sz w:val="28"/>
                <w:szCs w:val="28"/>
              </w:rPr>
            </w:pPr>
          </w:p>
        </w:tc>
      </w:tr>
      <w:tr w:rsidR="007736CA" w:rsidRPr="00E61C7B" w14:paraId="55F230CB" w14:textId="77777777" w:rsidTr="007736CA">
        <w:trPr>
          <w:trHeight w:val="597"/>
        </w:trPr>
        <w:tc>
          <w:tcPr>
            <w:tcW w:w="10059" w:type="dxa"/>
            <w:gridSpan w:val="3"/>
            <w:vAlign w:val="center"/>
          </w:tcPr>
          <w:p w14:paraId="29AFBCFE" w14:textId="77777777" w:rsidR="007736CA" w:rsidRPr="00E61C7B" w:rsidRDefault="007736CA" w:rsidP="00F1769A">
            <w:pPr>
              <w:jc w:val="center"/>
              <w:rPr>
                <w:noProof/>
                <w:sz w:val="28"/>
                <w:szCs w:val="28"/>
              </w:rPr>
            </w:pPr>
            <w:r w:rsidRPr="00E61C7B">
              <w:rPr>
                <w:b/>
                <w:noProof/>
                <w:sz w:val="28"/>
                <w:szCs w:val="28"/>
              </w:rPr>
              <w:t>İMZA YETKİSİNİ DEVRALANIN</w:t>
            </w:r>
          </w:p>
        </w:tc>
      </w:tr>
      <w:tr w:rsidR="007736CA" w:rsidRPr="00E61C7B" w14:paraId="49EBB3C5" w14:textId="77777777" w:rsidTr="007736CA">
        <w:trPr>
          <w:trHeight w:val="597"/>
        </w:trPr>
        <w:tc>
          <w:tcPr>
            <w:tcW w:w="5226" w:type="dxa"/>
            <w:gridSpan w:val="2"/>
            <w:vAlign w:val="center"/>
          </w:tcPr>
          <w:p w14:paraId="4746B164" w14:textId="77777777" w:rsidR="007736CA" w:rsidRPr="00E61C7B" w:rsidRDefault="007736CA" w:rsidP="00F1769A">
            <w:pPr>
              <w:rPr>
                <w:noProof/>
                <w:sz w:val="28"/>
                <w:szCs w:val="28"/>
              </w:rPr>
            </w:pPr>
            <w:r w:rsidRPr="00E61C7B">
              <w:rPr>
                <w:noProof/>
                <w:sz w:val="28"/>
                <w:szCs w:val="28"/>
              </w:rPr>
              <w:t>ADI SOYADI</w:t>
            </w:r>
          </w:p>
        </w:tc>
        <w:tc>
          <w:tcPr>
            <w:tcW w:w="4833" w:type="dxa"/>
            <w:vAlign w:val="center"/>
          </w:tcPr>
          <w:p w14:paraId="7E101467" w14:textId="77777777" w:rsidR="007736CA" w:rsidRPr="00E61C7B" w:rsidRDefault="007736CA" w:rsidP="00F1769A">
            <w:pPr>
              <w:jc w:val="center"/>
              <w:rPr>
                <w:noProof/>
                <w:sz w:val="28"/>
                <w:szCs w:val="28"/>
              </w:rPr>
            </w:pPr>
          </w:p>
        </w:tc>
      </w:tr>
      <w:tr w:rsidR="007736CA" w:rsidRPr="00E61C7B" w14:paraId="61080000" w14:textId="77777777" w:rsidTr="007736CA">
        <w:trPr>
          <w:trHeight w:val="624"/>
        </w:trPr>
        <w:tc>
          <w:tcPr>
            <w:tcW w:w="5226" w:type="dxa"/>
            <w:gridSpan w:val="2"/>
            <w:vAlign w:val="center"/>
          </w:tcPr>
          <w:p w14:paraId="725C6C3F" w14:textId="77777777" w:rsidR="007736CA" w:rsidRPr="00E61C7B" w:rsidRDefault="007736CA" w:rsidP="00F1769A">
            <w:pPr>
              <w:rPr>
                <w:noProof/>
                <w:sz w:val="28"/>
                <w:szCs w:val="28"/>
              </w:rPr>
            </w:pPr>
            <w:r w:rsidRPr="00E61C7B">
              <w:rPr>
                <w:noProof/>
                <w:sz w:val="28"/>
                <w:szCs w:val="28"/>
              </w:rPr>
              <w:t>ÜNVANI</w:t>
            </w:r>
          </w:p>
        </w:tc>
        <w:tc>
          <w:tcPr>
            <w:tcW w:w="4833" w:type="dxa"/>
            <w:vAlign w:val="center"/>
          </w:tcPr>
          <w:p w14:paraId="5EB1AB5D" w14:textId="77777777" w:rsidR="007736CA" w:rsidRPr="00E61C7B" w:rsidRDefault="007736CA" w:rsidP="00F1769A">
            <w:pPr>
              <w:jc w:val="center"/>
              <w:rPr>
                <w:noProof/>
                <w:sz w:val="28"/>
                <w:szCs w:val="28"/>
              </w:rPr>
            </w:pPr>
          </w:p>
        </w:tc>
      </w:tr>
      <w:tr w:rsidR="007736CA" w:rsidRPr="00E61C7B" w14:paraId="29F385FD" w14:textId="77777777" w:rsidTr="007736CA">
        <w:trPr>
          <w:trHeight w:val="597"/>
        </w:trPr>
        <w:tc>
          <w:tcPr>
            <w:tcW w:w="5226" w:type="dxa"/>
            <w:gridSpan w:val="2"/>
            <w:vAlign w:val="center"/>
          </w:tcPr>
          <w:p w14:paraId="0AF4EB73" w14:textId="77777777" w:rsidR="007736CA" w:rsidRPr="00E61C7B" w:rsidRDefault="007736CA" w:rsidP="00F1769A">
            <w:pPr>
              <w:rPr>
                <w:noProof/>
                <w:sz w:val="28"/>
                <w:szCs w:val="28"/>
              </w:rPr>
            </w:pPr>
            <w:r w:rsidRPr="00E61C7B">
              <w:rPr>
                <w:noProof/>
                <w:sz w:val="28"/>
                <w:szCs w:val="28"/>
              </w:rPr>
              <w:t>İMZASI</w:t>
            </w:r>
          </w:p>
        </w:tc>
        <w:tc>
          <w:tcPr>
            <w:tcW w:w="4833" w:type="dxa"/>
            <w:vAlign w:val="center"/>
          </w:tcPr>
          <w:p w14:paraId="70F96062" w14:textId="77777777" w:rsidR="007736CA" w:rsidRPr="00E61C7B" w:rsidRDefault="007736CA" w:rsidP="00F1769A">
            <w:pPr>
              <w:jc w:val="center"/>
              <w:rPr>
                <w:noProof/>
                <w:sz w:val="28"/>
                <w:szCs w:val="28"/>
              </w:rPr>
            </w:pPr>
          </w:p>
        </w:tc>
      </w:tr>
      <w:tr w:rsidR="007736CA" w:rsidRPr="00E61C7B" w14:paraId="6F04F035" w14:textId="77777777" w:rsidTr="007736CA">
        <w:trPr>
          <w:trHeight w:val="597"/>
        </w:trPr>
        <w:tc>
          <w:tcPr>
            <w:tcW w:w="5226" w:type="dxa"/>
            <w:gridSpan w:val="2"/>
            <w:vAlign w:val="center"/>
          </w:tcPr>
          <w:p w14:paraId="7E681472" w14:textId="77777777" w:rsidR="007736CA" w:rsidRPr="00E61C7B" w:rsidRDefault="007736CA" w:rsidP="00F1769A">
            <w:pPr>
              <w:rPr>
                <w:b/>
                <w:noProof/>
                <w:sz w:val="28"/>
                <w:szCs w:val="28"/>
              </w:rPr>
            </w:pPr>
            <w:r w:rsidRPr="00E61C7B">
              <w:rPr>
                <w:b/>
                <w:noProof/>
                <w:sz w:val="28"/>
                <w:szCs w:val="28"/>
              </w:rPr>
              <w:t>İMZA YETKİ DEVRiNİN KONUSU</w:t>
            </w:r>
          </w:p>
        </w:tc>
        <w:tc>
          <w:tcPr>
            <w:tcW w:w="4833" w:type="dxa"/>
            <w:vAlign w:val="center"/>
          </w:tcPr>
          <w:p w14:paraId="79E55BF0" w14:textId="77777777" w:rsidR="007736CA" w:rsidRPr="00E61C7B" w:rsidRDefault="007736CA" w:rsidP="00F1769A">
            <w:pPr>
              <w:jc w:val="center"/>
              <w:rPr>
                <w:b/>
                <w:noProof/>
                <w:sz w:val="28"/>
                <w:szCs w:val="28"/>
              </w:rPr>
            </w:pPr>
            <w:r w:rsidRPr="00E61C7B">
              <w:rPr>
                <w:b/>
                <w:noProof/>
                <w:sz w:val="28"/>
                <w:szCs w:val="28"/>
              </w:rPr>
              <w:t>AÇIKLAMA</w:t>
            </w:r>
          </w:p>
        </w:tc>
      </w:tr>
      <w:tr w:rsidR="007736CA" w:rsidRPr="00E61C7B" w14:paraId="6F1A775B" w14:textId="77777777" w:rsidTr="007736CA">
        <w:trPr>
          <w:trHeight w:val="967"/>
        </w:trPr>
        <w:tc>
          <w:tcPr>
            <w:tcW w:w="1511" w:type="dxa"/>
            <w:vAlign w:val="center"/>
          </w:tcPr>
          <w:p w14:paraId="2B80225B" w14:textId="77777777" w:rsidR="007736CA" w:rsidRPr="00E61C7B" w:rsidRDefault="007736CA" w:rsidP="00F1769A">
            <w:pPr>
              <w:rPr>
                <w:noProof/>
                <w:sz w:val="28"/>
                <w:szCs w:val="28"/>
              </w:rPr>
            </w:pPr>
            <w:r w:rsidRPr="00E61C7B">
              <w:rPr>
                <w:noProof/>
                <w:sz w:val="28"/>
                <w:szCs w:val="28"/>
              </w:rPr>
              <w:t xml:space="preserve">MALİ </w:t>
            </w:r>
          </w:p>
        </w:tc>
        <w:tc>
          <w:tcPr>
            <w:tcW w:w="3715" w:type="dxa"/>
            <w:vAlign w:val="center"/>
          </w:tcPr>
          <w:p w14:paraId="6DB2D5B2" w14:textId="77777777" w:rsidR="007736CA" w:rsidRPr="00E61C7B" w:rsidRDefault="007736CA" w:rsidP="00F1769A">
            <w:pPr>
              <w:rPr>
                <w:noProof/>
                <w:sz w:val="28"/>
                <w:szCs w:val="28"/>
              </w:rPr>
            </w:pPr>
          </w:p>
        </w:tc>
        <w:tc>
          <w:tcPr>
            <w:tcW w:w="4833" w:type="dxa"/>
            <w:vAlign w:val="center"/>
          </w:tcPr>
          <w:p w14:paraId="00BD094D" w14:textId="77777777" w:rsidR="007736CA" w:rsidRPr="00E61C7B" w:rsidRDefault="007736CA" w:rsidP="00F1769A">
            <w:pPr>
              <w:jc w:val="center"/>
              <w:rPr>
                <w:noProof/>
                <w:sz w:val="28"/>
                <w:szCs w:val="28"/>
              </w:rPr>
            </w:pPr>
          </w:p>
        </w:tc>
      </w:tr>
      <w:tr w:rsidR="007736CA" w:rsidRPr="00E61C7B" w14:paraId="50B44449" w14:textId="77777777" w:rsidTr="007736CA">
        <w:trPr>
          <w:trHeight w:val="967"/>
        </w:trPr>
        <w:tc>
          <w:tcPr>
            <w:tcW w:w="1511" w:type="dxa"/>
            <w:vAlign w:val="center"/>
          </w:tcPr>
          <w:p w14:paraId="6561DA97" w14:textId="77777777" w:rsidR="007736CA" w:rsidRPr="00E61C7B" w:rsidRDefault="007736CA" w:rsidP="00F1769A">
            <w:pPr>
              <w:rPr>
                <w:noProof/>
                <w:sz w:val="28"/>
                <w:szCs w:val="28"/>
              </w:rPr>
            </w:pPr>
            <w:r w:rsidRPr="00E61C7B">
              <w:rPr>
                <w:noProof/>
                <w:sz w:val="28"/>
                <w:szCs w:val="28"/>
              </w:rPr>
              <w:t>İDARİ</w:t>
            </w:r>
          </w:p>
        </w:tc>
        <w:tc>
          <w:tcPr>
            <w:tcW w:w="3715" w:type="dxa"/>
            <w:vAlign w:val="center"/>
          </w:tcPr>
          <w:p w14:paraId="760BB3E2" w14:textId="77777777" w:rsidR="007736CA" w:rsidRPr="00E61C7B" w:rsidRDefault="007736CA" w:rsidP="00F1769A">
            <w:pPr>
              <w:rPr>
                <w:noProof/>
                <w:sz w:val="28"/>
                <w:szCs w:val="28"/>
              </w:rPr>
            </w:pPr>
          </w:p>
        </w:tc>
        <w:tc>
          <w:tcPr>
            <w:tcW w:w="4833" w:type="dxa"/>
            <w:vAlign w:val="center"/>
          </w:tcPr>
          <w:p w14:paraId="3A00EDEC" w14:textId="77777777" w:rsidR="007736CA" w:rsidRPr="00E61C7B" w:rsidRDefault="007736CA" w:rsidP="00F1769A">
            <w:pPr>
              <w:jc w:val="center"/>
              <w:rPr>
                <w:noProof/>
                <w:sz w:val="28"/>
                <w:szCs w:val="28"/>
              </w:rPr>
            </w:pPr>
          </w:p>
        </w:tc>
      </w:tr>
      <w:tr w:rsidR="007736CA" w:rsidRPr="00E61C7B" w14:paraId="78EB4537" w14:textId="77777777" w:rsidTr="007736CA">
        <w:trPr>
          <w:trHeight w:val="597"/>
        </w:trPr>
        <w:tc>
          <w:tcPr>
            <w:tcW w:w="5226" w:type="dxa"/>
            <w:gridSpan w:val="2"/>
            <w:vAlign w:val="center"/>
          </w:tcPr>
          <w:p w14:paraId="2EAC7E49" w14:textId="77777777" w:rsidR="007736CA" w:rsidRPr="00E61C7B" w:rsidRDefault="007736CA" w:rsidP="00F1769A">
            <w:pPr>
              <w:rPr>
                <w:noProof/>
                <w:sz w:val="28"/>
                <w:szCs w:val="28"/>
              </w:rPr>
            </w:pPr>
            <w:r w:rsidRPr="00E61C7B">
              <w:rPr>
                <w:noProof/>
                <w:sz w:val="28"/>
                <w:szCs w:val="28"/>
              </w:rPr>
              <w:t>İMZA YETKİ DEVRİNİN SÜRESİ</w:t>
            </w:r>
          </w:p>
        </w:tc>
        <w:tc>
          <w:tcPr>
            <w:tcW w:w="4833" w:type="dxa"/>
            <w:vAlign w:val="center"/>
          </w:tcPr>
          <w:p w14:paraId="2A75813A" w14:textId="77777777" w:rsidR="007736CA" w:rsidRPr="00E61C7B" w:rsidRDefault="007736CA" w:rsidP="00F1769A">
            <w:pPr>
              <w:jc w:val="center"/>
              <w:rPr>
                <w:noProof/>
                <w:sz w:val="28"/>
                <w:szCs w:val="28"/>
              </w:rPr>
            </w:pPr>
          </w:p>
        </w:tc>
      </w:tr>
      <w:tr w:rsidR="007736CA" w:rsidRPr="00E61C7B" w14:paraId="35FD1D37" w14:textId="77777777" w:rsidTr="007736CA">
        <w:trPr>
          <w:trHeight w:val="624"/>
        </w:trPr>
        <w:tc>
          <w:tcPr>
            <w:tcW w:w="5226" w:type="dxa"/>
            <w:gridSpan w:val="2"/>
            <w:vAlign w:val="center"/>
          </w:tcPr>
          <w:p w14:paraId="74CB4331" w14:textId="77777777" w:rsidR="007736CA" w:rsidRPr="00E61C7B" w:rsidRDefault="007736CA" w:rsidP="00F1769A">
            <w:pPr>
              <w:rPr>
                <w:noProof/>
                <w:sz w:val="28"/>
                <w:szCs w:val="28"/>
              </w:rPr>
            </w:pPr>
            <w:r w:rsidRPr="00E61C7B">
              <w:rPr>
                <w:noProof/>
                <w:sz w:val="28"/>
                <w:szCs w:val="28"/>
              </w:rPr>
              <w:t>İMZA YETKİ DEVRİNİN YASAL DAYANAĞI</w:t>
            </w:r>
          </w:p>
        </w:tc>
        <w:tc>
          <w:tcPr>
            <w:tcW w:w="4833" w:type="dxa"/>
            <w:vAlign w:val="center"/>
          </w:tcPr>
          <w:p w14:paraId="34DDA484" w14:textId="77777777" w:rsidR="007736CA" w:rsidRPr="00E61C7B" w:rsidRDefault="007736CA" w:rsidP="00F1769A">
            <w:pPr>
              <w:jc w:val="center"/>
              <w:rPr>
                <w:noProof/>
                <w:sz w:val="28"/>
                <w:szCs w:val="28"/>
              </w:rPr>
            </w:pPr>
          </w:p>
        </w:tc>
      </w:tr>
      <w:tr w:rsidR="007736CA" w:rsidRPr="00E61C7B" w14:paraId="108244A7" w14:textId="77777777" w:rsidTr="007736CA">
        <w:trPr>
          <w:trHeight w:val="3934"/>
        </w:trPr>
        <w:tc>
          <w:tcPr>
            <w:tcW w:w="10059" w:type="dxa"/>
            <w:gridSpan w:val="3"/>
          </w:tcPr>
          <w:p w14:paraId="4A56A8D6" w14:textId="77777777" w:rsidR="007736CA" w:rsidRPr="00E61C7B" w:rsidRDefault="007736CA" w:rsidP="00F1769A">
            <w:pPr>
              <w:jc w:val="center"/>
              <w:rPr>
                <w:noProof/>
                <w:sz w:val="28"/>
                <w:szCs w:val="28"/>
              </w:rPr>
            </w:pPr>
          </w:p>
          <w:p w14:paraId="7997FC1F" w14:textId="77777777" w:rsidR="007736CA" w:rsidRPr="00E61C7B" w:rsidRDefault="007736CA" w:rsidP="00F1769A">
            <w:pPr>
              <w:jc w:val="center"/>
              <w:rPr>
                <w:noProof/>
                <w:sz w:val="28"/>
                <w:szCs w:val="28"/>
              </w:rPr>
            </w:pPr>
          </w:p>
          <w:p w14:paraId="56B01E0E" w14:textId="77777777" w:rsidR="007736CA" w:rsidRPr="00E61C7B" w:rsidRDefault="007736CA" w:rsidP="00F1769A">
            <w:pPr>
              <w:jc w:val="center"/>
              <w:rPr>
                <w:noProof/>
                <w:sz w:val="28"/>
                <w:szCs w:val="28"/>
              </w:rPr>
            </w:pPr>
          </w:p>
          <w:p w14:paraId="3D7DF566" w14:textId="77777777" w:rsidR="00975234" w:rsidRPr="00E61C7B" w:rsidRDefault="00975234" w:rsidP="00F1769A">
            <w:pPr>
              <w:jc w:val="center"/>
              <w:rPr>
                <w:noProof/>
                <w:sz w:val="28"/>
                <w:szCs w:val="28"/>
              </w:rPr>
            </w:pPr>
          </w:p>
          <w:p w14:paraId="243C1CA1" w14:textId="77777777" w:rsidR="00975234" w:rsidRPr="00E61C7B" w:rsidRDefault="00975234" w:rsidP="00F1769A">
            <w:pPr>
              <w:jc w:val="center"/>
              <w:rPr>
                <w:noProof/>
                <w:sz w:val="28"/>
                <w:szCs w:val="28"/>
              </w:rPr>
            </w:pPr>
          </w:p>
          <w:p w14:paraId="31230669" w14:textId="77777777" w:rsidR="00975234" w:rsidRPr="00E61C7B" w:rsidRDefault="00975234" w:rsidP="00975234">
            <w:pPr>
              <w:rPr>
                <w:noProof/>
                <w:sz w:val="28"/>
                <w:szCs w:val="28"/>
              </w:rPr>
            </w:pPr>
          </w:p>
          <w:p w14:paraId="27B9AD48" w14:textId="77777777" w:rsidR="007736CA" w:rsidRPr="00E61C7B" w:rsidRDefault="007736CA" w:rsidP="00F1769A">
            <w:pPr>
              <w:jc w:val="center"/>
              <w:rPr>
                <w:noProof/>
                <w:sz w:val="28"/>
                <w:szCs w:val="28"/>
              </w:rPr>
            </w:pPr>
            <w:r w:rsidRPr="00E61C7B">
              <w:rPr>
                <w:noProof/>
                <w:sz w:val="28"/>
                <w:szCs w:val="28"/>
              </w:rPr>
              <w:t>UYGUNDUR.</w:t>
            </w:r>
          </w:p>
          <w:p w14:paraId="19397368" w14:textId="77777777" w:rsidR="007736CA" w:rsidRPr="00E61C7B" w:rsidRDefault="007736CA" w:rsidP="00F1769A">
            <w:pPr>
              <w:jc w:val="center"/>
              <w:rPr>
                <w:noProof/>
                <w:sz w:val="28"/>
                <w:szCs w:val="28"/>
              </w:rPr>
            </w:pPr>
            <w:r w:rsidRPr="00E61C7B">
              <w:rPr>
                <w:noProof/>
                <w:sz w:val="28"/>
                <w:szCs w:val="28"/>
              </w:rPr>
              <w:t>…./…../20…</w:t>
            </w:r>
          </w:p>
          <w:p w14:paraId="4C0D24DD" w14:textId="77777777" w:rsidR="007736CA" w:rsidRPr="00E61C7B" w:rsidRDefault="007736CA" w:rsidP="00F1769A">
            <w:pPr>
              <w:jc w:val="center"/>
              <w:rPr>
                <w:noProof/>
                <w:sz w:val="28"/>
                <w:szCs w:val="28"/>
              </w:rPr>
            </w:pPr>
          </w:p>
          <w:p w14:paraId="2F4C0216" w14:textId="77777777" w:rsidR="007736CA" w:rsidRPr="00E61C7B" w:rsidRDefault="007736CA" w:rsidP="00F1769A">
            <w:pPr>
              <w:jc w:val="center"/>
              <w:rPr>
                <w:noProof/>
                <w:sz w:val="28"/>
                <w:szCs w:val="28"/>
              </w:rPr>
            </w:pPr>
          </w:p>
          <w:p w14:paraId="11F8CAA1" w14:textId="77777777" w:rsidR="007736CA" w:rsidRPr="00E61C7B" w:rsidRDefault="007736CA" w:rsidP="00975234">
            <w:pPr>
              <w:jc w:val="center"/>
              <w:rPr>
                <w:noProof/>
                <w:sz w:val="28"/>
                <w:szCs w:val="28"/>
              </w:rPr>
            </w:pPr>
          </w:p>
        </w:tc>
      </w:tr>
    </w:tbl>
    <w:p w14:paraId="70907D0D" w14:textId="77777777" w:rsidR="00881CC4" w:rsidRPr="00E61C7B" w:rsidRDefault="00881CC4" w:rsidP="00881CC4">
      <w:pPr>
        <w:spacing w:after="0" w:line="240" w:lineRule="auto"/>
        <w:ind w:left="2268"/>
        <w:rPr>
          <w:noProof/>
          <w:sz w:val="28"/>
          <w:szCs w:val="28"/>
        </w:rPr>
      </w:pPr>
      <w:r w:rsidRPr="00E61C7B">
        <w:rPr>
          <w:noProof/>
          <w:sz w:val="28"/>
          <w:szCs w:val="28"/>
        </w:rPr>
        <w:drawing>
          <wp:anchor distT="0" distB="0" distL="114300" distR="114300" simplePos="0" relativeHeight="251661312" behindDoc="0" locked="0" layoutInCell="1" allowOverlap="1" wp14:anchorId="0387B6E0" wp14:editId="087F548B">
            <wp:simplePos x="0" y="0"/>
            <wp:positionH relativeFrom="column">
              <wp:posOffset>635</wp:posOffset>
            </wp:positionH>
            <wp:positionV relativeFrom="paragraph">
              <wp:posOffset>-24130</wp:posOffset>
            </wp:positionV>
            <wp:extent cx="815975" cy="818515"/>
            <wp:effectExtent l="0" t="0" r="3175" b="635"/>
            <wp:wrapSquare wrapText="bothSides"/>
            <wp:docPr id="8" name="Resim 8" descr="C:\Users\STRATEJİ\Downloads\odul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Downloads\odul (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7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A5960" w14:textId="77777777" w:rsidR="0018654D" w:rsidRDefault="0018654D">
      <w:pPr>
        <w:rPr>
          <w:noProof/>
          <w:sz w:val="28"/>
          <w:szCs w:val="28"/>
        </w:rPr>
      </w:pPr>
      <w:r>
        <w:rPr>
          <w:noProof/>
          <w:sz w:val="28"/>
          <w:szCs w:val="28"/>
        </w:rPr>
        <w:br w:type="page"/>
      </w:r>
    </w:p>
    <w:p w14:paraId="77E3A93D" w14:textId="77777777" w:rsidR="00881CC4" w:rsidRPr="00E61C7B" w:rsidRDefault="00881CC4" w:rsidP="00881CC4">
      <w:pPr>
        <w:spacing w:after="0" w:line="240" w:lineRule="auto"/>
        <w:jc w:val="center"/>
        <w:rPr>
          <w:noProof/>
          <w:sz w:val="28"/>
          <w:szCs w:val="28"/>
        </w:rPr>
      </w:pPr>
      <w:r w:rsidRPr="00E61C7B">
        <w:rPr>
          <w:noProof/>
          <w:sz w:val="28"/>
          <w:szCs w:val="28"/>
        </w:rPr>
        <w:t>ÇANKIRI KARATEKİN ÜNİVERSİTESİ</w:t>
      </w:r>
    </w:p>
    <w:p w14:paraId="73E0829E" w14:textId="77777777" w:rsidR="00881CC4" w:rsidRPr="00E61C7B" w:rsidRDefault="00881CC4" w:rsidP="00881CC4">
      <w:pPr>
        <w:spacing w:after="0" w:line="240" w:lineRule="auto"/>
        <w:jc w:val="center"/>
        <w:rPr>
          <w:noProof/>
          <w:sz w:val="28"/>
          <w:szCs w:val="28"/>
        </w:rPr>
      </w:pPr>
      <w:r w:rsidRPr="00E61C7B">
        <w:rPr>
          <w:noProof/>
          <w:sz w:val="28"/>
          <w:szCs w:val="28"/>
        </w:rPr>
        <w:t>YETKİ DEVRİ FORMU</w:t>
      </w:r>
    </w:p>
    <w:p w14:paraId="06FFD22D" w14:textId="77777777" w:rsidR="00881CC4" w:rsidRPr="00E61C7B" w:rsidRDefault="00881CC4" w:rsidP="00881CC4">
      <w:pPr>
        <w:jc w:val="right"/>
        <w:rPr>
          <w:noProof/>
          <w:sz w:val="28"/>
          <w:szCs w:val="28"/>
        </w:rPr>
      </w:pPr>
      <w:r w:rsidRPr="00E61C7B">
        <w:rPr>
          <w:noProof/>
          <w:sz w:val="28"/>
          <w:szCs w:val="28"/>
        </w:rPr>
        <w:t>Ek-3B</w:t>
      </w:r>
    </w:p>
    <w:tbl>
      <w:tblPr>
        <w:tblStyle w:val="TabloKlavuzu"/>
        <w:tblW w:w="10031" w:type="dxa"/>
        <w:tblLook w:val="04A0" w:firstRow="1" w:lastRow="0" w:firstColumn="1" w:lastColumn="0" w:noHBand="0" w:noVBand="1"/>
      </w:tblPr>
      <w:tblGrid>
        <w:gridCol w:w="1447"/>
        <w:gridCol w:w="3558"/>
        <w:gridCol w:w="5026"/>
      </w:tblGrid>
      <w:tr w:rsidR="00881CC4" w:rsidRPr="00E61C7B" w14:paraId="410FE182" w14:textId="77777777" w:rsidTr="00881CC4">
        <w:trPr>
          <w:trHeight w:val="594"/>
        </w:trPr>
        <w:tc>
          <w:tcPr>
            <w:tcW w:w="5005" w:type="dxa"/>
            <w:gridSpan w:val="2"/>
            <w:vAlign w:val="center"/>
          </w:tcPr>
          <w:p w14:paraId="1F2EB5AE" w14:textId="77777777" w:rsidR="00881CC4" w:rsidRPr="00E61C7B" w:rsidRDefault="00881CC4" w:rsidP="00F1769A">
            <w:pPr>
              <w:rPr>
                <w:noProof/>
                <w:sz w:val="28"/>
                <w:szCs w:val="28"/>
              </w:rPr>
            </w:pPr>
            <w:r w:rsidRPr="00E61C7B">
              <w:rPr>
                <w:noProof/>
                <w:sz w:val="28"/>
                <w:szCs w:val="28"/>
              </w:rPr>
              <w:t>Tarih:</w:t>
            </w:r>
          </w:p>
        </w:tc>
        <w:tc>
          <w:tcPr>
            <w:tcW w:w="5026" w:type="dxa"/>
            <w:vAlign w:val="center"/>
          </w:tcPr>
          <w:p w14:paraId="5DFCA9ED" w14:textId="77777777" w:rsidR="00881CC4" w:rsidRPr="00E61C7B" w:rsidRDefault="00881CC4" w:rsidP="00881CC4">
            <w:pPr>
              <w:rPr>
                <w:noProof/>
                <w:sz w:val="28"/>
                <w:szCs w:val="28"/>
              </w:rPr>
            </w:pPr>
            <w:r w:rsidRPr="00E61C7B">
              <w:rPr>
                <w:noProof/>
                <w:sz w:val="28"/>
                <w:szCs w:val="28"/>
              </w:rPr>
              <w:t>Sayı:</w:t>
            </w:r>
          </w:p>
        </w:tc>
      </w:tr>
      <w:tr w:rsidR="00881CC4" w:rsidRPr="00E61C7B" w14:paraId="6F688EB3" w14:textId="77777777" w:rsidTr="00881CC4">
        <w:trPr>
          <w:trHeight w:val="594"/>
        </w:trPr>
        <w:tc>
          <w:tcPr>
            <w:tcW w:w="10031" w:type="dxa"/>
            <w:gridSpan w:val="3"/>
            <w:vAlign w:val="center"/>
          </w:tcPr>
          <w:p w14:paraId="194B0E19" w14:textId="77777777" w:rsidR="00881CC4" w:rsidRPr="00E61C7B" w:rsidRDefault="00881CC4" w:rsidP="00F1769A">
            <w:pPr>
              <w:jc w:val="center"/>
              <w:rPr>
                <w:noProof/>
                <w:sz w:val="28"/>
                <w:szCs w:val="28"/>
              </w:rPr>
            </w:pPr>
            <w:r w:rsidRPr="00E61C7B">
              <w:rPr>
                <w:b/>
                <w:noProof/>
                <w:sz w:val="28"/>
                <w:szCs w:val="28"/>
              </w:rPr>
              <w:t>YETKİ DEVREDENİN</w:t>
            </w:r>
          </w:p>
        </w:tc>
      </w:tr>
      <w:tr w:rsidR="00881CC4" w:rsidRPr="00E61C7B" w14:paraId="7E364F04" w14:textId="77777777" w:rsidTr="00881CC4">
        <w:trPr>
          <w:trHeight w:val="594"/>
        </w:trPr>
        <w:tc>
          <w:tcPr>
            <w:tcW w:w="5005" w:type="dxa"/>
            <w:gridSpan w:val="2"/>
            <w:vAlign w:val="center"/>
          </w:tcPr>
          <w:p w14:paraId="19375D05" w14:textId="77777777" w:rsidR="00881CC4" w:rsidRPr="00E61C7B" w:rsidRDefault="00881CC4" w:rsidP="00F1769A">
            <w:pPr>
              <w:rPr>
                <w:noProof/>
                <w:sz w:val="28"/>
                <w:szCs w:val="28"/>
              </w:rPr>
            </w:pPr>
            <w:r w:rsidRPr="00E61C7B">
              <w:rPr>
                <w:noProof/>
                <w:sz w:val="28"/>
                <w:szCs w:val="28"/>
              </w:rPr>
              <w:t>ADI SOYADI</w:t>
            </w:r>
          </w:p>
        </w:tc>
        <w:tc>
          <w:tcPr>
            <w:tcW w:w="5026" w:type="dxa"/>
            <w:vAlign w:val="center"/>
          </w:tcPr>
          <w:p w14:paraId="7BF8432F" w14:textId="77777777" w:rsidR="00881CC4" w:rsidRPr="00E61C7B" w:rsidRDefault="00881CC4" w:rsidP="00F1769A">
            <w:pPr>
              <w:jc w:val="center"/>
              <w:rPr>
                <w:noProof/>
                <w:sz w:val="28"/>
                <w:szCs w:val="28"/>
              </w:rPr>
            </w:pPr>
          </w:p>
        </w:tc>
      </w:tr>
      <w:tr w:rsidR="00881CC4" w:rsidRPr="00E61C7B" w14:paraId="2B7CCE88" w14:textId="77777777" w:rsidTr="00881CC4">
        <w:trPr>
          <w:trHeight w:val="621"/>
        </w:trPr>
        <w:tc>
          <w:tcPr>
            <w:tcW w:w="5005" w:type="dxa"/>
            <w:gridSpan w:val="2"/>
            <w:vAlign w:val="center"/>
          </w:tcPr>
          <w:p w14:paraId="048250DB" w14:textId="77777777" w:rsidR="00881CC4" w:rsidRPr="00E61C7B" w:rsidRDefault="00881CC4" w:rsidP="00F1769A">
            <w:pPr>
              <w:rPr>
                <w:noProof/>
                <w:sz w:val="28"/>
                <w:szCs w:val="28"/>
              </w:rPr>
            </w:pPr>
            <w:r w:rsidRPr="00E61C7B">
              <w:rPr>
                <w:noProof/>
                <w:sz w:val="28"/>
                <w:szCs w:val="28"/>
              </w:rPr>
              <w:t>ÜNVANI</w:t>
            </w:r>
          </w:p>
        </w:tc>
        <w:tc>
          <w:tcPr>
            <w:tcW w:w="5026" w:type="dxa"/>
            <w:vAlign w:val="center"/>
          </w:tcPr>
          <w:p w14:paraId="1664938A" w14:textId="77777777" w:rsidR="00881CC4" w:rsidRPr="00E61C7B" w:rsidRDefault="00881CC4" w:rsidP="00F1769A">
            <w:pPr>
              <w:jc w:val="center"/>
              <w:rPr>
                <w:noProof/>
                <w:sz w:val="28"/>
                <w:szCs w:val="28"/>
              </w:rPr>
            </w:pPr>
          </w:p>
        </w:tc>
      </w:tr>
      <w:tr w:rsidR="00881CC4" w:rsidRPr="00E61C7B" w14:paraId="5B07E8B8" w14:textId="77777777" w:rsidTr="00881CC4">
        <w:trPr>
          <w:trHeight w:val="594"/>
        </w:trPr>
        <w:tc>
          <w:tcPr>
            <w:tcW w:w="10031" w:type="dxa"/>
            <w:gridSpan w:val="3"/>
            <w:vAlign w:val="center"/>
          </w:tcPr>
          <w:p w14:paraId="6E0BF020" w14:textId="77777777" w:rsidR="00881CC4" w:rsidRPr="00E61C7B" w:rsidRDefault="00881CC4" w:rsidP="00F1769A">
            <w:pPr>
              <w:jc w:val="center"/>
              <w:rPr>
                <w:noProof/>
                <w:sz w:val="28"/>
                <w:szCs w:val="28"/>
              </w:rPr>
            </w:pPr>
            <w:r w:rsidRPr="00E61C7B">
              <w:rPr>
                <w:b/>
                <w:noProof/>
                <w:sz w:val="28"/>
                <w:szCs w:val="28"/>
              </w:rPr>
              <w:t>YETKİ DEVRALANIN</w:t>
            </w:r>
          </w:p>
        </w:tc>
      </w:tr>
      <w:tr w:rsidR="00881CC4" w:rsidRPr="00E61C7B" w14:paraId="10CAE30A" w14:textId="77777777" w:rsidTr="00881CC4">
        <w:trPr>
          <w:trHeight w:val="594"/>
        </w:trPr>
        <w:tc>
          <w:tcPr>
            <w:tcW w:w="5005" w:type="dxa"/>
            <w:gridSpan w:val="2"/>
            <w:vAlign w:val="center"/>
          </w:tcPr>
          <w:p w14:paraId="5977C6AA" w14:textId="77777777" w:rsidR="00881CC4" w:rsidRPr="00E61C7B" w:rsidRDefault="00881CC4" w:rsidP="00F1769A">
            <w:pPr>
              <w:rPr>
                <w:noProof/>
                <w:sz w:val="28"/>
                <w:szCs w:val="28"/>
              </w:rPr>
            </w:pPr>
            <w:r w:rsidRPr="00E61C7B">
              <w:rPr>
                <w:noProof/>
                <w:sz w:val="28"/>
                <w:szCs w:val="28"/>
              </w:rPr>
              <w:t>ADI SOYADI</w:t>
            </w:r>
          </w:p>
        </w:tc>
        <w:tc>
          <w:tcPr>
            <w:tcW w:w="5026" w:type="dxa"/>
            <w:vAlign w:val="center"/>
          </w:tcPr>
          <w:p w14:paraId="630D5035" w14:textId="77777777" w:rsidR="00881CC4" w:rsidRPr="00E61C7B" w:rsidRDefault="00881CC4" w:rsidP="00F1769A">
            <w:pPr>
              <w:jc w:val="center"/>
              <w:rPr>
                <w:noProof/>
                <w:sz w:val="28"/>
                <w:szCs w:val="28"/>
              </w:rPr>
            </w:pPr>
          </w:p>
        </w:tc>
      </w:tr>
      <w:tr w:rsidR="00881CC4" w:rsidRPr="00E61C7B" w14:paraId="37AF7890" w14:textId="77777777" w:rsidTr="00881CC4">
        <w:trPr>
          <w:trHeight w:val="621"/>
        </w:trPr>
        <w:tc>
          <w:tcPr>
            <w:tcW w:w="5005" w:type="dxa"/>
            <w:gridSpan w:val="2"/>
            <w:vAlign w:val="center"/>
          </w:tcPr>
          <w:p w14:paraId="5274ABAE" w14:textId="77777777" w:rsidR="00881CC4" w:rsidRPr="00E61C7B" w:rsidRDefault="00881CC4" w:rsidP="00F1769A">
            <w:pPr>
              <w:rPr>
                <w:noProof/>
                <w:sz w:val="28"/>
                <w:szCs w:val="28"/>
              </w:rPr>
            </w:pPr>
            <w:r w:rsidRPr="00E61C7B">
              <w:rPr>
                <w:noProof/>
                <w:sz w:val="28"/>
                <w:szCs w:val="28"/>
              </w:rPr>
              <w:t>ÜNVANI</w:t>
            </w:r>
          </w:p>
        </w:tc>
        <w:tc>
          <w:tcPr>
            <w:tcW w:w="5026" w:type="dxa"/>
            <w:vAlign w:val="center"/>
          </w:tcPr>
          <w:p w14:paraId="60EB2320" w14:textId="77777777" w:rsidR="00881CC4" w:rsidRPr="00E61C7B" w:rsidRDefault="00881CC4" w:rsidP="00F1769A">
            <w:pPr>
              <w:jc w:val="center"/>
              <w:rPr>
                <w:noProof/>
                <w:sz w:val="28"/>
                <w:szCs w:val="28"/>
              </w:rPr>
            </w:pPr>
          </w:p>
        </w:tc>
      </w:tr>
      <w:tr w:rsidR="00881CC4" w:rsidRPr="00E61C7B" w14:paraId="0BB57DF7" w14:textId="77777777" w:rsidTr="00881CC4">
        <w:trPr>
          <w:trHeight w:val="594"/>
        </w:trPr>
        <w:tc>
          <w:tcPr>
            <w:tcW w:w="5005" w:type="dxa"/>
            <w:gridSpan w:val="2"/>
            <w:vAlign w:val="center"/>
          </w:tcPr>
          <w:p w14:paraId="61B10267" w14:textId="77777777" w:rsidR="00881CC4" w:rsidRPr="00E61C7B" w:rsidRDefault="00881CC4" w:rsidP="00F1769A">
            <w:pPr>
              <w:rPr>
                <w:noProof/>
                <w:sz w:val="28"/>
                <w:szCs w:val="28"/>
              </w:rPr>
            </w:pPr>
            <w:r w:rsidRPr="00E61C7B">
              <w:rPr>
                <w:noProof/>
                <w:sz w:val="28"/>
                <w:szCs w:val="28"/>
              </w:rPr>
              <w:t>İMZASI</w:t>
            </w:r>
          </w:p>
        </w:tc>
        <w:tc>
          <w:tcPr>
            <w:tcW w:w="5026" w:type="dxa"/>
            <w:vAlign w:val="center"/>
          </w:tcPr>
          <w:p w14:paraId="5EB61E4E" w14:textId="77777777" w:rsidR="00881CC4" w:rsidRPr="00E61C7B" w:rsidRDefault="00881CC4" w:rsidP="00F1769A">
            <w:pPr>
              <w:jc w:val="center"/>
              <w:rPr>
                <w:noProof/>
                <w:sz w:val="28"/>
                <w:szCs w:val="28"/>
              </w:rPr>
            </w:pPr>
          </w:p>
        </w:tc>
      </w:tr>
      <w:tr w:rsidR="00881CC4" w:rsidRPr="00E61C7B" w14:paraId="404C39CA" w14:textId="77777777" w:rsidTr="00881CC4">
        <w:trPr>
          <w:trHeight w:val="594"/>
        </w:trPr>
        <w:tc>
          <w:tcPr>
            <w:tcW w:w="5005" w:type="dxa"/>
            <w:gridSpan w:val="2"/>
            <w:vAlign w:val="center"/>
          </w:tcPr>
          <w:p w14:paraId="4CAE2839" w14:textId="77777777" w:rsidR="00881CC4" w:rsidRPr="00E61C7B" w:rsidRDefault="00881CC4" w:rsidP="00F1769A">
            <w:pPr>
              <w:rPr>
                <w:b/>
                <w:noProof/>
                <w:sz w:val="28"/>
                <w:szCs w:val="28"/>
              </w:rPr>
            </w:pPr>
            <w:r w:rsidRPr="00E61C7B">
              <w:rPr>
                <w:b/>
                <w:noProof/>
                <w:sz w:val="28"/>
                <w:szCs w:val="28"/>
              </w:rPr>
              <w:t>YETKİ DEVRiNİN KONUSU</w:t>
            </w:r>
          </w:p>
        </w:tc>
        <w:tc>
          <w:tcPr>
            <w:tcW w:w="5026" w:type="dxa"/>
            <w:vAlign w:val="center"/>
          </w:tcPr>
          <w:p w14:paraId="5049F516" w14:textId="77777777" w:rsidR="00881CC4" w:rsidRPr="00E61C7B" w:rsidRDefault="00881CC4" w:rsidP="00F1769A">
            <w:pPr>
              <w:jc w:val="center"/>
              <w:rPr>
                <w:b/>
                <w:noProof/>
                <w:sz w:val="28"/>
                <w:szCs w:val="28"/>
              </w:rPr>
            </w:pPr>
            <w:r w:rsidRPr="00E61C7B">
              <w:rPr>
                <w:b/>
                <w:noProof/>
                <w:sz w:val="28"/>
                <w:szCs w:val="28"/>
              </w:rPr>
              <w:t>AÇIKLAMA</w:t>
            </w:r>
          </w:p>
        </w:tc>
      </w:tr>
      <w:tr w:rsidR="00881CC4" w:rsidRPr="00E61C7B" w14:paraId="0C348DF4" w14:textId="77777777" w:rsidTr="00881CC4">
        <w:trPr>
          <w:trHeight w:val="962"/>
        </w:trPr>
        <w:tc>
          <w:tcPr>
            <w:tcW w:w="1447" w:type="dxa"/>
            <w:vAlign w:val="center"/>
          </w:tcPr>
          <w:p w14:paraId="4751CA55" w14:textId="77777777" w:rsidR="00881CC4" w:rsidRPr="00E61C7B" w:rsidRDefault="00881CC4" w:rsidP="00F1769A">
            <w:pPr>
              <w:rPr>
                <w:noProof/>
                <w:sz w:val="28"/>
                <w:szCs w:val="28"/>
              </w:rPr>
            </w:pPr>
            <w:r w:rsidRPr="00E61C7B">
              <w:rPr>
                <w:noProof/>
                <w:sz w:val="28"/>
                <w:szCs w:val="28"/>
              </w:rPr>
              <w:t xml:space="preserve">MALİ </w:t>
            </w:r>
          </w:p>
        </w:tc>
        <w:tc>
          <w:tcPr>
            <w:tcW w:w="3558" w:type="dxa"/>
            <w:vAlign w:val="center"/>
          </w:tcPr>
          <w:p w14:paraId="27CBF174" w14:textId="77777777" w:rsidR="00881CC4" w:rsidRPr="00E61C7B" w:rsidRDefault="00881CC4" w:rsidP="00F1769A">
            <w:pPr>
              <w:rPr>
                <w:noProof/>
                <w:sz w:val="28"/>
                <w:szCs w:val="28"/>
              </w:rPr>
            </w:pPr>
          </w:p>
        </w:tc>
        <w:tc>
          <w:tcPr>
            <w:tcW w:w="5026" w:type="dxa"/>
            <w:vAlign w:val="center"/>
          </w:tcPr>
          <w:p w14:paraId="55FAA90F" w14:textId="77777777" w:rsidR="00881CC4" w:rsidRPr="00E61C7B" w:rsidRDefault="00881CC4" w:rsidP="00F1769A">
            <w:pPr>
              <w:jc w:val="center"/>
              <w:rPr>
                <w:noProof/>
                <w:sz w:val="28"/>
                <w:szCs w:val="28"/>
              </w:rPr>
            </w:pPr>
          </w:p>
        </w:tc>
      </w:tr>
      <w:tr w:rsidR="00881CC4" w:rsidRPr="00E61C7B" w14:paraId="7D8F033B" w14:textId="77777777" w:rsidTr="00881CC4">
        <w:trPr>
          <w:trHeight w:val="962"/>
        </w:trPr>
        <w:tc>
          <w:tcPr>
            <w:tcW w:w="1447" w:type="dxa"/>
            <w:vAlign w:val="center"/>
          </w:tcPr>
          <w:p w14:paraId="57367386" w14:textId="77777777" w:rsidR="00881CC4" w:rsidRPr="00E61C7B" w:rsidRDefault="00881CC4" w:rsidP="00F1769A">
            <w:pPr>
              <w:rPr>
                <w:noProof/>
                <w:sz w:val="28"/>
                <w:szCs w:val="28"/>
              </w:rPr>
            </w:pPr>
            <w:r w:rsidRPr="00E61C7B">
              <w:rPr>
                <w:noProof/>
                <w:sz w:val="28"/>
                <w:szCs w:val="28"/>
              </w:rPr>
              <w:t>İDARİ</w:t>
            </w:r>
          </w:p>
        </w:tc>
        <w:tc>
          <w:tcPr>
            <w:tcW w:w="3558" w:type="dxa"/>
            <w:vAlign w:val="center"/>
          </w:tcPr>
          <w:p w14:paraId="5EFACA1F" w14:textId="77777777" w:rsidR="00881CC4" w:rsidRPr="00E61C7B" w:rsidRDefault="00881CC4" w:rsidP="00F1769A">
            <w:pPr>
              <w:rPr>
                <w:noProof/>
                <w:sz w:val="28"/>
                <w:szCs w:val="28"/>
              </w:rPr>
            </w:pPr>
          </w:p>
        </w:tc>
        <w:tc>
          <w:tcPr>
            <w:tcW w:w="5026" w:type="dxa"/>
            <w:vAlign w:val="center"/>
          </w:tcPr>
          <w:p w14:paraId="5628FD6C" w14:textId="77777777" w:rsidR="00881CC4" w:rsidRPr="00E61C7B" w:rsidRDefault="00881CC4" w:rsidP="00F1769A">
            <w:pPr>
              <w:jc w:val="center"/>
              <w:rPr>
                <w:noProof/>
                <w:sz w:val="28"/>
                <w:szCs w:val="28"/>
              </w:rPr>
            </w:pPr>
          </w:p>
        </w:tc>
      </w:tr>
      <w:tr w:rsidR="00881CC4" w:rsidRPr="00E61C7B" w14:paraId="54066C59" w14:textId="77777777" w:rsidTr="00881CC4">
        <w:trPr>
          <w:trHeight w:val="594"/>
        </w:trPr>
        <w:tc>
          <w:tcPr>
            <w:tcW w:w="5005" w:type="dxa"/>
            <w:gridSpan w:val="2"/>
            <w:vAlign w:val="center"/>
          </w:tcPr>
          <w:p w14:paraId="727BD6F5" w14:textId="77777777" w:rsidR="00881CC4" w:rsidRPr="00E61C7B" w:rsidRDefault="00881CC4" w:rsidP="00F1769A">
            <w:pPr>
              <w:rPr>
                <w:noProof/>
                <w:sz w:val="28"/>
                <w:szCs w:val="28"/>
              </w:rPr>
            </w:pPr>
            <w:r w:rsidRPr="00E61C7B">
              <w:rPr>
                <w:noProof/>
                <w:sz w:val="28"/>
                <w:szCs w:val="28"/>
              </w:rPr>
              <w:t>YETKİ DEVRİNİN SÜRESİ</w:t>
            </w:r>
          </w:p>
        </w:tc>
        <w:tc>
          <w:tcPr>
            <w:tcW w:w="5026" w:type="dxa"/>
            <w:vAlign w:val="center"/>
          </w:tcPr>
          <w:p w14:paraId="13F25DD5" w14:textId="77777777" w:rsidR="00881CC4" w:rsidRPr="00E61C7B" w:rsidRDefault="00881CC4" w:rsidP="00F1769A">
            <w:pPr>
              <w:jc w:val="center"/>
              <w:rPr>
                <w:noProof/>
                <w:sz w:val="28"/>
                <w:szCs w:val="28"/>
              </w:rPr>
            </w:pPr>
          </w:p>
        </w:tc>
      </w:tr>
      <w:tr w:rsidR="00881CC4" w:rsidRPr="00E61C7B" w14:paraId="1ED4270C" w14:textId="77777777" w:rsidTr="00881CC4">
        <w:trPr>
          <w:trHeight w:val="621"/>
        </w:trPr>
        <w:tc>
          <w:tcPr>
            <w:tcW w:w="5005" w:type="dxa"/>
            <w:gridSpan w:val="2"/>
            <w:vAlign w:val="center"/>
          </w:tcPr>
          <w:p w14:paraId="15778679" w14:textId="77777777" w:rsidR="00881CC4" w:rsidRPr="00E61C7B" w:rsidRDefault="00881CC4" w:rsidP="00F1769A">
            <w:pPr>
              <w:rPr>
                <w:noProof/>
                <w:sz w:val="28"/>
                <w:szCs w:val="28"/>
              </w:rPr>
            </w:pPr>
            <w:r w:rsidRPr="00E61C7B">
              <w:rPr>
                <w:noProof/>
                <w:sz w:val="28"/>
                <w:szCs w:val="28"/>
              </w:rPr>
              <w:t>YETKİ DEVRİNİN YASAL DAYANAĞI</w:t>
            </w:r>
          </w:p>
        </w:tc>
        <w:tc>
          <w:tcPr>
            <w:tcW w:w="5026" w:type="dxa"/>
            <w:vAlign w:val="center"/>
          </w:tcPr>
          <w:p w14:paraId="256E9844" w14:textId="77777777" w:rsidR="00881CC4" w:rsidRPr="00E61C7B" w:rsidRDefault="00881CC4" w:rsidP="00F1769A">
            <w:pPr>
              <w:jc w:val="center"/>
              <w:rPr>
                <w:noProof/>
                <w:sz w:val="28"/>
                <w:szCs w:val="28"/>
              </w:rPr>
            </w:pPr>
          </w:p>
        </w:tc>
      </w:tr>
      <w:tr w:rsidR="00881CC4" w:rsidRPr="00E61C7B" w14:paraId="6ADCC479" w14:textId="77777777" w:rsidTr="00881CC4">
        <w:trPr>
          <w:trHeight w:val="3915"/>
        </w:trPr>
        <w:tc>
          <w:tcPr>
            <w:tcW w:w="10031" w:type="dxa"/>
            <w:gridSpan w:val="3"/>
          </w:tcPr>
          <w:p w14:paraId="4BEAAFA1" w14:textId="77777777" w:rsidR="00881CC4" w:rsidRPr="00E61C7B" w:rsidRDefault="00881CC4" w:rsidP="00F1769A">
            <w:pPr>
              <w:jc w:val="center"/>
              <w:rPr>
                <w:noProof/>
                <w:sz w:val="28"/>
                <w:szCs w:val="28"/>
              </w:rPr>
            </w:pPr>
          </w:p>
          <w:p w14:paraId="05609D24" w14:textId="77777777" w:rsidR="00881CC4" w:rsidRPr="00E61C7B" w:rsidRDefault="00881CC4" w:rsidP="00F1769A">
            <w:pPr>
              <w:jc w:val="center"/>
              <w:rPr>
                <w:noProof/>
                <w:sz w:val="28"/>
                <w:szCs w:val="28"/>
              </w:rPr>
            </w:pPr>
          </w:p>
          <w:p w14:paraId="667925E6" w14:textId="77777777" w:rsidR="00881CC4" w:rsidRPr="00E61C7B" w:rsidRDefault="00881CC4" w:rsidP="00F1769A">
            <w:pPr>
              <w:jc w:val="center"/>
              <w:rPr>
                <w:noProof/>
                <w:sz w:val="28"/>
                <w:szCs w:val="28"/>
              </w:rPr>
            </w:pPr>
          </w:p>
          <w:p w14:paraId="50AFCEC2" w14:textId="77777777" w:rsidR="00975234" w:rsidRPr="00E61C7B" w:rsidRDefault="00975234" w:rsidP="00F1769A">
            <w:pPr>
              <w:jc w:val="center"/>
              <w:rPr>
                <w:noProof/>
                <w:sz w:val="28"/>
                <w:szCs w:val="28"/>
              </w:rPr>
            </w:pPr>
          </w:p>
          <w:p w14:paraId="039BB907" w14:textId="77777777" w:rsidR="00975234" w:rsidRPr="00E61C7B" w:rsidRDefault="00975234" w:rsidP="00F1769A">
            <w:pPr>
              <w:jc w:val="center"/>
              <w:rPr>
                <w:noProof/>
                <w:sz w:val="28"/>
                <w:szCs w:val="28"/>
              </w:rPr>
            </w:pPr>
          </w:p>
          <w:p w14:paraId="0815FF23" w14:textId="77777777" w:rsidR="00975234" w:rsidRPr="00E61C7B" w:rsidRDefault="00975234" w:rsidP="00F1769A">
            <w:pPr>
              <w:jc w:val="center"/>
              <w:rPr>
                <w:noProof/>
                <w:sz w:val="28"/>
                <w:szCs w:val="28"/>
              </w:rPr>
            </w:pPr>
          </w:p>
          <w:p w14:paraId="4EE9A107" w14:textId="77777777" w:rsidR="00881CC4" w:rsidRPr="00E61C7B" w:rsidRDefault="00881CC4" w:rsidP="00F1769A">
            <w:pPr>
              <w:jc w:val="center"/>
              <w:rPr>
                <w:noProof/>
                <w:sz w:val="28"/>
                <w:szCs w:val="28"/>
              </w:rPr>
            </w:pPr>
            <w:r w:rsidRPr="00E61C7B">
              <w:rPr>
                <w:noProof/>
                <w:sz w:val="28"/>
                <w:szCs w:val="28"/>
              </w:rPr>
              <w:t>UYGUNDUR.</w:t>
            </w:r>
          </w:p>
          <w:p w14:paraId="73D37609" w14:textId="77777777" w:rsidR="00881CC4" w:rsidRPr="00E61C7B" w:rsidRDefault="00881CC4" w:rsidP="00F1769A">
            <w:pPr>
              <w:jc w:val="center"/>
              <w:rPr>
                <w:noProof/>
                <w:sz w:val="28"/>
                <w:szCs w:val="28"/>
              </w:rPr>
            </w:pPr>
            <w:r w:rsidRPr="00E61C7B">
              <w:rPr>
                <w:noProof/>
                <w:sz w:val="28"/>
                <w:szCs w:val="28"/>
              </w:rPr>
              <w:t>…./…../20…</w:t>
            </w:r>
          </w:p>
          <w:p w14:paraId="12643813" w14:textId="77777777" w:rsidR="00881CC4" w:rsidRPr="00E61C7B" w:rsidRDefault="00881CC4" w:rsidP="00F1769A">
            <w:pPr>
              <w:jc w:val="center"/>
              <w:rPr>
                <w:noProof/>
                <w:sz w:val="28"/>
                <w:szCs w:val="28"/>
              </w:rPr>
            </w:pPr>
          </w:p>
          <w:p w14:paraId="29C7EDAC" w14:textId="77777777" w:rsidR="00881CC4" w:rsidRPr="00E61C7B" w:rsidRDefault="00881CC4" w:rsidP="00F1769A">
            <w:pPr>
              <w:jc w:val="center"/>
              <w:rPr>
                <w:noProof/>
                <w:sz w:val="28"/>
                <w:szCs w:val="28"/>
              </w:rPr>
            </w:pPr>
          </w:p>
          <w:p w14:paraId="75F59EDF" w14:textId="77777777" w:rsidR="00881CC4" w:rsidRPr="00E61C7B" w:rsidRDefault="00881CC4" w:rsidP="00975234">
            <w:pPr>
              <w:jc w:val="center"/>
              <w:rPr>
                <w:noProof/>
                <w:sz w:val="28"/>
                <w:szCs w:val="28"/>
              </w:rPr>
            </w:pPr>
          </w:p>
        </w:tc>
      </w:tr>
    </w:tbl>
    <w:p w14:paraId="326A52B7" w14:textId="77777777" w:rsidR="007736CA" w:rsidRPr="00E61C7B" w:rsidRDefault="007736CA">
      <w:pPr>
        <w:rPr>
          <w:rFonts w:ascii="Times New Roman" w:hAnsi="Times New Roman"/>
          <w:sz w:val="28"/>
          <w:szCs w:val="28"/>
        </w:rPr>
      </w:pPr>
    </w:p>
    <w:sectPr w:rsidR="007736CA" w:rsidRPr="00E61C7B" w:rsidSect="007736CA">
      <w:pgSz w:w="11906" w:h="16838"/>
      <w:pgMar w:top="1134" w:right="851"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01CF8" w15:done="0"/>
  <w15:commentEx w15:paraId="703B5790" w15:done="0"/>
  <w15:commentEx w15:paraId="7676EB49" w15:done="0"/>
  <w15:commentEx w15:paraId="33BC6935" w15:done="0"/>
  <w15:commentEx w15:paraId="312CCEBA" w15:done="0"/>
  <w15:commentEx w15:paraId="2D2C4A72" w15:done="0"/>
  <w15:commentEx w15:paraId="1730C7AA" w15:done="0"/>
  <w15:commentEx w15:paraId="45688CD7" w15:done="0"/>
  <w15:commentEx w15:paraId="56EFE3E7" w15:done="0"/>
  <w15:commentEx w15:paraId="4C06FF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1D"/>
    <w:multiLevelType w:val="hybridMultilevel"/>
    <w:tmpl w:val="7EF4C00C"/>
    <w:lvl w:ilvl="0" w:tplc="46FA5FA0">
      <w:start w:val="1"/>
      <mc:AlternateContent>
        <mc:Choice Requires="w14">
          <w:numFmt w:val="custom" w:format="a, ç, ĝ, ..."/>
        </mc:Choice>
        <mc:Fallback>
          <w:numFmt w:val="decimal"/>
        </mc:Fallback>
      </mc:AlternateContent>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D64732"/>
    <w:multiLevelType w:val="hybridMultilevel"/>
    <w:tmpl w:val="16C4A240"/>
    <w:lvl w:ilvl="0" w:tplc="2B00E61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FB104DDA">
      <w:start w:val="1"/>
      <mc:AlternateContent>
        <mc:Choice Requires="w14">
          <w:numFmt w:val="custom" w:format="a, ç, ĝ, ..."/>
        </mc:Choice>
        <mc:Fallback>
          <w:numFmt w:val="decimal"/>
        </mc:Fallback>
      </mc:AlternateContent>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C5757"/>
    <w:multiLevelType w:val="hybridMultilevel"/>
    <w:tmpl w:val="A2482442"/>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2F6745"/>
    <w:multiLevelType w:val="hybridMultilevel"/>
    <w:tmpl w:val="88C6911E"/>
    <w:lvl w:ilvl="0" w:tplc="041F0011">
      <w:start w:val="1"/>
      <w:numFmt w:val="decimal"/>
      <w:lvlText w:val="%1)"/>
      <w:lvlJc w:val="left"/>
      <w:pPr>
        <w:ind w:left="1429" w:hanging="360"/>
      </w:pPr>
    </w:lvl>
    <w:lvl w:ilvl="1" w:tplc="32A8B748">
      <w:start w:val="1"/>
      <w:numFmt w:val="lowerRoman"/>
      <w:lvlText w:val="%2)"/>
      <w:lvlJc w:val="left"/>
      <w:pPr>
        <w:ind w:left="2509" w:hanging="7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3210C38"/>
    <w:multiLevelType w:val="hybridMultilevel"/>
    <w:tmpl w:val="26EED330"/>
    <w:lvl w:ilvl="0" w:tplc="651C588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C7609"/>
    <w:multiLevelType w:val="hybridMultilevel"/>
    <w:tmpl w:val="0F3CB6D4"/>
    <w:lvl w:ilvl="0" w:tplc="97FA011A">
      <w:start w:val="1"/>
      <mc:AlternateContent>
        <mc:Choice Requires="w14">
          <w:numFmt w:val="custom" w:format="a, ç, ĝ, ..."/>
        </mc:Choice>
        <mc:Fallback>
          <w:numFmt w:val="decimal"/>
        </mc:Fallback>
      </mc:AlternateContent>
      <w:lvlText w:val="%1)"/>
      <w:lvlJc w:val="left"/>
      <w:pPr>
        <w:ind w:left="786" w:hanging="360"/>
      </w:pPr>
      <w:rPr>
        <w:rFonts w:hint="default"/>
        <w:b/>
        <w:strike w:val="0"/>
        <w:color w:val="auto"/>
      </w:rPr>
    </w:lvl>
    <w:lvl w:ilvl="1" w:tplc="041F0019">
      <w:start w:val="1"/>
      <w:numFmt w:val="lowerLetter"/>
      <w:lvlText w:val="%2."/>
      <w:lvlJc w:val="left"/>
      <w:pPr>
        <w:ind w:left="1440" w:hanging="360"/>
      </w:pPr>
    </w:lvl>
    <w:lvl w:ilvl="2" w:tplc="58BA4112">
      <w:start w:val="1"/>
      <w:numFmt w:val="decimal"/>
      <w:lvlText w:val="%3-"/>
      <w:lvlJc w:val="left"/>
      <w:pPr>
        <w:ind w:left="3045" w:hanging="1065"/>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255DCD"/>
    <w:multiLevelType w:val="hybridMultilevel"/>
    <w:tmpl w:val="9C4CB68C"/>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27177E"/>
    <w:multiLevelType w:val="hybridMultilevel"/>
    <w:tmpl w:val="16E48764"/>
    <w:lvl w:ilvl="0" w:tplc="A642D74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536E46"/>
    <w:multiLevelType w:val="hybridMultilevel"/>
    <w:tmpl w:val="FD5AEB4A"/>
    <w:lvl w:ilvl="0" w:tplc="F8323762">
      <w:start w:val="1"/>
      <mc:AlternateContent>
        <mc:Choice Requires="w14">
          <w:numFmt w:val="custom" w:format="a, ç, ĝ, ..."/>
        </mc:Choice>
        <mc:Fallback>
          <w:numFmt w:val="decimal"/>
        </mc:Fallback>
      </mc:AlternateContent>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BF7691"/>
    <w:multiLevelType w:val="hybridMultilevel"/>
    <w:tmpl w:val="F30816AC"/>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423167"/>
    <w:multiLevelType w:val="hybridMultilevel"/>
    <w:tmpl w:val="DBE45358"/>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8B0DF8"/>
    <w:multiLevelType w:val="hybridMultilevel"/>
    <w:tmpl w:val="2D881396"/>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FE755A"/>
    <w:multiLevelType w:val="hybridMultilevel"/>
    <w:tmpl w:val="D506DCA2"/>
    <w:lvl w:ilvl="0" w:tplc="DF927D9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0792E"/>
    <w:multiLevelType w:val="hybridMultilevel"/>
    <w:tmpl w:val="969A3A04"/>
    <w:lvl w:ilvl="0" w:tplc="1430CA8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2338B2"/>
    <w:multiLevelType w:val="hybridMultilevel"/>
    <w:tmpl w:val="71A0814C"/>
    <w:lvl w:ilvl="0" w:tplc="120212C8">
      <w:start w:val="1"/>
      <mc:AlternateContent>
        <mc:Choice Requires="w14">
          <w:numFmt w:val="custom" w:format="a, ç, ĝ, ..."/>
        </mc:Choice>
        <mc:Fallback>
          <w:numFmt w:val="decimal"/>
        </mc:Fallback>
      </mc:AlternateContent>
      <w:lvlText w:val="%1)"/>
      <w:lvlJc w:val="left"/>
      <w:pPr>
        <w:ind w:left="1353" w:hanging="360"/>
      </w:pPr>
      <w:rPr>
        <w:rFonts w:hint="default"/>
        <w:b/>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2BA47383"/>
    <w:multiLevelType w:val="hybridMultilevel"/>
    <w:tmpl w:val="BDC82E54"/>
    <w:lvl w:ilvl="0" w:tplc="C9EAA2C8">
      <w:start w:val="1"/>
      <mc:AlternateContent>
        <mc:Choice Requires="w14">
          <w:numFmt w:val="custom" w:format="a, ç, ĝ, ..."/>
        </mc:Choice>
        <mc:Fallback>
          <w:numFmt w:val="decimal"/>
        </mc:Fallback>
      </mc:AlternateContent>
      <w:lvlText w:val="%1)"/>
      <w:lvlJc w:val="left"/>
      <w:pPr>
        <w:ind w:left="720" w:hanging="360"/>
      </w:pPr>
      <w:rPr>
        <w:rFonts w:hint="default"/>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CC5B9F"/>
    <w:multiLevelType w:val="hybridMultilevel"/>
    <w:tmpl w:val="74623282"/>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C758C7"/>
    <w:multiLevelType w:val="hybridMultilevel"/>
    <w:tmpl w:val="4224F184"/>
    <w:lvl w:ilvl="0" w:tplc="2EDC2F5C">
      <w:start w:val="1"/>
      <mc:AlternateContent>
        <mc:Choice Requires="w14">
          <w:numFmt w:val="custom" w:format="a, ç, ĝ, ..."/>
        </mc:Choice>
        <mc:Fallback>
          <w:numFmt w:val="decimal"/>
        </mc:Fallback>
      </mc:AlternateContent>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1B53727"/>
    <w:multiLevelType w:val="hybridMultilevel"/>
    <w:tmpl w:val="57C451A8"/>
    <w:lvl w:ilvl="0" w:tplc="ECA8AAEA">
      <w:start w:val="1"/>
      <mc:AlternateContent>
        <mc:Choice Requires="w14">
          <w:numFmt w:val="custom" w:format="a, ç, ĝ, ..."/>
        </mc:Choice>
        <mc:Fallback>
          <w:numFmt w:val="decimal"/>
        </mc:Fallback>
      </mc:AlternateContent>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702FFC"/>
    <w:multiLevelType w:val="hybridMultilevel"/>
    <w:tmpl w:val="0F824FAC"/>
    <w:lvl w:ilvl="0" w:tplc="2B00E614">
      <w:start w:val="1"/>
      <mc:AlternateContent>
        <mc:Choice Requires="w14">
          <w:numFmt w:val="custom" w:format="a, ç, ĝ, ..."/>
        </mc:Choice>
        <mc:Fallback>
          <w:numFmt w:val="decimal"/>
        </mc:Fallback>
      </mc:AlternateContent>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F36A6D"/>
    <w:multiLevelType w:val="hybridMultilevel"/>
    <w:tmpl w:val="1EFABDC6"/>
    <w:lvl w:ilvl="0" w:tplc="C9508EA8">
      <w:start w:val="1"/>
      <mc:AlternateContent>
        <mc:Choice Requires="w14">
          <w:numFmt w:val="custom" w:format="a, ç, ĝ, ..."/>
        </mc:Choice>
        <mc:Fallback>
          <w:numFmt w:val="decimal"/>
        </mc:Fallback>
      </mc:AlternateContent>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7307CB6"/>
    <w:multiLevelType w:val="hybridMultilevel"/>
    <w:tmpl w:val="DC44A476"/>
    <w:lvl w:ilvl="0" w:tplc="F5405B78">
      <w:start w:val="1"/>
      <mc:AlternateContent>
        <mc:Choice Requires="w14">
          <w:numFmt w:val="custom" w:format="a, ç, ĝ, ..."/>
        </mc:Choice>
        <mc:Fallback>
          <w:numFmt w:val="decimal"/>
        </mc:Fallback>
      </mc:AlternateContent>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F855C0"/>
    <w:multiLevelType w:val="hybridMultilevel"/>
    <w:tmpl w:val="B184990E"/>
    <w:lvl w:ilvl="0" w:tplc="5FC8D9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3">
    <w:nsid w:val="393B3B67"/>
    <w:multiLevelType w:val="hybridMultilevel"/>
    <w:tmpl w:val="F30816AC"/>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277570"/>
    <w:multiLevelType w:val="hybridMultilevel"/>
    <w:tmpl w:val="27CAC72E"/>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D05051"/>
    <w:multiLevelType w:val="hybridMultilevel"/>
    <w:tmpl w:val="EB662956"/>
    <w:lvl w:ilvl="0" w:tplc="0AF84B24">
      <w:start w:val="1"/>
      <mc:AlternateContent>
        <mc:Choice Requires="w14">
          <w:numFmt w:val="custom" w:format="a, ç, ĝ, ..."/>
        </mc:Choice>
        <mc:Fallback>
          <w:numFmt w:val="decimal"/>
        </mc:Fallback>
      </mc:AlternateContent>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1479D6"/>
    <w:multiLevelType w:val="hybridMultilevel"/>
    <w:tmpl w:val="C1C652E0"/>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3FA12B8"/>
    <w:multiLevelType w:val="hybridMultilevel"/>
    <w:tmpl w:val="C1C652E0"/>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42B7AF3"/>
    <w:multiLevelType w:val="hybridMultilevel"/>
    <w:tmpl w:val="D50E173A"/>
    <w:lvl w:ilvl="0" w:tplc="5EE26586">
      <w:start w:val="1"/>
      <w:numFmt w:val="lowerLetter"/>
      <w:lvlText w:val="%1)"/>
      <w:lvlJc w:val="left"/>
      <w:pPr>
        <w:ind w:left="1070" w:hanging="360"/>
      </w:pPr>
      <w:rPr>
        <w:rFonts w:hint="default"/>
        <w:b/>
        <w:sz w:val="24"/>
        <w:szCs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nsid w:val="4691688D"/>
    <w:multiLevelType w:val="hybridMultilevel"/>
    <w:tmpl w:val="FD5AEB4A"/>
    <w:lvl w:ilvl="0" w:tplc="F8323762">
      <w:start w:val="1"/>
      <mc:AlternateContent>
        <mc:Choice Requires="w14">
          <w:numFmt w:val="custom" w:format="a, ç, ĝ, ..."/>
        </mc:Choice>
        <mc:Fallback>
          <w:numFmt w:val="decimal"/>
        </mc:Fallback>
      </mc:AlternateContent>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141D3A"/>
    <w:multiLevelType w:val="hybridMultilevel"/>
    <w:tmpl w:val="BB30ABC4"/>
    <w:lvl w:ilvl="0" w:tplc="5022891E">
      <w:start w:val="3"/>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1">
    <w:nsid w:val="4818074A"/>
    <w:multiLevelType w:val="hybridMultilevel"/>
    <w:tmpl w:val="B696295A"/>
    <w:lvl w:ilvl="0" w:tplc="120212C8">
      <w:start w:val="1"/>
      <mc:AlternateContent>
        <mc:Choice Requires="w14">
          <w:numFmt w:val="custom" w:format="a, ç, ĝ, ..."/>
        </mc:Choice>
        <mc:Fallback>
          <w:numFmt w:val="decimal"/>
        </mc:Fallback>
      </mc:AlternateContent>
      <w:lvlText w:val="%1)"/>
      <w:lvlJc w:val="left"/>
      <w:pPr>
        <w:ind w:left="1428" w:hanging="360"/>
      </w:pPr>
      <w:rPr>
        <w:rFonts w:hint="default"/>
        <w:b/>
        <w:sz w:val="24"/>
        <w:szCs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48DC5189"/>
    <w:multiLevelType w:val="hybridMultilevel"/>
    <w:tmpl w:val="60A05758"/>
    <w:lvl w:ilvl="0" w:tplc="F8323762">
      <w:start w:val="1"/>
      <mc:AlternateContent>
        <mc:Choice Requires="w14">
          <w:numFmt w:val="custom" w:format="a, ç, ĝ, ..."/>
        </mc:Choice>
        <mc:Fallback>
          <w:numFmt w:val="decimal"/>
        </mc:Fallback>
      </mc:AlternateContent>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092351"/>
    <w:multiLevelType w:val="hybridMultilevel"/>
    <w:tmpl w:val="4AD084E4"/>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0448B0"/>
    <w:multiLevelType w:val="hybridMultilevel"/>
    <w:tmpl w:val="E7985E3C"/>
    <w:lvl w:ilvl="0" w:tplc="76F27F5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DDB1C47"/>
    <w:multiLevelType w:val="hybridMultilevel"/>
    <w:tmpl w:val="2D881396"/>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1F32827"/>
    <w:multiLevelType w:val="hybridMultilevel"/>
    <w:tmpl w:val="4AD084E4"/>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4446D6B"/>
    <w:multiLevelType w:val="hybridMultilevel"/>
    <w:tmpl w:val="F67C872A"/>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B121BBC"/>
    <w:multiLevelType w:val="hybridMultilevel"/>
    <w:tmpl w:val="91E0C458"/>
    <w:lvl w:ilvl="0" w:tplc="12161A82">
      <w:start w:val="1"/>
      <mc:AlternateContent>
        <mc:Choice Requires="w14">
          <w:numFmt w:val="custom" w:format="a, ç, ĝ, ..."/>
        </mc:Choice>
        <mc:Fallback>
          <w:numFmt w:val="decimal"/>
        </mc:Fallback>
      </mc:AlternateContent>
      <w:lvlText w:val="%1)"/>
      <w:lvlJc w:val="left"/>
      <w:pPr>
        <w:ind w:left="786" w:hanging="360"/>
      </w:pPr>
      <w:rPr>
        <w:rFonts w:hint="default"/>
        <w:b/>
        <w:strike w:val="0"/>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C7B2629"/>
    <w:multiLevelType w:val="hybridMultilevel"/>
    <w:tmpl w:val="0E2294AC"/>
    <w:lvl w:ilvl="0" w:tplc="37807A0C">
      <w:start w:val="1"/>
      <mc:AlternateContent>
        <mc:Choice Requires="w14">
          <w:numFmt w:val="custom" w:format="a, ç, ĝ, ..."/>
        </mc:Choice>
        <mc:Fallback>
          <w:numFmt w:val="decimal"/>
        </mc:Fallback>
      </mc:AlternateContent>
      <w:lvlText w:val="%1)"/>
      <w:lvlJc w:val="left"/>
      <w:pPr>
        <w:ind w:left="720" w:hanging="360"/>
      </w:pPr>
      <w:rPr>
        <w:rFonts w:hint="default"/>
        <w:b/>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F67B6E"/>
    <w:multiLevelType w:val="hybridMultilevel"/>
    <w:tmpl w:val="1B2EF6F6"/>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1FB242F"/>
    <w:multiLevelType w:val="hybridMultilevel"/>
    <w:tmpl w:val="4890142A"/>
    <w:lvl w:ilvl="0" w:tplc="F3A82872">
      <w:start w:val="1"/>
      <mc:AlternateContent>
        <mc:Choice Requires="w14">
          <w:numFmt w:val="custom" w:format="a, ç, ĝ, ..."/>
        </mc:Choice>
        <mc:Fallback>
          <w:numFmt w:val="decimal"/>
        </mc:Fallback>
      </mc:AlternateContent>
      <w:lvlText w:val="%1)"/>
      <w:lvlJc w:val="left"/>
      <w:pPr>
        <w:ind w:left="144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7C493F"/>
    <w:multiLevelType w:val="hybridMultilevel"/>
    <w:tmpl w:val="3E8AA60E"/>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9924142"/>
    <w:multiLevelType w:val="hybridMultilevel"/>
    <w:tmpl w:val="EB7EF952"/>
    <w:lvl w:ilvl="0" w:tplc="2B00E61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51D497F6">
      <w:start w:val="1"/>
      <mc:AlternateContent>
        <mc:Choice Requires="w14">
          <w:numFmt w:val="custom" w:format="a, ç, ĝ, ..."/>
        </mc:Choice>
        <mc:Fallback>
          <w:numFmt w:val="decimal"/>
        </mc:Fallback>
      </mc:AlternateContent>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F4049C"/>
    <w:multiLevelType w:val="hybridMultilevel"/>
    <w:tmpl w:val="BACA49DA"/>
    <w:lvl w:ilvl="0" w:tplc="2AC63CF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B263223"/>
    <w:multiLevelType w:val="hybridMultilevel"/>
    <w:tmpl w:val="29B0B786"/>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B82104"/>
    <w:multiLevelType w:val="hybridMultilevel"/>
    <w:tmpl w:val="B8121C20"/>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BEB26E9"/>
    <w:multiLevelType w:val="hybridMultilevel"/>
    <w:tmpl w:val="DE784A8A"/>
    <w:lvl w:ilvl="0" w:tplc="2EDC2F5C">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E8460AE"/>
    <w:multiLevelType w:val="hybridMultilevel"/>
    <w:tmpl w:val="6E86ACBC"/>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716001"/>
    <w:multiLevelType w:val="hybridMultilevel"/>
    <w:tmpl w:val="4AD084E4"/>
    <w:lvl w:ilvl="0" w:tplc="2EDC2F5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8"/>
  </w:num>
  <w:num w:numId="3">
    <w:abstractNumId w:val="21"/>
  </w:num>
  <w:num w:numId="4">
    <w:abstractNumId w:val="12"/>
  </w:num>
  <w:num w:numId="5">
    <w:abstractNumId w:val="34"/>
  </w:num>
  <w:num w:numId="6">
    <w:abstractNumId w:val="4"/>
  </w:num>
  <w:num w:numId="7">
    <w:abstractNumId w:val="25"/>
  </w:num>
  <w:num w:numId="8">
    <w:abstractNumId w:val="8"/>
  </w:num>
  <w:num w:numId="9">
    <w:abstractNumId w:val="43"/>
  </w:num>
  <w:num w:numId="10">
    <w:abstractNumId w:val="0"/>
  </w:num>
  <w:num w:numId="11">
    <w:abstractNumId w:val="1"/>
  </w:num>
  <w:num w:numId="12">
    <w:abstractNumId w:val="39"/>
  </w:num>
  <w:num w:numId="13">
    <w:abstractNumId w:val="5"/>
  </w:num>
  <w:num w:numId="14">
    <w:abstractNumId w:val="3"/>
  </w:num>
  <w:num w:numId="15">
    <w:abstractNumId w:val="15"/>
  </w:num>
  <w:num w:numId="16">
    <w:abstractNumId w:val="20"/>
  </w:num>
  <w:num w:numId="17">
    <w:abstractNumId w:val="19"/>
  </w:num>
  <w:num w:numId="18">
    <w:abstractNumId w:val="17"/>
  </w:num>
  <w:num w:numId="19">
    <w:abstractNumId w:val="44"/>
  </w:num>
  <w:num w:numId="20">
    <w:abstractNumId w:val="30"/>
  </w:num>
  <w:num w:numId="21">
    <w:abstractNumId w:val="40"/>
  </w:num>
  <w:num w:numId="22">
    <w:abstractNumId w:val="24"/>
  </w:num>
  <w:num w:numId="23">
    <w:abstractNumId w:val="45"/>
  </w:num>
  <w:num w:numId="24">
    <w:abstractNumId w:val="36"/>
  </w:num>
  <w:num w:numId="25">
    <w:abstractNumId w:val="18"/>
  </w:num>
  <w:num w:numId="26">
    <w:abstractNumId w:val="48"/>
  </w:num>
  <w:num w:numId="27">
    <w:abstractNumId w:val="46"/>
  </w:num>
  <w:num w:numId="28">
    <w:abstractNumId w:val="37"/>
  </w:num>
  <w:num w:numId="29">
    <w:abstractNumId w:val="13"/>
  </w:num>
  <w:num w:numId="30">
    <w:abstractNumId w:val="31"/>
  </w:num>
  <w:num w:numId="31">
    <w:abstractNumId w:val="14"/>
  </w:num>
  <w:num w:numId="32">
    <w:abstractNumId w:val="26"/>
  </w:num>
  <w:num w:numId="33">
    <w:abstractNumId w:val="47"/>
  </w:num>
  <w:num w:numId="34">
    <w:abstractNumId w:val="6"/>
  </w:num>
  <w:num w:numId="35">
    <w:abstractNumId w:val="41"/>
  </w:num>
  <w:num w:numId="36">
    <w:abstractNumId w:val="2"/>
  </w:num>
  <w:num w:numId="37">
    <w:abstractNumId w:val="9"/>
  </w:num>
  <w:num w:numId="38">
    <w:abstractNumId w:val="23"/>
  </w:num>
  <w:num w:numId="39">
    <w:abstractNumId w:val="35"/>
  </w:num>
  <w:num w:numId="40">
    <w:abstractNumId w:val="33"/>
  </w:num>
  <w:num w:numId="41">
    <w:abstractNumId w:val="49"/>
  </w:num>
  <w:num w:numId="42">
    <w:abstractNumId w:val="27"/>
  </w:num>
  <w:num w:numId="43">
    <w:abstractNumId w:val="11"/>
  </w:num>
  <w:num w:numId="44">
    <w:abstractNumId w:val="16"/>
  </w:num>
  <w:num w:numId="45">
    <w:abstractNumId w:val="29"/>
  </w:num>
  <w:num w:numId="46">
    <w:abstractNumId w:val="32"/>
  </w:num>
  <w:num w:numId="47">
    <w:abstractNumId w:val="42"/>
  </w:num>
  <w:num w:numId="48">
    <w:abstractNumId w:val="10"/>
  </w:num>
  <w:num w:numId="49">
    <w:abstractNumId w:val="22"/>
  </w:num>
  <w:num w:numId="50">
    <w:abstractNumId w:val="28"/>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uf KÜTÜK">
    <w15:presenceInfo w15:providerId="AD" w15:userId="S-1-5-21-4221908608-984190892-30117848-8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0E"/>
    <w:rsid w:val="00006F40"/>
    <w:rsid w:val="00007FBB"/>
    <w:rsid w:val="00010E71"/>
    <w:rsid w:val="00017F64"/>
    <w:rsid w:val="00035F95"/>
    <w:rsid w:val="00040CEC"/>
    <w:rsid w:val="00052FF0"/>
    <w:rsid w:val="00054EAA"/>
    <w:rsid w:val="000567B3"/>
    <w:rsid w:val="000570DF"/>
    <w:rsid w:val="0006067B"/>
    <w:rsid w:val="000620A9"/>
    <w:rsid w:val="00066198"/>
    <w:rsid w:val="000713A2"/>
    <w:rsid w:val="00080E51"/>
    <w:rsid w:val="000845A0"/>
    <w:rsid w:val="000A0D99"/>
    <w:rsid w:val="000A4EBC"/>
    <w:rsid w:val="000A7F65"/>
    <w:rsid w:val="000B6A03"/>
    <w:rsid w:val="000C087B"/>
    <w:rsid w:val="000C1260"/>
    <w:rsid w:val="000C20A3"/>
    <w:rsid w:val="000C3B91"/>
    <w:rsid w:val="000D0839"/>
    <w:rsid w:val="000D1ACB"/>
    <w:rsid w:val="000E5754"/>
    <w:rsid w:val="000F0FEC"/>
    <w:rsid w:val="000F1933"/>
    <w:rsid w:val="001018CF"/>
    <w:rsid w:val="001051B7"/>
    <w:rsid w:val="00105B27"/>
    <w:rsid w:val="00106A65"/>
    <w:rsid w:val="00120C82"/>
    <w:rsid w:val="001237EA"/>
    <w:rsid w:val="00130B97"/>
    <w:rsid w:val="00142BF5"/>
    <w:rsid w:val="0014324E"/>
    <w:rsid w:val="00147A4E"/>
    <w:rsid w:val="00150E7C"/>
    <w:rsid w:val="0017097A"/>
    <w:rsid w:val="001806C4"/>
    <w:rsid w:val="00182F1A"/>
    <w:rsid w:val="00183C0B"/>
    <w:rsid w:val="0018654D"/>
    <w:rsid w:val="00186B66"/>
    <w:rsid w:val="00187333"/>
    <w:rsid w:val="00187E2F"/>
    <w:rsid w:val="0019177B"/>
    <w:rsid w:val="0019694D"/>
    <w:rsid w:val="00196F39"/>
    <w:rsid w:val="00197520"/>
    <w:rsid w:val="001A0599"/>
    <w:rsid w:val="001A162D"/>
    <w:rsid w:val="001A1917"/>
    <w:rsid w:val="001A6351"/>
    <w:rsid w:val="001A6A7A"/>
    <w:rsid w:val="001B48D8"/>
    <w:rsid w:val="001C0230"/>
    <w:rsid w:val="001C0C7A"/>
    <w:rsid w:val="001D0B6D"/>
    <w:rsid w:val="001D414A"/>
    <w:rsid w:val="001D78BB"/>
    <w:rsid w:val="001E0498"/>
    <w:rsid w:val="001E5024"/>
    <w:rsid w:val="001E5757"/>
    <w:rsid w:val="001E578F"/>
    <w:rsid w:val="001F3726"/>
    <w:rsid w:val="001F47F2"/>
    <w:rsid w:val="001F6258"/>
    <w:rsid w:val="00204A94"/>
    <w:rsid w:val="0020693D"/>
    <w:rsid w:val="00210976"/>
    <w:rsid w:val="00213C1E"/>
    <w:rsid w:val="00234D6A"/>
    <w:rsid w:val="00234F28"/>
    <w:rsid w:val="0023542E"/>
    <w:rsid w:val="00242343"/>
    <w:rsid w:val="00245747"/>
    <w:rsid w:val="002465F9"/>
    <w:rsid w:val="00250D64"/>
    <w:rsid w:val="00252829"/>
    <w:rsid w:val="0025372B"/>
    <w:rsid w:val="00254426"/>
    <w:rsid w:val="002613FC"/>
    <w:rsid w:val="00261771"/>
    <w:rsid w:val="00267B55"/>
    <w:rsid w:val="00270F20"/>
    <w:rsid w:val="0027492A"/>
    <w:rsid w:val="00275D4E"/>
    <w:rsid w:val="00275DCB"/>
    <w:rsid w:val="002831DE"/>
    <w:rsid w:val="002864B9"/>
    <w:rsid w:val="00290275"/>
    <w:rsid w:val="00294B06"/>
    <w:rsid w:val="0029624A"/>
    <w:rsid w:val="002A2C07"/>
    <w:rsid w:val="002A3CE7"/>
    <w:rsid w:val="002A5C11"/>
    <w:rsid w:val="002A64AB"/>
    <w:rsid w:val="002B6F09"/>
    <w:rsid w:val="002C05AB"/>
    <w:rsid w:val="002C2051"/>
    <w:rsid w:val="002C23EE"/>
    <w:rsid w:val="002C258A"/>
    <w:rsid w:val="002D02F7"/>
    <w:rsid w:val="002E22BD"/>
    <w:rsid w:val="002E230F"/>
    <w:rsid w:val="002E30AE"/>
    <w:rsid w:val="002E7CFB"/>
    <w:rsid w:val="002F4F20"/>
    <w:rsid w:val="0030497A"/>
    <w:rsid w:val="00305A7F"/>
    <w:rsid w:val="003201AB"/>
    <w:rsid w:val="00320B38"/>
    <w:rsid w:val="0032404A"/>
    <w:rsid w:val="00324BA3"/>
    <w:rsid w:val="00326709"/>
    <w:rsid w:val="00327463"/>
    <w:rsid w:val="00332848"/>
    <w:rsid w:val="00335A95"/>
    <w:rsid w:val="00337296"/>
    <w:rsid w:val="00343B5E"/>
    <w:rsid w:val="0034593D"/>
    <w:rsid w:val="00354197"/>
    <w:rsid w:val="00360597"/>
    <w:rsid w:val="003608C5"/>
    <w:rsid w:val="003649B9"/>
    <w:rsid w:val="00366537"/>
    <w:rsid w:val="00367B35"/>
    <w:rsid w:val="003748DD"/>
    <w:rsid w:val="00380915"/>
    <w:rsid w:val="003819E8"/>
    <w:rsid w:val="00392E46"/>
    <w:rsid w:val="00394D3C"/>
    <w:rsid w:val="00396F24"/>
    <w:rsid w:val="003973A6"/>
    <w:rsid w:val="003A4797"/>
    <w:rsid w:val="003A563C"/>
    <w:rsid w:val="003A5A94"/>
    <w:rsid w:val="003B158C"/>
    <w:rsid w:val="003B31FB"/>
    <w:rsid w:val="003C06AF"/>
    <w:rsid w:val="003C464E"/>
    <w:rsid w:val="003D288C"/>
    <w:rsid w:val="003D4F6B"/>
    <w:rsid w:val="003D60EF"/>
    <w:rsid w:val="004006A2"/>
    <w:rsid w:val="00400A5C"/>
    <w:rsid w:val="00412A4A"/>
    <w:rsid w:val="00425FB0"/>
    <w:rsid w:val="00435528"/>
    <w:rsid w:val="00437E64"/>
    <w:rsid w:val="00437E8F"/>
    <w:rsid w:val="00441936"/>
    <w:rsid w:val="00441ED6"/>
    <w:rsid w:val="0044343B"/>
    <w:rsid w:val="00443CFC"/>
    <w:rsid w:val="004454A4"/>
    <w:rsid w:val="00447306"/>
    <w:rsid w:val="00450EF8"/>
    <w:rsid w:val="00452EC3"/>
    <w:rsid w:val="004570D3"/>
    <w:rsid w:val="00470FBD"/>
    <w:rsid w:val="0048161E"/>
    <w:rsid w:val="00481B11"/>
    <w:rsid w:val="00485358"/>
    <w:rsid w:val="00490443"/>
    <w:rsid w:val="00494DEA"/>
    <w:rsid w:val="004A3670"/>
    <w:rsid w:val="004A7D13"/>
    <w:rsid w:val="004C09DE"/>
    <w:rsid w:val="004C0A4F"/>
    <w:rsid w:val="004C23E4"/>
    <w:rsid w:val="004C2776"/>
    <w:rsid w:val="004C53C6"/>
    <w:rsid w:val="004C7540"/>
    <w:rsid w:val="004D0E4F"/>
    <w:rsid w:val="004D69E4"/>
    <w:rsid w:val="004F1D99"/>
    <w:rsid w:val="00504AB4"/>
    <w:rsid w:val="00511C1E"/>
    <w:rsid w:val="005179CE"/>
    <w:rsid w:val="00524238"/>
    <w:rsid w:val="005245AE"/>
    <w:rsid w:val="0053729D"/>
    <w:rsid w:val="00537E0D"/>
    <w:rsid w:val="00541EB9"/>
    <w:rsid w:val="00552F7C"/>
    <w:rsid w:val="00557385"/>
    <w:rsid w:val="00575C86"/>
    <w:rsid w:val="005827B1"/>
    <w:rsid w:val="00584837"/>
    <w:rsid w:val="00587276"/>
    <w:rsid w:val="00591087"/>
    <w:rsid w:val="00596243"/>
    <w:rsid w:val="005A26CF"/>
    <w:rsid w:val="005A3C99"/>
    <w:rsid w:val="005A4F43"/>
    <w:rsid w:val="005A7ADF"/>
    <w:rsid w:val="005B12B6"/>
    <w:rsid w:val="005B5121"/>
    <w:rsid w:val="005B5A3D"/>
    <w:rsid w:val="005B5DE5"/>
    <w:rsid w:val="005C4ADA"/>
    <w:rsid w:val="005C4FAB"/>
    <w:rsid w:val="005C6A5D"/>
    <w:rsid w:val="005C7070"/>
    <w:rsid w:val="005D239D"/>
    <w:rsid w:val="005E23E8"/>
    <w:rsid w:val="005E4529"/>
    <w:rsid w:val="005F11B9"/>
    <w:rsid w:val="005F201E"/>
    <w:rsid w:val="005F738C"/>
    <w:rsid w:val="00603025"/>
    <w:rsid w:val="006049C1"/>
    <w:rsid w:val="00607760"/>
    <w:rsid w:val="006104F7"/>
    <w:rsid w:val="00614505"/>
    <w:rsid w:val="00617DCE"/>
    <w:rsid w:val="00637C22"/>
    <w:rsid w:val="0064075E"/>
    <w:rsid w:val="00642478"/>
    <w:rsid w:val="00665A8B"/>
    <w:rsid w:val="00673232"/>
    <w:rsid w:val="00676DF0"/>
    <w:rsid w:val="006834F4"/>
    <w:rsid w:val="0068609D"/>
    <w:rsid w:val="00686CA0"/>
    <w:rsid w:val="00687558"/>
    <w:rsid w:val="00687C0E"/>
    <w:rsid w:val="006926A4"/>
    <w:rsid w:val="006964CA"/>
    <w:rsid w:val="006A0602"/>
    <w:rsid w:val="006A5148"/>
    <w:rsid w:val="006B0E18"/>
    <w:rsid w:val="006B108F"/>
    <w:rsid w:val="006B27F0"/>
    <w:rsid w:val="006B561A"/>
    <w:rsid w:val="006B6502"/>
    <w:rsid w:val="006C157C"/>
    <w:rsid w:val="006D0A55"/>
    <w:rsid w:val="006D4E6A"/>
    <w:rsid w:val="006E3542"/>
    <w:rsid w:val="006E3624"/>
    <w:rsid w:val="006F5C22"/>
    <w:rsid w:val="007026CC"/>
    <w:rsid w:val="00704E60"/>
    <w:rsid w:val="00712CA8"/>
    <w:rsid w:val="00734CB0"/>
    <w:rsid w:val="00736891"/>
    <w:rsid w:val="00746D8F"/>
    <w:rsid w:val="00747F8F"/>
    <w:rsid w:val="00750E5A"/>
    <w:rsid w:val="007549E6"/>
    <w:rsid w:val="0075663F"/>
    <w:rsid w:val="0075735B"/>
    <w:rsid w:val="007659F4"/>
    <w:rsid w:val="00770C0D"/>
    <w:rsid w:val="007736CA"/>
    <w:rsid w:val="00787AFA"/>
    <w:rsid w:val="00796495"/>
    <w:rsid w:val="007B7D5A"/>
    <w:rsid w:val="007C1EDE"/>
    <w:rsid w:val="007D037A"/>
    <w:rsid w:val="007D738A"/>
    <w:rsid w:val="007D7D51"/>
    <w:rsid w:val="007E3407"/>
    <w:rsid w:val="007E7B45"/>
    <w:rsid w:val="007F561E"/>
    <w:rsid w:val="00802672"/>
    <w:rsid w:val="00802FBB"/>
    <w:rsid w:val="008047B1"/>
    <w:rsid w:val="0081057C"/>
    <w:rsid w:val="00811755"/>
    <w:rsid w:val="0081257C"/>
    <w:rsid w:val="0081580C"/>
    <w:rsid w:val="00820132"/>
    <w:rsid w:val="00820247"/>
    <w:rsid w:val="00822D07"/>
    <w:rsid w:val="00832B9D"/>
    <w:rsid w:val="008366A6"/>
    <w:rsid w:val="00836EFF"/>
    <w:rsid w:val="0084368A"/>
    <w:rsid w:val="00855255"/>
    <w:rsid w:val="0086165A"/>
    <w:rsid w:val="008671F5"/>
    <w:rsid w:val="00867FAE"/>
    <w:rsid w:val="008715D6"/>
    <w:rsid w:val="00873FDE"/>
    <w:rsid w:val="0087479D"/>
    <w:rsid w:val="0088116B"/>
    <w:rsid w:val="00881CC4"/>
    <w:rsid w:val="00885ECA"/>
    <w:rsid w:val="0089114E"/>
    <w:rsid w:val="00896244"/>
    <w:rsid w:val="008A1E1F"/>
    <w:rsid w:val="008A26ED"/>
    <w:rsid w:val="008A3AE6"/>
    <w:rsid w:val="008A52D3"/>
    <w:rsid w:val="008A7679"/>
    <w:rsid w:val="008B153C"/>
    <w:rsid w:val="008B3FB0"/>
    <w:rsid w:val="008B5F26"/>
    <w:rsid w:val="008E154B"/>
    <w:rsid w:val="008E254C"/>
    <w:rsid w:val="008E2F7F"/>
    <w:rsid w:val="008F1443"/>
    <w:rsid w:val="008F3941"/>
    <w:rsid w:val="008F658B"/>
    <w:rsid w:val="008F7378"/>
    <w:rsid w:val="00904128"/>
    <w:rsid w:val="00906943"/>
    <w:rsid w:val="00911C03"/>
    <w:rsid w:val="0091344F"/>
    <w:rsid w:val="00913F64"/>
    <w:rsid w:val="0091548B"/>
    <w:rsid w:val="00916842"/>
    <w:rsid w:val="009177A7"/>
    <w:rsid w:val="00923C57"/>
    <w:rsid w:val="00930FD2"/>
    <w:rsid w:val="00931741"/>
    <w:rsid w:val="009406E3"/>
    <w:rsid w:val="0094554D"/>
    <w:rsid w:val="0095047A"/>
    <w:rsid w:val="0095405E"/>
    <w:rsid w:val="009542CB"/>
    <w:rsid w:val="00960221"/>
    <w:rsid w:val="009661F2"/>
    <w:rsid w:val="009662D8"/>
    <w:rsid w:val="00975234"/>
    <w:rsid w:val="0098481A"/>
    <w:rsid w:val="00985833"/>
    <w:rsid w:val="009907F2"/>
    <w:rsid w:val="0099097B"/>
    <w:rsid w:val="009928A3"/>
    <w:rsid w:val="009A0379"/>
    <w:rsid w:val="009B1566"/>
    <w:rsid w:val="009B1C61"/>
    <w:rsid w:val="009B2059"/>
    <w:rsid w:val="009B4655"/>
    <w:rsid w:val="009B62E6"/>
    <w:rsid w:val="009B7A25"/>
    <w:rsid w:val="009B7AAF"/>
    <w:rsid w:val="009C3272"/>
    <w:rsid w:val="009C41A9"/>
    <w:rsid w:val="009D40B2"/>
    <w:rsid w:val="009D7907"/>
    <w:rsid w:val="009E01BA"/>
    <w:rsid w:val="009E6C32"/>
    <w:rsid w:val="009F00FB"/>
    <w:rsid w:val="009F0409"/>
    <w:rsid w:val="00A02AB0"/>
    <w:rsid w:val="00A03343"/>
    <w:rsid w:val="00A040FF"/>
    <w:rsid w:val="00A059CE"/>
    <w:rsid w:val="00A1205B"/>
    <w:rsid w:val="00A20F4F"/>
    <w:rsid w:val="00A25A59"/>
    <w:rsid w:val="00A26F4F"/>
    <w:rsid w:val="00A41F37"/>
    <w:rsid w:val="00A42428"/>
    <w:rsid w:val="00A527C7"/>
    <w:rsid w:val="00A52D0F"/>
    <w:rsid w:val="00A5624A"/>
    <w:rsid w:val="00A6375C"/>
    <w:rsid w:val="00A66B14"/>
    <w:rsid w:val="00A76E71"/>
    <w:rsid w:val="00A815B2"/>
    <w:rsid w:val="00A84F7B"/>
    <w:rsid w:val="00A91C58"/>
    <w:rsid w:val="00A923FE"/>
    <w:rsid w:val="00A9557A"/>
    <w:rsid w:val="00AA1AB8"/>
    <w:rsid w:val="00AA213A"/>
    <w:rsid w:val="00AA556D"/>
    <w:rsid w:val="00AB7095"/>
    <w:rsid w:val="00AC023B"/>
    <w:rsid w:val="00AC2F91"/>
    <w:rsid w:val="00AC76B7"/>
    <w:rsid w:val="00AD0CFF"/>
    <w:rsid w:val="00AD314F"/>
    <w:rsid w:val="00AD6CA1"/>
    <w:rsid w:val="00AE0D25"/>
    <w:rsid w:val="00AE1C4F"/>
    <w:rsid w:val="00AE3D99"/>
    <w:rsid w:val="00AE5615"/>
    <w:rsid w:val="00AE69D9"/>
    <w:rsid w:val="00AE6BC3"/>
    <w:rsid w:val="00AF0683"/>
    <w:rsid w:val="00AF255B"/>
    <w:rsid w:val="00AF36E9"/>
    <w:rsid w:val="00AF4B8E"/>
    <w:rsid w:val="00AF6A2C"/>
    <w:rsid w:val="00B028C3"/>
    <w:rsid w:val="00B0460A"/>
    <w:rsid w:val="00B12449"/>
    <w:rsid w:val="00B132FD"/>
    <w:rsid w:val="00B25CE1"/>
    <w:rsid w:val="00B33B79"/>
    <w:rsid w:val="00B4075E"/>
    <w:rsid w:val="00B45764"/>
    <w:rsid w:val="00B642BD"/>
    <w:rsid w:val="00B654C3"/>
    <w:rsid w:val="00B77EAE"/>
    <w:rsid w:val="00B810AD"/>
    <w:rsid w:val="00B82886"/>
    <w:rsid w:val="00B93B8C"/>
    <w:rsid w:val="00B93FEA"/>
    <w:rsid w:val="00BA7A89"/>
    <w:rsid w:val="00BB7E9D"/>
    <w:rsid w:val="00BC55E9"/>
    <w:rsid w:val="00BC58DD"/>
    <w:rsid w:val="00BC728B"/>
    <w:rsid w:val="00BD027A"/>
    <w:rsid w:val="00BD321A"/>
    <w:rsid w:val="00BE2C64"/>
    <w:rsid w:val="00BE53A0"/>
    <w:rsid w:val="00C00122"/>
    <w:rsid w:val="00C00772"/>
    <w:rsid w:val="00C01A5E"/>
    <w:rsid w:val="00C02B66"/>
    <w:rsid w:val="00C12DFD"/>
    <w:rsid w:val="00C26D3C"/>
    <w:rsid w:val="00C305F7"/>
    <w:rsid w:val="00C37D3E"/>
    <w:rsid w:val="00C40B94"/>
    <w:rsid w:val="00C415BA"/>
    <w:rsid w:val="00C51A1F"/>
    <w:rsid w:val="00C52C26"/>
    <w:rsid w:val="00C57230"/>
    <w:rsid w:val="00C66862"/>
    <w:rsid w:val="00C81992"/>
    <w:rsid w:val="00C8360B"/>
    <w:rsid w:val="00C9065C"/>
    <w:rsid w:val="00C91482"/>
    <w:rsid w:val="00C960B8"/>
    <w:rsid w:val="00CB52A1"/>
    <w:rsid w:val="00CB5439"/>
    <w:rsid w:val="00CC01D8"/>
    <w:rsid w:val="00CD2EF2"/>
    <w:rsid w:val="00CD40F4"/>
    <w:rsid w:val="00CD60AC"/>
    <w:rsid w:val="00CD78EF"/>
    <w:rsid w:val="00CE79D0"/>
    <w:rsid w:val="00CF6BBE"/>
    <w:rsid w:val="00D03139"/>
    <w:rsid w:val="00D142E8"/>
    <w:rsid w:val="00D17933"/>
    <w:rsid w:val="00D240B5"/>
    <w:rsid w:val="00D344FB"/>
    <w:rsid w:val="00D54F76"/>
    <w:rsid w:val="00D67BB4"/>
    <w:rsid w:val="00D81256"/>
    <w:rsid w:val="00D81D69"/>
    <w:rsid w:val="00D863C4"/>
    <w:rsid w:val="00D95F23"/>
    <w:rsid w:val="00D96DED"/>
    <w:rsid w:val="00DA0AE9"/>
    <w:rsid w:val="00DA0FBB"/>
    <w:rsid w:val="00DB37DC"/>
    <w:rsid w:val="00DB4476"/>
    <w:rsid w:val="00DB5D0F"/>
    <w:rsid w:val="00DB7A46"/>
    <w:rsid w:val="00DC2FF0"/>
    <w:rsid w:val="00DD0616"/>
    <w:rsid w:val="00DE3435"/>
    <w:rsid w:val="00DE3CD3"/>
    <w:rsid w:val="00DF28BA"/>
    <w:rsid w:val="00E038DB"/>
    <w:rsid w:val="00E075B3"/>
    <w:rsid w:val="00E07613"/>
    <w:rsid w:val="00E07BB7"/>
    <w:rsid w:val="00E14C96"/>
    <w:rsid w:val="00E22C15"/>
    <w:rsid w:val="00E27D6A"/>
    <w:rsid w:val="00E342C4"/>
    <w:rsid w:val="00E35873"/>
    <w:rsid w:val="00E374E5"/>
    <w:rsid w:val="00E410D5"/>
    <w:rsid w:val="00E4509C"/>
    <w:rsid w:val="00E460DE"/>
    <w:rsid w:val="00E53E66"/>
    <w:rsid w:val="00E555C9"/>
    <w:rsid w:val="00E61C7B"/>
    <w:rsid w:val="00E73216"/>
    <w:rsid w:val="00E7668C"/>
    <w:rsid w:val="00E82326"/>
    <w:rsid w:val="00E902EC"/>
    <w:rsid w:val="00E92792"/>
    <w:rsid w:val="00E97FC1"/>
    <w:rsid w:val="00EA7FAB"/>
    <w:rsid w:val="00EB6D64"/>
    <w:rsid w:val="00EC00CD"/>
    <w:rsid w:val="00EC619F"/>
    <w:rsid w:val="00ED195A"/>
    <w:rsid w:val="00ED19FD"/>
    <w:rsid w:val="00ED2C65"/>
    <w:rsid w:val="00ED62C7"/>
    <w:rsid w:val="00EE2574"/>
    <w:rsid w:val="00F01163"/>
    <w:rsid w:val="00F02419"/>
    <w:rsid w:val="00F0384B"/>
    <w:rsid w:val="00F12395"/>
    <w:rsid w:val="00F1600B"/>
    <w:rsid w:val="00F1769A"/>
    <w:rsid w:val="00F2063C"/>
    <w:rsid w:val="00F23807"/>
    <w:rsid w:val="00F27743"/>
    <w:rsid w:val="00F31533"/>
    <w:rsid w:val="00F63254"/>
    <w:rsid w:val="00F64252"/>
    <w:rsid w:val="00F76406"/>
    <w:rsid w:val="00F77BA7"/>
    <w:rsid w:val="00F8111E"/>
    <w:rsid w:val="00F83FC6"/>
    <w:rsid w:val="00F84F39"/>
    <w:rsid w:val="00F85582"/>
    <w:rsid w:val="00F91310"/>
    <w:rsid w:val="00F91803"/>
    <w:rsid w:val="00F9300D"/>
    <w:rsid w:val="00F94DDC"/>
    <w:rsid w:val="00FA0EF6"/>
    <w:rsid w:val="00FC0397"/>
    <w:rsid w:val="00FC19E3"/>
    <w:rsid w:val="00FC4105"/>
    <w:rsid w:val="00FD4189"/>
    <w:rsid w:val="00FE6397"/>
    <w:rsid w:val="00FE6D76"/>
    <w:rsid w:val="00FF2622"/>
    <w:rsid w:val="00FF4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C4F"/>
    <w:pPr>
      <w:ind w:left="720"/>
      <w:contextualSpacing/>
    </w:pPr>
  </w:style>
  <w:style w:type="paragraph" w:styleId="BalonMetni">
    <w:name w:val="Balloon Text"/>
    <w:basedOn w:val="Normal"/>
    <w:link w:val="BalonMetniChar"/>
    <w:uiPriority w:val="99"/>
    <w:semiHidden/>
    <w:unhideWhenUsed/>
    <w:rsid w:val="00AE1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C4F"/>
    <w:rPr>
      <w:rFonts w:ascii="Tahoma" w:eastAsia="Times New Roman" w:hAnsi="Tahoma" w:cs="Tahoma"/>
      <w:sz w:val="16"/>
      <w:szCs w:val="16"/>
      <w:lang w:eastAsia="tr-TR"/>
    </w:rPr>
  </w:style>
  <w:style w:type="paragraph" w:customStyle="1" w:styleId="Default">
    <w:name w:val="Default"/>
    <w:rsid w:val="00AE1C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AE1C4F"/>
    <w:rPr>
      <w:b/>
      <w:bCs/>
    </w:rPr>
  </w:style>
  <w:style w:type="paragraph" w:styleId="NormalWeb">
    <w:name w:val="Normal (Web)"/>
    <w:basedOn w:val="Normal"/>
    <w:rsid w:val="00AE1C4F"/>
    <w:pPr>
      <w:spacing w:before="100" w:beforeAutospacing="1" w:after="100" w:afterAutospacing="1" w:line="240" w:lineRule="auto"/>
    </w:pPr>
    <w:rPr>
      <w:rFonts w:ascii="Times New Roman" w:hAnsi="Times New Roman"/>
      <w:sz w:val="24"/>
      <w:szCs w:val="24"/>
    </w:rPr>
  </w:style>
  <w:style w:type="paragraph" w:customStyle="1" w:styleId="1-Baslk">
    <w:name w:val="1-Baslık"/>
    <w:rsid w:val="00AE1C4F"/>
    <w:pPr>
      <w:tabs>
        <w:tab w:val="left" w:pos="566"/>
      </w:tabs>
      <w:spacing w:after="0" w:line="240" w:lineRule="auto"/>
    </w:pPr>
    <w:rPr>
      <w:rFonts w:ascii="Times New Roman" w:eastAsia="ヒラギノ明朝 Pro W3" w:hAnsi="Times" w:cs="Times New Roman"/>
      <w:szCs w:val="20"/>
      <w:u w:val="single"/>
    </w:rPr>
  </w:style>
  <w:style w:type="character" w:styleId="Kpr">
    <w:name w:val="Hyperlink"/>
    <w:basedOn w:val="VarsaylanParagrafYazTipi"/>
    <w:uiPriority w:val="99"/>
    <w:unhideWhenUsed/>
    <w:rsid w:val="00AE1C4F"/>
    <w:rPr>
      <w:color w:val="0000FF" w:themeColor="hyperlink"/>
      <w:u w:val="single"/>
    </w:rPr>
  </w:style>
  <w:style w:type="table" w:styleId="TabloKlavuzu">
    <w:name w:val="Table Grid"/>
    <w:basedOn w:val="NormalTablo"/>
    <w:uiPriority w:val="59"/>
    <w:rsid w:val="00AE1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E07BB7"/>
    <w:pPr>
      <w:spacing w:line="240" w:lineRule="auto"/>
    </w:pPr>
    <w:rPr>
      <w:sz w:val="20"/>
      <w:szCs w:val="20"/>
    </w:rPr>
  </w:style>
  <w:style w:type="character" w:customStyle="1" w:styleId="AklamaMetniChar">
    <w:name w:val="Açıklama Metni Char"/>
    <w:basedOn w:val="VarsaylanParagrafYazTipi"/>
    <w:link w:val="AklamaMetni"/>
    <w:uiPriority w:val="99"/>
    <w:rsid w:val="00E07BB7"/>
    <w:rPr>
      <w:rFonts w:ascii="Calibri" w:eastAsia="Times New Roman" w:hAnsi="Calibri" w:cs="Times New Roman"/>
      <w:sz w:val="20"/>
      <w:szCs w:val="20"/>
      <w:lang w:eastAsia="tr-TR"/>
    </w:rPr>
  </w:style>
  <w:style w:type="paragraph" w:customStyle="1" w:styleId="Style18">
    <w:name w:val="Style18"/>
    <w:basedOn w:val="Normal"/>
    <w:uiPriority w:val="99"/>
    <w:rsid w:val="00054EAA"/>
    <w:pPr>
      <w:widowControl w:val="0"/>
      <w:autoSpaceDE w:val="0"/>
      <w:autoSpaceDN w:val="0"/>
      <w:adjustRightInd w:val="0"/>
      <w:spacing w:after="0" w:line="317" w:lineRule="exact"/>
      <w:ind w:hanging="554"/>
    </w:pPr>
    <w:rPr>
      <w:rFonts w:ascii="Franklin Gothic Medium" w:hAnsi="Franklin Gothic Medium"/>
      <w:sz w:val="24"/>
      <w:szCs w:val="24"/>
    </w:rPr>
  </w:style>
  <w:style w:type="character" w:customStyle="1" w:styleId="FontStyle55">
    <w:name w:val="Font Style55"/>
    <w:uiPriority w:val="99"/>
    <w:rsid w:val="00054EAA"/>
    <w:rPr>
      <w:rFonts w:ascii="Times New Roman" w:hAnsi="Times New Roman" w:cs="Times New Roman"/>
      <w:color w:val="000000"/>
      <w:spacing w:val="10"/>
      <w:sz w:val="20"/>
      <w:szCs w:val="20"/>
    </w:rPr>
  </w:style>
  <w:style w:type="paragraph" w:customStyle="1" w:styleId="Style32">
    <w:name w:val="Style32"/>
    <w:basedOn w:val="Normal"/>
    <w:uiPriority w:val="99"/>
    <w:rsid w:val="000C1260"/>
    <w:pPr>
      <w:widowControl w:val="0"/>
      <w:autoSpaceDE w:val="0"/>
      <w:autoSpaceDN w:val="0"/>
      <w:adjustRightInd w:val="0"/>
      <w:spacing w:after="0" w:line="317" w:lineRule="exact"/>
      <w:jc w:val="both"/>
    </w:pPr>
    <w:rPr>
      <w:rFonts w:ascii="Franklin Gothic Medium" w:hAnsi="Franklin Gothic Medium"/>
      <w:sz w:val="24"/>
      <w:szCs w:val="24"/>
    </w:rPr>
  </w:style>
  <w:style w:type="paragraph" w:customStyle="1" w:styleId="Style8">
    <w:name w:val="Style8"/>
    <w:basedOn w:val="Normal"/>
    <w:uiPriority w:val="99"/>
    <w:rsid w:val="00052FF0"/>
    <w:pPr>
      <w:widowControl w:val="0"/>
      <w:autoSpaceDE w:val="0"/>
      <w:autoSpaceDN w:val="0"/>
      <w:adjustRightInd w:val="0"/>
      <w:spacing w:after="0" w:line="317" w:lineRule="exact"/>
      <w:jc w:val="center"/>
    </w:pPr>
    <w:rPr>
      <w:rFonts w:ascii="Franklin Gothic Medium" w:hAnsi="Franklin Gothic Medium"/>
      <w:sz w:val="24"/>
      <w:szCs w:val="24"/>
    </w:rPr>
  </w:style>
  <w:style w:type="character" w:customStyle="1" w:styleId="FontStyle54">
    <w:name w:val="Font Style54"/>
    <w:uiPriority w:val="99"/>
    <w:rsid w:val="00052FF0"/>
    <w:rPr>
      <w:rFonts w:ascii="Times New Roman" w:hAnsi="Times New Roman" w:cs="Times New Roman"/>
      <w:b/>
      <w:bCs/>
      <w:color w:val="000000"/>
      <w:spacing w:val="10"/>
      <w:sz w:val="20"/>
      <w:szCs w:val="20"/>
    </w:rPr>
  </w:style>
  <w:style w:type="paragraph" w:customStyle="1" w:styleId="Style12">
    <w:name w:val="Style12"/>
    <w:basedOn w:val="Normal"/>
    <w:uiPriority w:val="99"/>
    <w:rsid w:val="00DE3CD3"/>
    <w:pPr>
      <w:widowControl w:val="0"/>
      <w:autoSpaceDE w:val="0"/>
      <w:autoSpaceDN w:val="0"/>
      <w:adjustRightInd w:val="0"/>
      <w:spacing w:after="0" w:line="314" w:lineRule="exact"/>
      <w:jc w:val="both"/>
    </w:pPr>
    <w:rPr>
      <w:rFonts w:ascii="Franklin Gothic Medium" w:hAnsi="Franklin Gothic Medium"/>
      <w:sz w:val="24"/>
      <w:szCs w:val="24"/>
    </w:rPr>
  </w:style>
  <w:style w:type="paragraph" w:customStyle="1" w:styleId="Style44">
    <w:name w:val="Style44"/>
    <w:basedOn w:val="Normal"/>
    <w:uiPriority w:val="99"/>
    <w:rsid w:val="00DE3CD3"/>
    <w:pPr>
      <w:widowControl w:val="0"/>
      <w:autoSpaceDE w:val="0"/>
      <w:autoSpaceDN w:val="0"/>
      <w:adjustRightInd w:val="0"/>
      <w:spacing w:after="0" w:line="324" w:lineRule="exact"/>
      <w:ind w:hanging="403"/>
      <w:jc w:val="both"/>
    </w:pPr>
    <w:rPr>
      <w:rFonts w:ascii="Franklin Gothic Medium" w:hAnsi="Franklin Gothic Medium"/>
      <w:sz w:val="24"/>
      <w:szCs w:val="24"/>
    </w:rPr>
  </w:style>
  <w:style w:type="paragraph" w:customStyle="1" w:styleId="Style7">
    <w:name w:val="Style7"/>
    <w:basedOn w:val="Normal"/>
    <w:uiPriority w:val="99"/>
    <w:rsid w:val="003973A6"/>
    <w:pPr>
      <w:widowControl w:val="0"/>
      <w:autoSpaceDE w:val="0"/>
      <w:autoSpaceDN w:val="0"/>
      <w:adjustRightInd w:val="0"/>
      <w:spacing w:after="0" w:line="324" w:lineRule="exact"/>
      <w:ind w:hanging="274"/>
    </w:pPr>
    <w:rPr>
      <w:rFonts w:ascii="Franklin Gothic Medium" w:hAnsi="Franklin Gothic Medium"/>
      <w:sz w:val="24"/>
      <w:szCs w:val="24"/>
    </w:rPr>
  </w:style>
  <w:style w:type="paragraph" w:customStyle="1" w:styleId="Style31">
    <w:name w:val="Style31"/>
    <w:basedOn w:val="Normal"/>
    <w:uiPriority w:val="99"/>
    <w:rsid w:val="00A5624A"/>
    <w:pPr>
      <w:widowControl w:val="0"/>
      <w:autoSpaceDE w:val="0"/>
      <w:autoSpaceDN w:val="0"/>
      <w:adjustRightInd w:val="0"/>
      <w:spacing w:after="0" w:line="324" w:lineRule="exact"/>
      <w:ind w:hanging="331"/>
    </w:pPr>
    <w:rPr>
      <w:rFonts w:ascii="Franklin Gothic Medium" w:hAnsi="Franklin Gothic Medium"/>
      <w:sz w:val="24"/>
      <w:szCs w:val="24"/>
    </w:rPr>
  </w:style>
  <w:style w:type="paragraph" w:customStyle="1" w:styleId="Style20">
    <w:name w:val="Style20"/>
    <w:basedOn w:val="Normal"/>
    <w:uiPriority w:val="99"/>
    <w:rsid w:val="002C05AB"/>
    <w:pPr>
      <w:widowControl w:val="0"/>
      <w:autoSpaceDE w:val="0"/>
      <w:autoSpaceDN w:val="0"/>
      <w:adjustRightInd w:val="0"/>
      <w:spacing w:after="0" w:line="310" w:lineRule="exact"/>
      <w:jc w:val="both"/>
    </w:pPr>
    <w:rPr>
      <w:rFonts w:ascii="Franklin Gothic Medium" w:hAnsi="Franklin Gothic Medium"/>
      <w:sz w:val="24"/>
      <w:szCs w:val="24"/>
    </w:rPr>
  </w:style>
  <w:style w:type="paragraph" w:customStyle="1" w:styleId="Style13">
    <w:name w:val="Style13"/>
    <w:basedOn w:val="Normal"/>
    <w:uiPriority w:val="99"/>
    <w:rsid w:val="00C01A5E"/>
    <w:pPr>
      <w:widowControl w:val="0"/>
      <w:autoSpaceDE w:val="0"/>
      <w:autoSpaceDN w:val="0"/>
      <w:adjustRightInd w:val="0"/>
      <w:spacing w:after="0" w:line="240" w:lineRule="auto"/>
    </w:pPr>
    <w:rPr>
      <w:rFonts w:ascii="Franklin Gothic Medium" w:hAnsi="Franklin Gothic Medium"/>
      <w:sz w:val="24"/>
      <w:szCs w:val="24"/>
    </w:rPr>
  </w:style>
  <w:style w:type="character" w:styleId="AklamaBavurusu">
    <w:name w:val="annotation reference"/>
    <w:basedOn w:val="VarsaylanParagrafYazTipi"/>
    <w:uiPriority w:val="99"/>
    <w:semiHidden/>
    <w:unhideWhenUsed/>
    <w:rsid w:val="0095405E"/>
    <w:rPr>
      <w:sz w:val="16"/>
      <w:szCs w:val="16"/>
    </w:rPr>
  </w:style>
  <w:style w:type="paragraph" w:styleId="AklamaKonusu">
    <w:name w:val="annotation subject"/>
    <w:basedOn w:val="AklamaMetni"/>
    <w:next w:val="AklamaMetni"/>
    <w:link w:val="AklamaKonusuChar"/>
    <w:uiPriority w:val="99"/>
    <w:semiHidden/>
    <w:unhideWhenUsed/>
    <w:rsid w:val="0095405E"/>
    <w:rPr>
      <w:b/>
      <w:bCs/>
    </w:rPr>
  </w:style>
  <w:style w:type="character" w:customStyle="1" w:styleId="AklamaKonusuChar">
    <w:name w:val="Açıklama Konusu Char"/>
    <w:basedOn w:val="AklamaMetniChar"/>
    <w:link w:val="AklamaKonusu"/>
    <w:uiPriority w:val="99"/>
    <w:semiHidden/>
    <w:rsid w:val="0095405E"/>
    <w:rPr>
      <w:rFonts w:ascii="Calibri" w:eastAsia="Times New Roman" w:hAnsi="Calibri"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C4F"/>
    <w:pPr>
      <w:ind w:left="720"/>
      <w:contextualSpacing/>
    </w:pPr>
  </w:style>
  <w:style w:type="paragraph" w:styleId="BalonMetni">
    <w:name w:val="Balloon Text"/>
    <w:basedOn w:val="Normal"/>
    <w:link w:val="BalonMetniChar"/>
    <w:uiPriority w:val="99"/>
    <w:semiHidden/>
    <w:unhideWhenUsed/>
    <w:rsid w:val="00AE1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C4F"/>
    <w:rPr>
      <w:rFonts w:ascii="Tahoma" w:eastAsia="Times New Roman" w:hAnsi="Tahoma" w:cs="Tahoma"/>
      <w:sz w:val="16"/>
      <w:szCs w:val="16"/>
      <w:lang w:eastAsia="tr-TR"/>
    </w:rPr>
  </w:style>
  <w:style w:type="paragraph" w:customStyle="1" w:styleId="Default">
    <w:name w:val="Default"/>
    <w:rsid w:val="00AE1C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AE1C4F"/>
    <w:rPr>
      <w:b/>
      <w:bCs/>
    </w:rPr>
  </w:style>
  <w:style w:type="paragraph" w:styleId="NormalWeb">
    <w:name w:val="Normal (Web)"/>
    <w:basedOn w:val="Normal"/>
    <w:rsid w:val="00AE1C4F"/>
    <w:pPr>
      <w:spacing w:before="100" w:beforeAutospacing="1" w:after="100" w:afterAutospacing="1" w:line="240" w:lineRule="auto"/>
    </w:pPr>
    <w:rPr>
      <w:rFonts w:ascii="Times New Roman" w:hAnsi="Times New Roman"/>
      <w:sz w:val="24"/>
      <w:szCs w:val="24"/>
    </w:rPr>
  </w:style>
  <w:style w:type="paragraph" w:customStyle="1" w:styleId="1-Baslk">
    <w:name w:val="1-Baslık"/>
    <w:rsid w:val="00AE1C4F"/>
    <w:pPr>
      <w:tabs>
        <w:tab w:val="left" w:pos="566"/>
      </w:tabs>
      <w:spacing w:after="0" w:line="240" w:lineRule="auto"/>
    </w:pPr>
    <w:rPr>
      <w:rFonts w:ascii="Times New Roman" w:eastAsia="ヒラギノ明朝 Pro W3" w:hAnsi="Times" w:cs="Times New Roman"/>
      <w:szCs w:val="20"/>
      <w:u w:val="single"/>
    </w:rPr>
  </w:style>
  <w:style w:type="character" w:styleId="Kpr">
    <w:name w:val="Hyperlink"/>
    <w:basedOn w:val="VarsaylanParagrafYazTipi"/>
    <w:uiPriority w:val="99"/>
    <w:unhideWhenUsed/>
    <w:rsid w:val="00AE1C4F"/>
    <w:rPr>
      <w:color w:val="0000FF" w:themeColor="hyperlink"/>
      <w:u w:val="single"/>
    </w:rPr>
  </w:style>
  <w:style w:type="table" w:styleId="TabloKlavuzu">
    <w:name w:val="Table Grid"/>
    <w:basedOn w:val="NormalTablo"/>
    <w:uiPriority w:val="59"/>
    <w:rsid w:val="00AE1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E07BB7"/>
    <w:pPr>
      <w:spacing w:line="240" w:lineRule="auto"/>
    </w:pPr>
    <w:rPr>
      <w:sz w:val="20"/>
      <w:szCs w:val="20"/>
    </w:rPr>
  </w:style>
  <w:style w:type="character" w:customStyle="1" w:styleId="AklamaMetniChar">
    <w:name w:val="Açıklama Metni Char"/>
    <w:basedOn w:val="VarsaylanParagrafYazTipi"/>
    <w:link w:val="AklamaMetni"/>
    <w:uiPriority w:val="99"/>
    <w:rsid w:val="00E07BB7"/>
    <w:rPr>
      <w:rFonts w:ascii="Calibri" w:eastAsia="Times New Roman" w:hAnsi="Calibri" w:cs="Times New Roman"/>
      <w:sz w:val="20"/>
      <w:szCs w:val="20"/>
      <w:lang w:eastAsia="tr-TR"/>
    </w:rPr>
  </w:style>
  <w:style w:type="paragraph" w:customStyle="1" w:styleId="Style18">
    <w:name w:val="Style18"/>
    <w:basedOn w:val="Normal"/>
    <w:uiPriority w:val="99"/>
    <w:rsid w:val="00054EAA"/>
    <w:pPr>
      <w:widowControl w:val="0"/>
      <w:autoSpaceDE w:val="0"/>
      <w:autoSpaceDN w:val="0"/>
      <w:adjustRightInd w:val="0"/>
      <w:spacing w:after="0" w:line="317" w:lineRule="exact"/>
      <w:ind w:hanging="554"/>
    </w:pPr>
    <w:rPr>
      <w:rFonts w:ascii="Franklin Gothic Medium" w:hAnsi="Franklin Gothic Medium"/>
      <w:sz w:val="24"/>
      <w:szCs w:val="24"/>
    </w:rPr>
  </w:style>
  <w:style w:type="character" w:customStyle="1" w:styleId="FontStyle55">
    <w:name w:val="Font Style55"/>
    <w:uiPriority w:val="99"/>
    <w:rsid w:val="00054EAA"/>
    <w:rPr>
      <w:rFonts w:ascii="Times New Roman" w:hAnsi="Times New Roman" w:cs="Times New Roman"/>
      <w:color w:val="000000"/>
      <w:spacing w:val="10"/>
      <w:sz w:val="20"/>
      <w:szCs w:val="20"/>
    </w:rPr>
  </w:style>
  <w:style w:type="paragraph" w:customStyle="1" w:styleId="Style32">
    <w:name w:val="Style32"/>
    <w:basedOn w:val="Normal"/>
    <w:uiPriority w:val="99"/>
    <w:rsid w:val="000C1260"/>
    <w:pPr>
      <w:widowControl w:val="0"/>
      <w:autoSpaceDE w:val="0"/>
      <w:autoSpaceDN w:val="0"/>
      <w:adjustRightInd w:val="0"/>
      <w:spacing w:after="0" w:line="317" w:lineRule="exact"/>
      <w:jc w:val="both"/>
    </w:pPr>
    <w:rPr>
      <w:rFonts w:ascii="Franklin Gothic Medium" w:hAnsi="Franklin Gothic Medium"/>
      <w:sz w:val="24"/>
      <w:szCs w:val="24"/>
    </w:rPr>
  </w:style>
  <w:style w:type="paragraph" w:customStyle="1" w:styleId="Style8">
    <w:name w:val="Style8"/>
    <w:basedOn w:val="Normal"/>
    <w:uiPriority w:val="99"/>
    <w:rsid w:val="00052FF0"/>
    <w:pPr>
      <w:widowControl w:val="0"/>
      <w:autoSpaceDE w:val="0"/>
      <w:autoSpaceDN w:val="0"/>
      <w:adjustRightInd w:val="0"/>
      <w:spacing w:after="0" w:line="317" w:lineRule="exact"/>
      <w:jc w:val="center"/>
    </w:pPr>
    <w:rPr>
      <w:rFonts w:ascii="Franklin Gothic Medium" w:hAnsi="Franklin Gothic Medium"/>
      <w:sz w:val="24"/>
      <w:szCs w:val="24"/>
    </w:rPr>
  </w:style>
  <w:style w:type="character" w:customStyle="1" w:styleId="FontStyle54">
    <w:name w:val="Font Style54"/>
    <w:uiPriority w:val="99"/>
    <w:rsid w:val="00052FF0"/>
    <w:rPr>
      <w:rFonts w:ascii="Times New Roman" w:hAnsi="Times New Roman" w:cs="Times New Roman"/>
      <w:b/>
      <w:bCs/>
      <w:color w:val="000000"/>
      <w:spacing w:val="10"/>
      <w:sz w:val="20"/>
      <w:szCs w:val="20"/>
    </w:rPr>
  </w:style>
  <w:style w:type="paragraph" w:customStyle="1" w:styleId="Style12">
    <w:name w:val="Style12"/>
    <w:basedOn w:val="Normal"/>
    <w:uiPriority w:val="99"/>
    <w:rsid w:val="00DE3CD3"/>
    <w:pPr>
      <w:widowControl w:val="0"/>
      <w:autoSpaceDE w:val="0"/>
      <w:autoSpaceDN w:val="0"/>
      <w:adjustRightInd w:val="0"/>
      <w:spacing w:after="0" w:line="314" w:lineRule="exact"/>
      <w:jc w:val="both"/>
    </w:pPr>
    <w:rPr>
      <w:rFonts w:ascii="Franklin Gothic Medium" w:hAnsi="Franklin Gothic Medium"/>
      <w:sz w:val="24"/>
      <w:szCs w:val="24"/>
    </w:rPr>
  </w:style>
  <w:style w:type="paragraph" w:customStyle="1" w:styleId="Style44">
    <w:name w:val="Style44"/>
    <w:basedOn w:val="Normal"/>
    <w:uiPriority w:val="99"/>
    <w:rsid w:val="00DE3CD3"/>
    <w:pPr>
      <w:widowControl w:val="0"/>
      <w:autoSpaceDE w:val="0"/>
      <w:autoSpaceDN w:val="0"/>
      <w:adjustRightInd w:val="0"/>
      <w:spacing w:after="0" w:line="324" w:lineRule="exact"/>
      <w:ind w:hanging="403"/>
      <w:jc w:val="both"/>
    </w:pPr>
    <w:rPr>
      <w:rFonts w:ascii="Franklin Gothic Medium" w:hAnsi="Franklin Gothic Medium"/>
      <w:sz w:val="24"/>
      <w:szCs w:val="24"/>
    </w:rPr>
  </w:style>
  <w:style w:type="paragraph" w:customStyle="1" w:styleId="Style7">
    <w:name w:val="Style7"/>
    <w:basedOn w:val="Normal"/>
    <w:uiPriority w:val="99"/>
    <w:rsid w:val="003973A6"/>
    <w:pPr>
      <w:widowControl w:val="0"/>
      <w:autoSpaceDE w:val="0"/>
      <w:autoSpaceDN w:val="0"/>
      <w:adjustRightInd w:val="0"/>
      <w:spacing w:after="0" w:line="324" w:lineRule="exact"/>
      <w:ind w:hanging="274"/>
    </w:pPr>
    <w:rPr>
      <w:rFonts w:ascii="Franklin Gothic Medium" w:hAnsi="Franklin Gothic Medium"/>
      <w:sz w:val="24"/>
      <w:szCs w:val="24"/>
    </w:rPr>
  </w:style>
  <w:style w:type="paragraph" w:customStyle="1" w:styleId="Style31">
    <w:name w:val="Style31"/>
    <w:basedOn w:val="Normal"/>
    <w:uiPriority w:val="99"/>
    <w:rsid w:val="00A5624A"/>
    <w:pPr>
      <w:widowControl w:val="0"/>
      <w:autoSpaceDE w:val="0"/>
      <w:autoSpaceDN w:val="0"/>
      <w:adjustRightInd w:val="0"/>
      <w:spacing w:after="0" w:line="324" w:lineRule="exact"/>
      <w:ind w:hanging="331"/>
    </w:pPr>
    <w:rPr>
      <w:rFonts w:ascii="Franklin Gothic Medium" w:hAnsi="Franklin Gothic Medium"/>
      <w:sz w:val="24"/>
      <w:szCs w:val="24"/>
    </w:rPr>
  </w:style>
  <w:style w:type="paragraph" w:customStyle="1" w:styleId="Style20">
    <w:name w:val="Style20"/>
    <w:basedOn w:val="Normal"/>
    <w:uiPriority w:val="99"/>
    <w:rsid w:val="002C05AB"/>
    <w:pPr>
      <w:widowControl w:val="0"/>
      <w:autoSpaceDE w:val="0"/>
      <w:autoSpaceDN w:val="0"/>
      <w:adjustRightInd w:val="0"/>
      <w:spacing w:after="0" w:line="310" w:lineRule="exact"/>
      <w:jc w:val="both"/>
    </w:pPr>
    <w:rPr>
      <w:rFonts w:ascii="Franklin Gothic Medium" w:hAnsi="Franklin Gothic Medium"/>
      <w:sz w:val="24"/>
      <w:szCs w:val="24"/>
    </w:rPr>
  </w:style>
  <w:style w:type="paragraph" w:customStyle="1" w:styleId="Style13">
    <w:name w:val="Style13"/>
    <w:basedOn w:val="Normal"/>
    <w:uiPriority w:val="99"/>
    <w:rsid w:val="00C01A5E"/>
    <w:pPr>
      <w:widowControl w:val="0"/>
      <w:autoSpaceDE w:val="0"/>
      <w:autoSpaceDN w:val="0"/>
      <w:adjustRightInd w:val="0"/>
      <w:spacing w:after="0" w:line="240" w:lineRule="auto"/>
    </w:pPr>
    <w:rPr>
      <w:rFonts w:ascii="Franklin Gothic Medium" w:hAnsi="Franklin Gothic Medium"/>
      <w:sz w:val="24"/>
      <w:szCs w:val="24"/>
    </w:rPr>
  </w:style>
  <w:style w:type="character" w:styleId="AklamaBavurusu">
    <w:name w:val="annotation reference"/>
    <w:basedOn w:val="VarsaylanParagrafYazTipi"/>
    <w:uiPriority w:val="99"/>
    <w:semiHidden/>
    <w:unhideWhenUsed/>
    <w:rsid w:val="0095405E"/>
    <w:rPr>
      <w:sz w:val="16"/>
      <w:szCs w:val="16"/>
    </w:rPr>
  </w:style>
  <w:style w:type="paragraph" w:styleId="AklamaKonusu">
    <w:name w:val="annotation subject"/>
    <w:basedOn w:val="AklamaMetni"/>
    <w:next w:val="AklamaMetni"/>
    <w:link w:val="AklamaKonusuChar"/>
    <w:uiPriority w:val="99"/>
    <w:semiHidden/>
    <w:unhideWhenUsed/>
    <w:rsid w:val="0095405E"/>
    <w:rPr>
      <w:b/>
      <w:bCs/>
    </w:rPr>
  </w:style>
  <w:style w:type="character" w:customStyle="1" w:styleId="AklamaKonusuChar">
    <w:name w:val="Açıklama Konusu Char"/>
    <w:basedOn w:val="AklamaMetniChar"/>
    <w:link w:val="AklamaKonusu"/>
    <w:uiPriority w:val="99"/>
    <w:semiHidden/>
    <w:rsid w:val="0095405E"/>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F645-3153-4D04-AD1E-FD18BB53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12476</Words>
  <Characters>71119</Characters>
  <Application>Microsoft Office Word</Application>
  <DocSecurity>0</DocSecurity>
  <Lines>592</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FahriGUNDOGDU-PC</dc:creator>
  <cp:lastModifiedBy>Mehmet ARI</cp:lastModifiedBy>
  <cp:revision>2</cp:revision>
  <cp:lastPrinted>2016-12-01T08:59:00Z</cp:lastPrinted>
  <dcterms:created xsi:type="dcterms:W3CDTF">2016-12-05T06:31:00Z</dcterms:created>
  <dcterms:modified xsi:type="dcterms:W3CDTF">2016-12-05T06:31:00Z</dcterms:modified>
</cp:coreProperties>
</file>