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BFC" w:rsidRPr="005C35A0" w:rsidRDefault="00BD1493" w:rsidP="005C35A0">
      <w:pPr>
        <w:bidi/>
        <w:spacing w:before="120" w:after="0" w:line="360" w:lineRule="auto"/>
        <w:rPr>
          <w:bCs/>
          <w:sz w:val="28"/>
          <w:szCs w:val="28"/>
        </w:rPr>
      </w:pPr>
      <w:r w:rsidRPr="005C35A0">
        <w:rPr>
          <w:rFonts w:ascii="Traditional Arabic" w:eastAsia="Traditional Arabic" w:hAnsi="Traditional Arabic" w:cs="Traditional Arabic"/>
          <w:bCs/>
          <w:sz w:val="28"/>
          <w:szCs w:val="28"/>
          <w:rtl/>
        </w:rPr>
        <w:t xml:space="preserve">بيان صحفي لرئيس </w:t>
      </w:r>
      <w:r w:rsidR="00181977">
        <w:rPr>
          <w:rFonts w:ascii="Traditional Arabic" w:eastAsia="Traditional Arabic" w:hAnsi="Traditional Arabic" w:cs="Traditional Arabic" w:hint="cs"/>
          <w:bCs/>
          <w:sz w:val="28"/>
          <w:szCs w:val="28"/>
          <w:rtl/>
        </w:rPr>
        <w:t>ال</w:t>
      </w:r>
      <w:bookmarkStart w:id="0" w:name="_GoBack"/>
      <w:bookmarkEnd w:id="0"/>
      <w:r w:rsidRPr="005C35A0">
        <w:rPr>
          <w:rFonts w:ascii="Traditional Arabic" w:eastAsia="Traditional Arabic" w:hAnsi="Traditional Arabic" w:cs="Traditional Arabic"/>
          <w:bCs/>
          <w:sz w:val="28"/>
          <w:szCs w:val="28"/>
          <w:rtl/>
        </w:rPr>
        <w:t>جامعة تشانكري قراتكين الأستاﺫ حسن أ</w:t>
      </w:r>
      <w:r w:rsidRPr="005C35A0">
        <w:rPr>
          <w:rFonts w:cs="Times New Roman"/>
          <w:bCs/>
          <w:sz w:val="28"/>
          <w:szCs w:val="28"/>
          <w:rtl/>
        </w:rPr>
        <w:t>يرانجي عن القدس</w:t>
      </w:r>
    </w:p>
    <w:p w:rsidR="00CC7BFC" w:rsidRDefault="00BD1493">
      <w:pPr>
        <w:bidi/>
        <w:spacing w:before="120" w:after="0" w:line="360" w:lineRule="auto"/>
        <w:ind w:firstLine="708"/>
        <w:jc w:val="both"/>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لست بعيدة عن الأفئدة المحزونة مثل قطعة جافة من الخبز</w:t>
      </w:r>
    </w:p>
    <w:p w:rsidR="00CC7BFC" w:rsidRDefault="00BD1493">
      <w:pPr>
        <w:bidi/>
        <w:spacing w:before="120" w:after="0" w:line="360" w:lineRule="auto"/>
        <w:ind w:firstLine="708"/>
        <w:jc w:val="both"/>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انظري لاتزال السماء هناك ولاتزال قائمة هناك</w:t>
      </w:r>
    </w:p>
    <w:p w:rsidR="00CC7BFC" w:rsidRDefault="00BD1493">
      <w:pPr>
        <w:bidi/>
        <w:spacing w:before="120" w:after="0" w:line="360" w:lineRule="auto"/>
        <w:ind w:firstLine="708"/>
        <w:jc w:val="both"/>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ولا يزال دمي يشخب مع أن قدرنا أسود مثل الليلة</w:t>
      </w:r>
    </w:p>
    <w:p w:rsidR="00CC7BFC" w:rsidRDefault="00BD1493">
      <w:pPr>
        <w:bidi/>
        <w:spacing w:before="120" w:after="0" w:line="360" w:lineRule="auto"/>
        <w:ind w:firstLine="708"/>
        <w:jc w:val="both"/>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إﺫا تركوك على حالك ووحيدة</w:t>
      </w:r>
    </w:p>
    <w:p w:rsidR="00CC7BFC" w:rsidRDefault="00BD1493">
      <w:pPr>
        <w:bidi/>
        <w:spacing w:before="120" w:after="0" w:line="360" w:lineRule="auto"/>
        <w:ind w:firstLine="708"/>
        <w:jc w:val="both"/>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 xml:space="preserve">قدرنا معاك يا قدس! </w:t>
      </w:r>
    </w:p>
    <w:p w:rsidR="005C35A0" w:rsidRDefault="005C35A0" w:rsidP="00016BE5">
      <w:pPr>
        <w:bidi/>
        <w:spacing w:before="120" w:after="0" w:line="360" w:lineRule="auto"/>
        <w:jc w:val="both"/>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 xml:space="preserve">نحن </w:t>
      </w:r>
      <w:r w:rsidRPr="005C35A0">
        <w:rPr>
          <w:rFonts w:ascii="Traditional Arabic" w:eastAsia="Traditional Arabic" w:hAnsi="Traditional Arabic" w:cs="Traditional Arabic"/>
          <w:sz w:val="28"/>
          <w:szCs w:val="28"/>
          <w:rtl/>
        </w:rPr>
        <w:t>نلعن قتل دولة إسرائيل الفلسطني</w:t>
      </w:r>
      <w:r>
        <w:rPr>
          <w:rFonts w:ascii="Traditional Arabic" w:eastAsia="Traditional Arabic" w:hAnsi="Traditional Arabic" w:cs="Traditional Arabic" w:hint="cs"/>
          <w:sz w:val="28"/>
          <w:szCs w:val="28"/>
          <w:rtl/>
        </w:rPr>
        <w:t>ي</w:t>
      </w:r>
      <w:r w:rsidR="004423A1">
        <w:rPr>
          <w:rFonts w:ascii="Traditional Arabic" w:eastAsia="Traditional Arabic" w:hAnsi="Traditional Arabic" w:cs="Traditional Arabic"/>
          <w:sz w:val="28"/>
          <w:szCs w:val="28"/>
          <w:rtl/>
        </w:rPr>
        <w:t>ن المدنين ال</w:t>
      </w:r>
      <w:r w:rsidR="00181977">
        <w:rPr>
          <w:rFonts w:ascii="Traditional Arabic" w:eastAsia="Traditional Arabic" w:hAnsi="Traditional Arabic" w:cs="Traditional Arabic" w:hint="cs"/>
          <w:sz w:val="28"/>
          <w:szCs w:val="28"/>
          <w:rtl/>
        </w:rPr>
        <w:t>أبرب</w:t>
      </w:r>
      <w:r w:rsidR="004423A1">
        <w:rPr>
          <w:rFonts w:ascii="Traditional Arabic" w:eastAsia="Traditional Arabic" w:hAnsi="Traditional Arabic" w:cs="Traditional Arabic" w:hint="cs"/>
          <w:sz w:val="28"/>
          <w:szCs w:val="28"/>
          <w:rtl/>
        </w:rPr>
        <w:t>اء</w:t>
      </w:r>
      <w:r w:rsidRPr="005C35A0">
        <w:rPr>
          <w:rFonts w:ascii="Traditional Arabic" w:eastAsia="Traditional Arabic" w:hAnsi="Traditional Arabic" w:cs="Traditional Arabic"/>
          <w:sz w:val="28"/>
          <w:szCs w:val="28"/>
          <w:rtl/>
        </w:rPr>
        <w:t xml:space="preserve"> بشكل ارهابي دموي</w:t>
      </w:r>
    </w:p>
    <w:p w:rsidR="00CC7BFC" w:rsidRDefault="00016BE5" w:rsidP="00181977">
      <w:pPr>
        <w:bidi/>
        <w:spacing w:before="120" w:after="0" w:line="360" w:lineRule="auto"/>
        <w:jc w:val="both"/>
        <w:rPr>
          <w:rFonts w:ascii="Traditional Arabic" w:eastAsia="Traditional Arabic" w:hAnsi="Traditional Arabic" w:cs="Traditional Arabic"/>
          <w:sz w:val="28"/>
          <w:szCs w:val="28"/>
          <w:rtl/>
        </w:rPr>
      </w:pPr>
      <w:r>
        <w:rPr>
          <w:rFonts w:ascii="Traditional Arabic" w:eastAsia="Traditional Arabic" w:hAnsi="Traditional Arabic" w:cs="Traditional Arabic" w:hint="cs"/>
          <w:sz w:val="28"/>
          <w:szCs w:val="28"/>
          <w:rtl/>
        </w:rPr>
        <w:t>لقد استقبلنا ونحن قلقون</w:t>
      </w:r>
      <w:r w:rsidR="00BD1493">
        <w:rPr>
          <w:rFonts w:ascii="Traditional Arabic" w:eastAsia="Traditional Arabic" w:hAnsi="Traditional Arabic" w:cs="Traditional Arabic"/>
          <w:sz w:val="28"/>
          <w:szCs w:val="28"/>
          <w:rtl/>
        </w:rPr>
        <w:t xml:space="preserve"> </w:t>
      </w:r>
      <w:r w:rsidR="00181977">
        <w:rPr>
          <w:rFonts w:ascii="Traditional Arabic" w:eastAsia="Traditional Arabic" w:hAnsi="Traditional Arabic" w:cs="Traditional Arabic" w:hint="cs"/>
          <w:sz w:val="28"/>
          <w:szCs w:val="28"/>
          <w:rtl/>
        </w:rPr>
        <w:t>و</w:t>
      </w:r>
      <w:r w:rsidR="00181977">
        <w:rPr>
          <w:rFonts w:ascii="Traditional Arabic" w:eastAsia="Traditional Arabic" w:hAnsi="Traditional Arabic" w:cs="Traditional Arabic"/>
          <w:sz w:val="28"/>
          <w:szCs w:val="28"/>
          <w:rtl/>
        </w:rPr>
        <w:t>عزر</w:t>
      </w:r>
      <w:r w:rsidR="00181977">
        <w:rPr>
          <w:rFonts w:ascii="Traditional Arabic" w:eastAsia="Traditional Arabic" w:hAnsi="Traditional Arabic" w:cs="Traditional Arabic" w:hint="cs"/>
          <w:sz w:val="28"/>
          <w:szCs w:val="28"/>
          <w:rtl/>
        </w:rPr>
        <w:t>نا</w:t>
      </w:r>
      <w:r w:rsidR="00181977">
        <w:rPr>
          <w:rFonts w:ascii="Traditional Arabic" w:eastAsia="Traditional Arabic" w:hAnsi="Traditional Arabic" w:cs="Traditional Arabic"/>
          <w:sz w:val="28"/>
          <w:szCs w:val="28"/>
          <w:rtl/>
        </w:rPr>
        <w:t xml:space="preserve"> </w:t>
      </w:r>
      <w:r w:rsidR="00181977">
        <w:rPr>
          <w:rFonts w:ascii="Traditional Arabic" w:eastAsia="Traditional Arabic" w:hAnsi="Traditional Arabic" w:cs="Traditional Arabic" w:hint="cs"/>
          <w:sz w:val="28"/>
          <w:szCs w:val="28"/>
          <w:rtl/>
        </w:rPr>
        <w:t>ب</w:t>
      </w:r>
      <w:r w:rsidR="00181977">
        <w:rPr>
          <w:rFonts w:ascii="Traditional Arabic" w:eastAsia="Traditional Arabic" w:hAnsi="Traditional Arabic" w:cs="Traditional Arabic"/>
          <w:sz w:val="28"/>
          <w:szCs w:val="28"/>
          <w:rtl/>
        </w:rPr>
        <w:t>صراحة</w:t>
      </w:r>
      <w:r w:rsidR="00181977">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tl/>
        </w:rPr>
        <w:t>التصر</w:t>
      </w:r>
      <w:r>
        <w:rPr>
          <w:rFonts w:ascii="Traditional Arabic" w:eastAsia="Traditional Arabic" w:hAnsi="Traditional Arabic" w:cs="Traditional Arabic" w:hint="cs"/>
          <w:sz w:val="28"/>
          <w:szCs w:val="28"/>
          <w:rtl/>
        </w:rPr>
        <w:t>ف</w:t>
      </w:r>
      <w:r w:rsidR="00BD1493">
        <w:rPr>
          <w:rFonts w:ascii="Traditional Arabic" w:eastAsia="Traditional Arabic" w:hAnsi="Traditional Arabic" w:cs="Traditional Arabic"/>
          <w:sz w:val="28"/>
          <w:szCs w:val="28"/>
          <w:rtl/>
        </w:rPr>
        <w:t xml:space="preserve">ات غير </w:t>
      </w:r>
      <w:r>
        <w:rPr>
          <w:rFonts w:ascii="Traditional Arabic" w:eastAsia="Traditional Arabic" w:hAnsi="Traditional Arabic" w:cs="Traditional Arabic" w:hint="cs"/>
          <w:sz w:val="28"/>
          <w:szCs w:val="28"/>
          <w:rtl/>
        </w:rPr>
        <w:t>ال</w:t>
      </w:r>
      <w:r w:rsidR="00BD1493">
        <w:rPr>
          <w:rFonts w:ascii="Traditional Arabic" w:eastAsia="Traditional Arabic" w:hAnsi="Traditional Arabic" w:cs="Traditional Arabic"/>
          <w:sz w:val="28"/>
          <w:szCs w:val="28"/>
          <w:rtl/>
        </w:rPr>
        <w:t>مسؤولة  التي قدّمتها حكومة الولايات المتحدة على أنها ت</w:t>
      </w:r>
      <w:r w:rsidR="001218B8">
        <w:rPr>
          <w:rFonts w:ascii="Traditional Arabic" w:eastAsia="Traditional Arabic" w:hAnsi="Traditional Arabic" w:cs="Traditional Arabic"/>
          <w:sz w:val="28"/>
          <w:szCs w:val="28"/>
          <w:rtl/>
        </w:rPr>
        <w:t>ع</w:t>
      </w:r>
      <w:r w:rsidR="00BD1493">
        <w:rPr>
          <w:rFonts w:ascii="Traditional Arabic" w:eastAsia="Traditional Arabic" w:hAnsi="Traditional Arabic" w:cs="Traditional Arabic"/>
          <w:sz w:val="28"/>
          <w:szCs w:val="28"/>
          <w:rtl/>
        </w:rPr>
        <w:t>ت</w:t>
      </w:r>
      <w:r w:rsidR="001218B8">
        <w:rPr>
          <w:rFonts w:ascii="Traditional Arabic" w:eastAsia="Traditional Arabic" w:hAnsi="Traditional Arabic" w:cs="Traditional Arabic"/>
          <w:sz w:val="28"/>
          <w:szCs w:val="28"/>
          <w:rtl/>
        </w:rPr>
        <w:t>رف القدس عاصمة لإسرائيل و</w:t>
      </w:r>
      <w:r w:rsidR="001218B8">
        <w:rPr>
          <w:rFonts w:ascii="Traditional Arabic" w:eastAsia="Traditional Arabic" w:hAnsi="Traditional Arabic" w:cs="Traditional Arabic" w:hint="cs"/>
          <w:sz w:val="28"/>
          <w:szCs w:val="28"/>
          <w:rtl/>
        </w:rPr>
        <w:t>ن</w:t>
      </w:r>
      <w:r w:rsidR="001218B8">
        <w:rPr>
          <w:rFonts w:ascii="Traditional Arabic" w:eastAsia="Traditional Arabic" w:hAnsi="Traditional Arabic" w:cs="Traditional Arabic"/>
          <w:sz w:val="28"/>
          <w:szCs w:val="28"/>
          <w:rtl/>
        </w:rPr>
        <w:t>ق</w:t>
      </w:r>
      <w:r>
        <w:rPr>
          <w:rFonts w:ascii="Traditional Arabic" w:eastAsia="Traditional Arabic" w:hAnsi="Traditional Arabic" w:cs="Traditional Arabic"/>
          <w:sz w:val="28"/>
          <w:szCs w:val="28"/>
          <w:rtl/>
        </w:rPr>
        <w:t>ل سفارتها إلى القدس</w:t>
      </w:r>
      <w:r w:rsidRPr="00016BE5">
        <w:rPr>
          <w:rFonts w:ascii="Traditional Arabic" w:eastAsia="Traditional Arabic" w:hAnsi="Traditional Arabic" w:cs="Traditional Arabic"/>
          <w:sz w:val="28"/>
          <w:szCs w:val="28"/>
          <w:rtl/>
        </w:rPr>
        <w:t xml:space="preserve"> </w:t>
      </w:r>
    </w:p>
    <w:p w:rsidR="00016BE5" w:rsidRDefault="00016BE5" w:rsidP="00016BE5">
      <w:pPr>
        <w:bidi/>
        <w:spacing w:before="120" w:after="0" w:line="360" w:lineRule="auto"/>
        <w:jc w:val="both"/>
        <w:rPr>
          <w:rFonts w:ascii="Traditional Arabic" w:eastAsia="Traditional Arabic" w:hAnsi="Traditional Arabic" w:cs="Traditional Arabic"/>
          <w:sz w:val="28"/>
          <w:szCs w:val="28"/>
        </w:rPr>
      </w:pPr>
      <w:r>
        <w:rPr>
          <w:rFonts w:ascii="Traditional Arabic" w:eastAsia="Traditional Arabic" w:hAnsi="Traditional Arabic" w:cs="Traditional Arabic" w:hint="cs"/>
          <w:sz w:val="28"/>
          <w:szCs w:val="28"/>
          <w:rtl/>
        </w:rPr>
        <w:t>قد ظهرت النتائج الخطيرة لهذا القرار الملعون بمجزرة الفلسطني</w:t>
      </w:r>
      <w:r w:rsidR="00D01D78">
        <w:rPr>
          <w:rFonts w:ascii="Traditional Arabic" w:eastAsia="Traditional Arabic" w:hAnsi="Traditional Arabic" w:cs="Traditional Arabic" w:hint="cs"/>
          <w:sz w:val="28"/>
          <w:szCs w:val="28"/>
          <w:rtl/>
        </w:rPr>
        <w:t>ي</w:t>
      </w:r>
      <w:r>
        <w:rPr>
          <w:rFonts w:ascii="Traditional Arabic" w:eastAsia="Traditional Arabic" w:hAnsi="Traditional Arabic" w:cs="Traditional Arabic" w:hint="cs"/>
          <w:sz w:val="28"/>
          <w:szCs w:val="28"/>
          <w:rtl/>
        </w:rPr>
        <w:t>ن المدني</w:t>
      </w:r>
      <w:r w:rsidR="00D01D78">
        <w:rPr>
          <w:rFonts w:ascii="Traditional Arabic" w:eastAsia="Traditional Arabic" w:hAnsi="Traditional Arabic" w:cs="Traditional Arabic" w:hint="cs"/>
          <w:sz w:val="28"/>
          <w:szCs w:val="28"/>
          <w:rtl/>
        </w:rPr>
        <w:t>ي</w:t>
      </w:r>
      <w:r>
        <w:rPr>
          <w:rFonts w:ascii="Traditional Arabic" w:eastAsia="Traditional Arabic" w:hAnsi="Traditional Arabic" w:cs="Traditional Arabic" w:hint="cs"/>
          <w:sz w:val="28"/>
          <w:szCs w:val="28"/>
          <w:rtl/>
        </w:rPr>
        <w:t>ن</w:t>
      </w:r>
      <w:r w:rsidR="00D01D78">
        <w:rPr>
          <w:rFonts w:ascii="Traditional Arabic" w:eastAsia="Traditional Arabic" w:hAnsi="Traditional Arabic" w:cs="Traditional Arabic" w:hint="cs"/>
          <w:sz w:val="28"/>
          <w:szCs w:val="28"/>
          <w:rtl/>
        </w:rPr>
        <w:t xml:space="preserve">. للأسف هذه النتائج الوبيلة لا تزال تزيد </w:t>
      </w:r>
    </w:p>
    <w:p w:rsidR="00CC7BFC" w:rsidRDefault="004423A1">
      <w:pPr>
        <w:bidi/>
        <w:spacing w:before="120" w:after="0" w:line="360" w:lineRule="auto"/>
        <w:jc w:val="both"/>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لا تزال الأهداف التي بد</w:t>
      </w:r>
      <w:r>
        <w:rPr>
          <w:rFonts w:ascii="Traditional Arabic" w:eastAsia="Traditional Arabic" w:hAnsi="Traditional Arabic" w:cs="Traditional Arabic" w:hint="cs"/>
          <w:sz w:val="28"/>
          <w:szCs w:val="28"/>
          <w:rtl/>
        </w:rPr>
        <w:t>ئت</w:t>
      </w:r>
      <w:r w:rsidR="00BD1493">
        <w:rPr>
          <w:rFonts w:ascii="Traditional Arabic" w:eastAsia="Traditional Arabic" w:hAnsi="Traditional Arabic" w:cs="Traditional Arabic"/>
          <w:sz w:val="28"/>
          <w:szCs w:val="28"/>
          <w:rtl/>
        </w:rPr>
        <w:t xml:space="preserve"> بالحروب الصليبية وتبعض الدولة العثمانية بعد الحرب العالمية الأولى مستمرة اليوم مع إقامة دولة إسرائيل بعد الحرب العالمية الثانية. تهدف إسرائيل إلى أن تلتقف قبلة المسلمين. نُطلَب منا أن نتعرض لأكبر مأساة شهدها التاريخ. </w:t>
      </w:r>
    </w:p>
    <w:p w:rsidR="00CC7BFC" w:rsidRDefault="00BD1493" w:rsidP="00D01D78">
      <w:pPr>
        <w:bidi/>
        <w:spacing w:before="120" w:after="0" w:line="360" w:lineRule="auto"/>
        <w:jc w:val="both"/>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لا شك أن الولايات المتحدة وإسرائيل دولتان دينيتان متطرفان و</w:t>
      </w:r>
      <w:r>
        <w:rPr>
          <w:rFonts w:cs="Times New Roman"/>
          <w:sz w:val="28"/>
          <w:szCs w:val="28"/>
          <w:rtl/>
        </w:rPr>
        <w:t>حلفاؤهما متطرفون أيضا</w:t>
      </w:r>
      <w:r>
        <w:rPr>
          <w:sz w:val="28"/>
          <w:szCs w:val="28"/>
          <w:rtl/>
        </w:rPr>
        <w:t xml:space="preserve">. </w:t>
      </w:r>
      <w:r>
        <w:rPr>
          <w:rFonts w:cs="Times New Roman"/>
          <w:sz w:val="28"/>
          <w:szCs w:val="28"/>
          <w:rtl/>
        </w:rPr>
        <w:t xml:space="preserve">حلفاؤهما الخفية هي منظمات إسلامية متطرفة مثل </w:t>
      </w:r>
      <w:r>
        <w:rPr>
          <w:sz w:val="28"/>
          <w:szCs w:val="28"/>
          <w:rtl/>
        </w:rPr>
        <w:t>"</w:t>
      </w:r>
      <w:r>
        <w:rPr>
          <w:rFonts w:cs="Times New Roman"/>
          <w:sz w:val="28"/>
          <w:szCs w:val="28"/>
          <w:rtl/>
        </w:rPr>
        <w:t>داعش وبوكو حرام</w:t>
      </w:r>
      <w:r>
        <w:rPr>
          <w:sz w:val="28"/>
          <w:szCs w:val="28"/>
          <w:rtl/>
        </w:rPr>
        <w:t xml:space="preserve">." </w:t>
      </w:r>
      <w:r>
        <w:rPr>
          <w:rFonts w:cs="Times New Roman"/>
          <w:sz w:val="28"/>
          <w:szCs w:val="28"/>
          <w:rtl/>
        </w:rPr>
        <w:t>إلى جانب ه</w:t>
      </w:r>
      <w:r>
        <w:rPr>
          <w:rFonts w:ascii="Traditional Arabic" w:eastAsia="Traditional Arabic" w:hAnsi="Traditional Arabic" w:cs="Traditional Arabic"/>
          <w:sz w:val="28"/>
          <w:szCs w:val="28"/>
          <w:rtl/>
        </w:rPr>
        <w:t>ﺬ</w:t>
      </w:r>
      <w:r>
        <w:rPr>
          <w:rFonts w:cs="Times New Roman"/>
          <w:sz w:val="28"/>
          <w:szCs w:val="28"/>
          <w:rtl/>
        </w:rPr>
        <w:t xml:space="preserve">ا أُصر على </w:t>
      </w:r>
      <w:r w:rsidR="00D01D78">
        <w:rPr>
          <w:rFonts w:cs="Times New Roman" w:hint="cs"/>
          <w:sz w:val="28"/>
          <w:szCs w:val="28"/>
          <w:rtl/>
        </w:rPr>
        <w:t>العالم</w:t>
      </w:r>
      <w:r>
        <w:rPr>
          <w:rFonts w:cs="Times New Roman"/>
          <w:sz w:val="28"/>
          <w:szCs w:val="28"/>
          <w:rtl/>
        </w:rPr>
        <w:t xml:space="preserve"> الإسلامية خيانة تحت اسم</w:t>
      </w:r>
      <w:r>
        <w:rPr>
          <w:rFonts w:ascii="Traditional Arabic" w:eastAsia="Traditional Arabic" w:hAnsi="Traditional Arabic" w:cs="Traditional Arabic"/>
          <w:sz w:val="28"/>
          <w:szCs w:val="28"/>
          <w:rtl/>
        </w:rPr>
        <w:t xml:space="preserve"> "الإسلام الوسطي المعتدل" مثلما حاولت منظمة غولن الإرهابية. ووفق</w:t>
      </w:r>
      <w:r w:rsidR="00D01D78">
        <w:rPr>
          <w:rFonts w:cs="Times New Roman" w:hint="cs"/>
          <w:sz w:val="28"/>
          <w:szCs w:val="28"/>
          <w:rtl/>
        </w:rPr>
        <w:t>ا</w:t>
      </w:r>
      <w:r>
        <w:rPr>
          <w:rFonts w:ascii="Traditional Arabic" w:eastAsia="Traditional Arabic" w:hAnsi="Traditional Arabic" w:cs="Traditional Arabic"/>
          <w:sz w:val="28"/>
          <w:szCs w:val="28"/>
          <w:rtl/>
        </w:rPr>
        <w:t xml:space="preserve"> لهم الإسلام هو تهديد وحيد عندما لا تكون الشيوعية والجوع والمجاعة تهديد</w:t>
      </w:r>
      <w:r w:rsidR="00D01D78">
        <w:rPr>
          <w:rFonts w:cs="Times New Roman" w:hint="cs"/>
          <w:sz w:val="28"/>
          <w:szCs w:val="28"/>
          <w:rtl/>
        </w:rPr>
        <w:t>ا</w:t>
      </w:r>
      <w:r>
        <w:rPr>
          <w:rFonts w:ascii="Traditional Arabic" w:eastAsia="Traditional Arabic" w:hAnsi="Traditional Arabic" w:cs="Traditional Arabic"/>
          <w:sz w:val="28"/>
          <w:szCs w:val="28"/>
          <w:rtl/>
        </w:rPr>
        <w:t>.</w:t>
      </w:r>
    </w:p>
    <w:p w:rsidR="00CC7BFC" w:rsidRDefault="00444A36" w:rsidP="00444A36">
      <w:pPr>
        <w:bidi/>
        <w:spacing w:before="120" w:after="0" w:line="360" w:lineRule="auto"/>
        <w:jc w:val="both"/>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إن نق</w:t>
      </w:r>
      <w:r w:rsidR="00BD1493">
        <w:rPr>
          <w:rFonts w:ascii="Traditional Arabic" w:eastAsia="Traditional Arabic" w:hAnsi="Traditional Arabic" w:cs="Traditional Arabic"/>
          <w:sz w:val="28"/>
          <w:szCs w:val="28"/>
          <w:rtl/>
        </w:rPr>
        <w:t xml:space="preserve">ل الولايات المتحدة </w:t>
      </w:r>
      <w:r>
        <w:rPr>
          <w:rFonts w:ascii="Traditional Arabic" w:eastAsia="Traditional Arabic" w:hAnsi="Traditional Arabic" w:cs="Traditional Arabic" w:hint="cs"/>
          <w:sz w:val="28"/>
          <w:szCs w:val="28"/>
          <w:rtl/>
        </w:rPr>
        <w:t>ال</w:t>
      </w:r>
      <w:r>
        <w:rPr>
          <w:rFonts w:ascii="Traditional Arabic" w:eastAsia="Traditional Arabic" w:hAnsi="Traditional Arabic" w:cs="Traditional Arabic"/>
          <w:sz w:val="28"/>
          <w:szCs w:val="28"/>
          <w:rtl/>
        </w:rPr>
        <w:t xml:space="preserve">سفارة </w:t>
      </w:r>
      <w:r w:rsidR="00BD1493">
        <w:rPr>
          <w:rFonts w:ascii="Traditional Arabic" w:eastAsia="Traditional Arabic" w:hAnsi="Traditional Arabic" w:cs="Traditional Arabic"/>
          <w:sz w:val="28"/>
          <w:szCs w:val="28"/>
          <w:rtl/>
        </w:rPr>
        <w:t>إلى القدس هو في الواقع بمعنى قبولها عاصمة لإسرائيل ولكن هﺬا القرار يتناقض بقرارات الأمم المتحدة ومن ناحية أخرى فإن هﺬا التدخل يهدف إلى أن يجعل هجمات إسرائيل الظالمة شرعية.</w:t>
      </w:r>
    </w:p>
    <w:p w:rsidR="00CC7BFC" w:rsidRDefault="00BD1493" w:rsidP="00444A36">
      <w:pPr>
        <w:bidi/>
        <w:spacing w:before="120" w:after="0" w:line="360" w:lineRule="auto"/>
        <w:jc w:val="both"/>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lastRenderedPageBreak/>
        <w:t>إن</w:t>
      </w:r>
      <w:r w:rsidR="00444A36">
        <w:rPr>
          <w:rFonts w:ascii="Traditional Arabic" w:eastAsia="Traditional Arabic" w:hAnsi="Traditional Arabic" w:cs="Traditional Arabic" w:hint="cs"/>
          <w:sz w:val="28"/>
          <w:szCs w:val="28"/>
          <w:rtl/>
        </w:rPr>
        <w:t xml:space="preserve"> </w:t>
      </w:r>
      <w:r>
        <w:rPr>
          <w:rFonts w:ascii="Traditional Arabic" w:eastAsia="Traditional Arabic" w:hAnsi="Traditional Arabic" w:cs="Traditional Arabic"/>
          <w:sz w:val="28"/>
          <w:szCs w:val="28"/>
          <w:rtl/>
        </w:rPr>
        <w:t>ه</w:t>
      </w:r>
      <w:r w:rsidR="00444A36">
        <w:rPr>
          <w:rFonts w:ascii="Traditional Arabic" w:eastAsia="Traditional Arabic" w:hAnsi="Traditional Arabic" w:cs="Traditional Arabic" w:hint="cs"/>
          <w:sz w:val="28"/>
          <w:szCs w:val="28"/>
          <w:rtl/>
        </w:rPr>
        <w:t>ذا</w:t>
      </w:r>
      <w:r>
        <w:rPr>
          <w:rFonts w:ascii="Traditional Arabic" w:eastAsia="Traditional Arabic" w:hAnsi="Traditional Arabic" w:cs="Traditional Arabic"/>
          <w:sz w:val="28"/>
          <w:szCs w:val="28"/>
          <w:rtl/>
        </w:rPr>
        <w:t xml:space="preserve"> مفترق الطرق كبير. وسوف تُستخدَم التهديدات والإرهاب كطريقة أما اﻟﺬين لا يقبلونها سيكونون</w:t>
      </w:r>
      <w:r w:rsidR="00444A36">
        <w:rPr>
          <w:rFonts w:ascii="Traditional Arabic" w:eastAsia="Traditional Arabic" w:hAnsi="Traditional Arabic" w:cs="Traditional Arabic" w:hint="cs"/>
          <w:sz w:val="28"/>
          <w:szCs w:val="28"/>
          <w:rtl/>
        </w:rPr>
        <w:t xml:space="preserve"> مظلومين</w:t>
      </w:r>
      <w:r>
        <w:rPr>
          <w:rFonts w:ascii="Traditional Arabic" w:eastAsia="Traditional Arabic" w:hAnsi="Traditional Arabic" w:cs="Traditional Arabic"/>
          <w:sz w:val="28"/>
          <w:szCs w:val="28"/>
          <w:rtl/>
        </w:rPr>
        <w:t>. سيُطلب من الجميع التحامل وستُستخدم القدس كورقة عباد الشمس.</w:t>
      </w:r>
    </w:p>
    <w:p w:rsidR="00CC7BFC" w:rsidRDefault="00444A36" w:rsidP="00444A36">
      <w:pPr>
        <w:bidi/>
        <w:spacing w:before="120" w:after="0" w:line="360" w:lineRule="auto"/>
        <w:jc w:val="both"/>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هﺬﻩ اللعبة ليست لعبة بسيطة و</w:t>
      </w:r>
      <w:r w:rsidR="00BD1493">
        <w:rPr>
          <w:rFonts w:ascii="Traditional Arabic" w:eastAsia="Traditional Arabic" w:hAnsi="Traditional Arabic" w:cs="Traditional Arabic"/>
          <w:sz w:val="28"/>
          <w:szCs w:val="28"/>
          <w:rtl/>
        </w:rPr>
        <w:t>هﺬا الانفتاح سيجبر كل شيء من أسسه و هﺬا الاختيار سيكون كارثة كبيرة للبلدان العربية المسلمة. إﺫا شاركت إحدى الدول الاسلامية في هﺬﻩ النزعة، فإن المجموعات التي لا يمكن السيطرة عليها في تلك البلدان ستقام وستتغير أنظمة الحكم وستنشأ الصراعات الد</w:t>
      </w:r>
      <w:r>
        <w:rPr>
          <w:rFonts w:ascii="Traditional Arabic" w:eastAsia="Traditional Arabic" w:hAnsi="Traditional Arabic" w:cs="Traditional Arabic" w:hint="cs"/>
          <w:sz w:val="28"/>
          <w:szCs w:val="28"/>
          <w:rtl/>
        </w:rPr>
        <w:t>ا</w:t>
      </w:r>
      <w:r w:rsidR="00BD1493">
        <w:rPr>
          <w:rFonts w:ascii="Traditional Arabic" w:eastAsia="Traditional Arabic" w:hAnsi="Traditional Arabic" w:cs="Traditional Arabic"/>
          <w:sz w:val="28"/>
          <w:szCs w:val="28"/>
          <w:rtl/>
        </w:rPr>
        <w:t>خلية وستتم تصفية الجماعات ال</w:t>
      </w:r>
      <w:r>
        <w:rPr>
          <w:rFonts w:ascii="Traditional Arabic" w:eastAsia="Traditional Arabic" w:hAnsi="Traditional Arabic" w:cs="Traditional Arabic"/>
          <w:sz w:val="28"/>
          <w:szCs w:val="28"/>
          <w:rtl/>
        </w:rPr>
        <w:t>دينية تماما من قبل أجهزة الدولة</w:t>
      </w:r>
      <w:r>
        <w:rPr>
          <w:rFonts w:ascii="Traditional Arabic" w:eastAsia="Traditional Arabic" w:hAnsi="Traditional Arabic" w:cs="Traditional Arabic" w:hint="cs"/>
          <w:sz w:val="28"/>
          <w:szCs w:val="28"/>
          <w:rtl/>
        </w:rPr>
        <w:t xml:space="preserve">. أخيرا </w:t>
      </w:r>
      <w:r w:rsidR="00A37C19">
        <w:rPr>
          <w:rFonts w:ascii="Traditional Arabic" w:eastAsia="Traditional Arabic" w:hAnsi="Traditional Arabic" w:cs="Traditional Arabic"/>
          <w:sz w:val="28"/>
          <w:szCs w:val="28"/>
          <w:rtl/>
        </w:rPr>
        <w:t>بد</w:t>
      </w:r>
      <w:r w:rsidR="00A37C19">
        <w:rPr>
          <w:rFonts w:ascii="Traditional Arabic" w:eastAsia="Traditional Arabic" w:hAnsi="Traditional Arabic" w:cs="Traditional Arabic" w:hint="cs"/>
          <w:sz w:val="28"/>
          <w:szCs w:val="28"/>
          <w:rtl/>
        </w:rPr>
        <w:t xml:space="preserve">ئت </w:t>
      </w:r>
      <w:r w:rsidR="00A37C19">
        <w:rPr>
          <w:rFonts w:ascii="Traditional Arabic" w:eastAsia="Traditional Arabic" w:hAnsi="Traditional Arabic" w:cs="Traditional Arabic"/>
          <w:sz w:val="28"/>
          <w:szCs w:val="28"/>
          <w:rtl/>
        </w:rPr>
        <w:t>الانتفاضة في فلسطين و</w:t>
      </w:r>
      <w:r w:rsidR="00BD1493">
        <w:rPr>
          <w:rFonts w:ascii="Traditional Arabic" w:eastAsia="Traditional Arabic" w:hAnsi="Traditional Arabic" w:cs="Traditional Arabic"/>
          <w:sz w:val="28"/>
          <w:szCs w:val="28"/>
          <w:rtl/>
        </w:rPr>
        <w:t xml:space="preserve">تم تدميرها بلا رحمة. </w:t>
      </w:r>
    </w:p>
    <w:p w:rsidR="00CC7BFC" w:rsidRDefault="00BD1493" w:rsidP="00A37C19">
      <w:pPr>
        <w:bidi/>
        <w:spacing w:before="120" w:after="0" w:line="360" w:lineRule="auto"/>
        <w:jc w:val="both"/>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tl/>
        </w:rPr>
        <w:t xml:space="preserve">نحن لا ننسى أن في حالة الفوضى يتحول الجميع إلى قاعدتهم. لقد تأسست إسرائيل على يد الإرهابيين. إن الولايات المتحدة </w:t>
      </w:r>
      <w:r w:rsidR="00A37C19">
        <w:rPr>
          <w:rFonts w:ascii="Traditional Arabic" w:eastAsia="Traditional Arabic" w:hAnsi="Traditional Arabic" w:cs="Traditional Arabic"/>
          <w:sz w:val="28"/>
          <w:szCs w:val="28"/>
          <w:rtl/>
        </w:rPr>
        <w:t>بلد أنشأ</w:t>
      </w:r>
      <w:r w:rsidR="00A37C19">
        <w:rPr>
          <w:rFonts w:ascii="Traditional Arabic" w:eastAsia="Traditional Arabic" w:hAnsi="Traditional Arabic" w:cs="Traditional Arabic" w:hint="cs"/>
          <w:sz w:val="28"/>
          <w:szCs w:val="28"/>
          <w:rtl/>
        </w:rPr>
        <w:t>ه</w:t>
      </w:r>
      <w:r w:rsidR="00A37C19">
        <w:rPr>
          <w:rFonts w:ascii="Traditional Arabic" w:eastAsia="Traditional Arabic" w:hAnsi="Traditional Arabic" w:cs="Traditional Arabic"/>
          <w:sz w:val="28"/>
          <w:szCs w:val="28"/>
          <w:rtl/>
        </w:rPr>
        <w:t xml:space="preserve">ا </w:t>
      </w:r>
      <w:r>
        <w:rPr>
          <w:rFonts w:ascii="Traditional Arabic" w:eastAsia="Traditional Arabic" w:hAnsi="Traditional Arabic" w:cs="Traditional Arabic"/>
          <w:sz w:val="28"/>
          <w:szCs w:val="28"/>
          <w:rtl/>
        </w:rPr>
        <w:t xml:space="preserve">قطاع الطرق الأوروبيين وطريدو العدالة. إسرائيل تعيد إرهابها والولايات المتحدة </w:t>
      </w:r>
      <w:r w:rsidR="00A37C19">
        <w:rPr>
          <w:rFonts w:ascii="Traditional Arabic" w:eastAsia="Traditional Arabic" w:hAnsi="Traditional Arabic" w:cs="Traditional Arabic" w:hint="cs"/>
          <w:sz w:val="28"/>
          <w:szCs w:val="28"/>
          <w:rtl/>
        </w:rPr>
        <w:t xml:space="preserve">لا تزال أن تكون </w:t>
      </w:r>
      <w:r>
        <w:rPr>
          <w:rFonts w:ascii="Traditional Arabic" w:eastAsia="Traditional Arabic" w:hAnsi="Traditional Arabic" w:cs="Traditional Arabic"/>
          <w:sz w:val="28"/>
          <w:szCs w:val="28"/>
          <w:rtl/>
        </w:rPr>
        <w:t xml:space="preserve">دولة مارقة. </w:t>
      </w:r>
      <w:r w:rsidR="00A37C19">
        <w:rPr>
          <w:rFonts w:ascii="Traditional Arabic" w:eastAsia="Traditional Arabic" w:hAnsi="Traditional Arabic" w:cs="Traditional Arabic" w:hint="cs"/>
          <w:sz w:val="28"/>
          <w:szCs w:val="28"/>
          <w:rtl/>
        </w:rPr>
        <w:t xml:space="preserve"> الذين </w:t>
      </w:r>
      <w:r>
        <w:rPr>
          <w:rFonts w:ascii="Traditional Arabic" w:eastAsia="Traditional Arabic" w:hAnsi="Traditional Arabic" w:cs="Traditional Arabic"/>
          <w:sz w:val="28"/>
          <w:szCs w:val="28"/>
          <w:rtl/>
        </w:rPr>
        <w:t>يحاول</w:t>
      </w:r>
      <w:r w:rsidR="00A37C19">
        <w:rPr>
          <w:rFonts w:ascii="Traditional Arabic" w:eastAsia="Traditional Arabic" w:hAnsi="Traditional Arabic" w:cs="Traditional Arabic" w:hint="cs"/>
          <w:sz w:val="28"/>
          <w:szCs w:val="28"/>
          <w:rtl/>
        </w:rPr>
        <w:t>ون</w:t>
      </w:r>
      <w:r>
        <w:rPr>
          <w:rFonts w:ascii="Traditional Arabic" w:eastAsia="Traditional Arabic" w:hAnsi="Traditional Arabic" w:cs="Traditional Arabic"/>
          <w:sz w:val="28"/>
          <w:szCs w:val="28"/>
          <w:rtl/>
        </w:rPr>
        <w:t xml:space="preserve"> صناع الفوضى </w:t>
      </w:r>
      <w:r w:rsidR="00A37C19">
        <w:rPr>
          <w:rFonts w:ascii="Traditional Arabic" w:eastAsia="Traditional Arabic" w:hAnsi="Traditional Arabic" w:cs="Traditional Arabic" w:hint="cs"/>
          <w:sz w:val="28"/>
          <w:szCs w:val="28"/>
          <w:rtl/>
        </w:rPr>
        <w:t>يقدمون هذه اللعبة العالمية ل</w:t>
      </w:r>
      <w:r>
        <w:rPr>
          <w:rFonts w:ascii="Traditional Arabic" w:eastAsia="Traditional Arabic" w:hAnsi="Traditional Arabic" w:cs="Traditional Arabic"/>
          <w:sz w:val="28"/>
          <w:szCs w:val="28"/>
          <w:rtl/>
        </w:rPr>
        <w:t xml:space="preserve">إنشاء نظام جديد. وتريد الولايات المتحدة أن تنهي هﺬا الأمر قبل تصل تركيا والصين والروسيا والهند إلى قوتها الحقيقة. في خلفية القدس مصالح حقيقة للولايات المتحدة ولإسرائيل. </w:t>
      </w:r>
    </w:p>
    <w:p w:rsidR="00CC7BFC" w:rsidRDefault="00BD1493">
      <w:pPr>
        <w:bidi/>
        <w:spacing w:before="120" w:after="0" w:line="360" w:lineRule="auto"/>
        <w:jc w:val="both"/>
        <w:rPr>
          <w:sz w:val="28"/>
          <w:szCs w:val="28"/>
        </w:rPr>
      </w:pPr>
      <w:r>
        <w:rPr>
          <w:rFonts w:ascii="Traditional Arabic" w:eastAsia="Traditional Arabic" w:hAnsi="Traditional Arabic" w:cs="Traditional Arabic"/>
          <w:sz w:val="28"/>
          <w:szCs w:val="28"/>
          <w:rtl/>
        </w:rPr>
        <w:t xml:space="preserve">إن بيانات الدول الكبرى واعدة وتشير إلى أن الهيمنة العالمية لن تصل إلى أهدافها بسهولة. </w:t>
      </w:r>
      <w:r>
        <w:rPr>
          <w:rFonts w:cs="Times New Roman"/>
          <w:sz w:val="28"/>
          <w:szCs w:val="28"/>
          <w:rtl/>
        </w:rPr>
        <w:t>وفي</w:t>
      </w:r>
      <w:r>
        <w:rPr>
          <w:rFonts w:ascii="Traditional Arabic" w:eastAsia="Traditional Arabic" w:hAnsi="Traditional Arabic" w:cs="Traditional Arabic"/>
          <w:sz w:val="28"/>
          <w:szCs w:val="28"/>
        </w:rPr>
        <w:t xml:space="preserve"> </w:t>
      </w:r>
      <w:r>
        <w:rPr>
          <w:rFonts w:cs="Times New Roman"/>
          <w:sz w:val="28"/>
          <w:szCs w:val="28"/>
          <w:rtl/>
        </w:rPr>
        <w:t>ه</w:t>
      </w:r>
      <w:r>
        <w:rPr>
          <w:sz w:val="28"/>
          <w:szCs w:val="28"/>
          <w:rtl/>
        </w:rPr>
        <w:t>ﺬ</w:t>
      </w:r>
      <w:r>
        <w:rPr>
          <w:rFonts w:cs="Times New Roman"/>
          <w:sz w:val="28"/>
          <w:szCs w:val="28"/>
          <w:rtl/>
        </w:rPr>
        <w:t>ا السياق بيانات الروسيا والصين وإيران وفرنسا وانجلتر</w:t>
      </w:r>
      <w:r>
        <w:rPr>
          <w:rFonts w:ascii="Traditional Arabic" w:eastAsia="Traditional Arabic" w:hAnsi="Traditional Arabic" w:cs="Traditional Arabic"/>
          <w:sz w:val="28"/>
          <w:szCs w:val="28"/>
          <w:rtl/>
        </w:rPr>
        <w:t>ا</w:t>
      </w:r>
      <w:r>
        <w:rPr>
          <w:rFonts w:cs="Times New Roman"/>
          <w:sz w:val="28"/>
          <w:szCs w:val="28"/>
          <w:rtl/>
        </w:rPr>
        <w:t xml:space="preserve"> مهمة جداً</w:t>
      </w:r>
      <w:r>
        <w:rPr>
          <w:sz w:val="28"/>
          <w:szCs w:val="28"/>
          <w:rtl/>
        </w:rPr>
        <w:t xml:space="preserve">. </w:t>
      </w:r>
    </w:p>
    <w:p w:rsidR="00CC7BFC" w:rsidRDefault="00BD1493" w:rsidP="00BD1493">
      <w:pPr>
        <w:bidi/>
        <w:spacing w:before="120" w:after="0" w:line="360" w:lineRule="auto"/>
        <w:jc w:val="both"/>
        <w:rPr>
          <w:rFonts w:ascii="Traditional Arabic" w:eastAsia="Traditional Arabic" w:hAnsi="Traditional Arabic" w:cs="Traditional Arabic"/>
          <w:sz w:val="28"/>
          <w:szCs w:val="28"/>
        </w:rPr>
      </w:pPr>
      <w:r>
        <w:rPr>
          <w:rFonts w:cs="Times New Roman"/>
          <w:sz w:val="28"/>
          <w:szCs w:val="28"/>
          <w:rtl/>
        </w:rPr>
        <w:t xml:space="preserve">نحن </w:t>
      </w:r>
      <w:r>
        <w:rPr>
          <w:rFonts w:cs="Times New Roman" w:hint="cs"/>
          <w:sz w:val="28"/>
          <w:szCs w:val="28"/>
          <w:rtl/>
        </w:rPr>
        <w:t xml:space="preserve"> كجامعة </w:t>
      </w:r>
      <w:r>
        <w:rPr>
          <w:rFonts w:cs="Times New Roman"/>
          <w:sz w:val="28"/>
          <w:szCs w:val="28"/>
          <w:rtl/>
        </w:rPr>
        <w:t xml:space="preserve">بصفتنا </w:t>
      </w:r>
      <w:r>
        <w:rPr>
          <w:rFonts w:cs="Times New Roman" w:hint="cs"/>
          <w:sz w:val="28"/>
          <w:szCs w:val="28"/>
          <w:rtl/>
        </w:rPr>
        <w:t xml:space="preserve"> مركز العلم والعقل والوجدان </w:t>
      </w:r>
      <w:r>
        <w:rPr>
          <w:rFonts w:cs="Times New Roman"/>
          <w:sz w:val="28"/>
          <w:szCs w:val="28"/>
          <w:rtl/>
        </w:rPr>
        <w:t>ن</w:t>
      </w:r>
      <w:r>
        <w:rPr>
          <w:rFonts w:cs="Times New Roman" w:hint="cs"/>
          <w:sz w:val="28"/>
          <w:szCs w:val="28"/>
          <w:rtl/>
        </w:rPr>
        <w:t>لعن</w:t>
      </w:r>
      <w:r>
        <w:rPr>
          <w:rFonts w:cs="Times New Roman"/>
          <w:sz w:val="28"/>
          <w:szCs w:val="28"/>
          <w:rtl/>
        </w:rPr>
        <w:t xml:space="preserve"> قرار الولايات المتحدة</w:t>
      </w:r>
      <w:r>
        <w:rPr>
          <w:rFonts w:cs="Times New Roman" w:hint="cs"/>
          <w:sz w:val="28"/>
          <w:szCs w:val="28"/>
          <w:rtl/>
        </w:rPr>
        <w:t xml:space="preserve"> الذي</w:t>
      </w:r>
      <w:r>
        <w:rPr>
          <w:rFonts w:cs="Times New Roman"/>
          <w:sz w:val="28"/>
          <w:szCs w:val="28"/>
          <w:rtl/>
        </w:rPr>
        <w:t xml:space="preserve"> يعلن القدس عاصمة إسرائيل</w:t>
      </w:r>
      <w:r>
        <w:rPr>
          <w:sz w:val="28"/>
          <w:szCs w:val="28"/>
          <w:rtl/>
        </w:rPr>
        <w:t>.</w:t>
      </w:r>
      <w:r>
        <w:rPr>
          <w:rFonts w:hint="cs"/>
          <w:sz w:val="28"/>
          <w:szCs w:val="28"/>
          <w:rtl/>
        </w:rPr>
        <w:t xml:space="preserve"> و</w:t>
      </w:r>
      <w:r>
        <w:rPr>
          <w:rFonts w:cs="Arial" w:hint="cs"/>
          <w:sz w:val="28"/>
          <w:szCs w:val="28"/>
          <w:rtl/>
        </w:rPr>
        <w:t>نلعن القتل الجماعي</w:t>
      </w:r>
      <w:r>
        <w:rPr>
          <w:rFonts w:hint="cs"/>
          <w:sz w:val="28"/>
          <w:szCs w:val="28"/>
          <w:rtl/>
        </w:rPr>
        <w:t xml:space="preserve"> </w:t>
      </w:r>
      <w:r>
        <w:rPr>
          <w:rFonts w:cs="Arial" w:hint="cs"/>
          <w:sz w:val="28"/>
          <w:szCs w:val="28"/>
          <w:rtl/>
        </w:rPr>
        <w:t>لإ</w:t>
      </w:r>
      <w:r>
        <w:rPr>
          <w:rFonts w:hint="cs"/>
          <w:sz w:val="28"/>
          <w:szCs w:val="28"/>
          <w:rtl/>
        </w:rPr>
        <w:t>سرائيل</w:t>
      </w:r>
      <w:r>
        <w:rPr>
          <w:sz w:val="28"/>
          <w:szCs w:val="28"/>
          <w:rtl/>
        </w:rPr>
        <w:t xml:space="preserve"> </w:t>
      </w:r>
      <w:r>
        <w:rPr>
          <w:rFonts w:cs="Times New Roman"/>
          <w:sz w:val="28"/>
          <w:szCs w:val="28"/>
          <w:rtl/>
        </w:rPr>
        <w:t xml:space="preserve">ونؤكد </w:t>
      </w:r>
      <w:r>
        <w:rPr>
          <w:rFonts w:cs="Times New Roman" w:hint="cs"/>
          <w:sz w:val="28"/>
          <w:szCs w:val="28"/>
          <w:rtl/>
        </w:rPr>
        <w:t xml:space="preserve"> أن ه</w:t>
      </w:r>
      <w:r>
        <w:rPr>
          <w:sz w:val="28"/>
          <w:szCs w:val="28"/>
          <w:rtl/>
        </w:rPr>
        <w:t>ﺬ</w:t>
      </w:r>
      <w:r>
        <w:rPr>
          <w:rFonts w:cs="Times New Roman"/>
          <w:sz w:val="28"/>
          <w:szCs w:val="28"/>
          <w:rtl/>
        </w:rPr>
        <w:t xml:space="preserve">ا القرار لن يقبل </w:t>
      </w:r>
      <w:r>
        <w:rPr>
          <w:rFonts w:ascii="Traditional Arabic" w:eastAsia="Traditional Arabic" w:hAnsi="Traditional Arabic" w:cs="Traditional Arabic"/>
          <w:sz w:val="28"/>
          <w:szCs w:val="28"/>
          <w:rtl/>
        </w:rPr>
        <w:t>ﺍﻟﺬي يقرح كل مسلم على الأرض وكل الأمم المظلومة وكل صاحب ﺫمة قطعياً.</w:t>
      </w:r>
    </w:p>
    <w:p w:rsidR="00CC7BFC" w:rsidRDefault="00BD1493" w:rsidP="005C35A0">
      <w:pPr>
        <w:bidi/>
        <w:spacing w:before="120" w:after="0" w:line="360" w:lineRule="auto"/>
        <w:jc w:val="both"/>
        <w:rPr>
          <w:sz w:val="28"/>
          <w:szCs w:val="28"/>
        </w:rPr>
      </w:pPr>
      <w:bookmarkStart w:id="1" w:name="_gjdgxs" w:colFirst="0" w:colLast="0"/>
      <w:bookmarkEnd w:id="1"/>
      <w:r>
        <w:rPr>
          <w:rFonts w:ascii="Traditional Arabic" w:eastAsia="Traditional Arabic" w:hAnsi="Traditional Arabic" w:cs="Traditional Arabic"/>
          <w:sz w:val="28"/>
          <w:szCs w:val="28"/>
          <w:rtl/>
        </w:rPr>
        <w:t>إن القدس هي إيماننا وتاريخنا وحضارتنا. والهجوم على القدس ه</w:t>
      </w:r>
      <w:r>
        <w:rPr>
          <w:rFonts w:ascii="Traditional Arabic" w:eastAsia="Traditional Arabic" w:hAnsi="Traditional Arabic" w:cs="Traditional Arabic" w:hint="cs"/>
          <w:sz w:val="28"/>
          <w:szCs w:val="28"/>
          <w:rtl/>
        </w:rPr>
        <w:t>و</w:t>
      </w:r>
      <w:r>
        <w:rPr>
          <w:rFonts w:ascii="Traditional Arabic" w:eastAsia="Traditional Arabic" w:hAnsi="Traditional Arabic" w:cs="Traditional Arabic"/>
          <w:sz w:val="28"/>
          <w:szCs w:val="28"/>
          <w:rtl/>
        </w:rPr>
        <w:t xml:space="preserve"> هجوم على جميع قيمنا</w:t>
      </w:r>
      <w:r>
        <w:rPr>
          <w:rFonts w:ascii="Traditional Arabic" w:eastAsia="Traditional Arabic" w:hAnsi="Traditional Arabic" w:cs="Traditional Arabic" w:hint="cs"/>
          <w:sz w:val="28"/>
          <w:szCs w:val="28"/>
          <w:rtl/>
        </w:rPr>
        <w:t xml:space="preserve"> التي </w:t>
      </w:r>
      <w:r w:rsidR="005C35A0" w:rsidRPr="005C35A0">
        <w:rPr>
          <w:rFonts w:ascii="Traditional Arabic" w:eastAsia="Traditional Arabic" w:hAnsi="Traditional Arabic" w:cs="Traditional Arabic"/>
          <w:sz w:val="28"/>
          <w:szCs w:val="28"/>
          <w:rtl/>
        </w:rPr>
        <w:t>جعلتنا على ما نحن عليه</w:t>
      </w:r>
      <w:r w:rsidR="005C35A0">
        <w:rPr>
          <w:rFonts w:ascii="Traditional Arabic" w:eastAsia="Traditional Arabic" w:hAnsi="Traditional Arabic" w:cs="Traditional Arabic" w:hint="cs"/>
          <w:sz w:val="28"/>
          <w:szCs w:val="28"/>
          <w:rtl/>
        </w:rPr>
        <w:t>.</w:t>
      </w:r>
      <w:r>
        <w:rPr>
          <w:rFonts w:ascii="Traditional Arabic" w:eastAsia="Traditional Arabic" w:hAnsi="Traditional Arabic" w:cs="Traditional Arabic"/>
          <w:sz w:val="28"/>
          <w:szCs w:val="28"/>
          <w:rtl/>
        </w:rPr>
        <w:t xml:space="preserve"> يجب على كل إنسان أن يعرف</w:t>
      </w:r>
      <w:r>
        <w:rPr>
          <w:rFonts w:cs="Times New Roman"/>
          <w:sz w:val="28"/>
          <w:szCs w:val="28"/>
          <w:rtl/>
        </w:rPr>
        <w:t xml:space="preserve"> أن القدس أرض مسلمة وستبقى أرضاً مسلمة</w:t>
      </w:r>
      <w:r>
        <w:rPr>
          <w:sz w:val="28"/>
          <w:szCs w:val="28"/>
          <w:rtl/>
        </w:rPr>
        <w:t>.</w:t>
      </w:r>
    </w:p>
    <w:p w:rsidR="00CC7BFC" w:rsidRDefault="00CC7BFC">
      <w:pPr>
        <w:bidi/>
        <w:spacing w:before="120" w:after="0" w:line="360" w:lineRule="auto"/>
        <w:jc w:val="both"/>
        <w:rPr>
          <w:sz w:val="28"/>
          <w:szCs w:val="28"/>
        </w:rPr>
      </w:pPr>
    </w:p>
    <w:p w:rsidR="00181977" w:rsidRDefault="00181977" w:rsidP="00181977">
      <w:pPr>
        <w:bidi/>
        <w:spacing w:before="120" w:after="0" w:line="360" w:lineRule="auto"/>
        <w:jc w:val="both"/>
        <w:rPr>
          <w:rFonts w:cs="Times New Roman"/>
          <w:bCs/>
          <w:sz w:val="28"/>
          <w:szCs w:val="28"/>
          <w:rtl/>
        </w:rPr>
      </w:pPr>
      <w:r w:rsidRPr="00181977">
        <w:rPr>
          <w:rFonts w:cs="Times New Roman"/>
          <w:b/>
          <w:sz w:val="28"/>
          <w:szCs w:val="28"/>
          <w:rtl/>
        </w:rPr>
        <w:t>بروفاسور دكتور</w:t>
      </w:r>
      <w:r>
        <w:rPr>
          <w:rFonts w:cs="Times New Roman" w:hint="cs"/>
          <w:b/>
          <w:sz w:val="28"/>
          <w:szCs w:val="28"/>
          <w:rtl/>
        </w:rPr>
        <w:t xml:space="preserve"> </w:t>
      </w:r>
      <w:r w:rsidRPr="005C35A0">
        <w:rPr>
          <w:rFonts w:ascii="Traditional Arabic" w:eastAsia="Traditional Arabic" w:hAnsi="Traditional Arabic" w:cs="Traditional Arabic"/>
          <w:bCs/>
          <w:sz w:val="28"/>
          <w:szCs w:val="28"/>
          <w:rtl/>
        </w:rPr>
        <w:t>حسن أ</w:t>
      </w:r>
      <w:r w:rsidRPr="005C35A0">
        <w:rPr>
          <w:rFonts w:cs="Times New Roman"/>
          <w:bCs/>
          <w:sz w:val="28"/>
          <w:szCs w:val="28"/>
          <w:rtl/>
        </w:rPr>
        <w:t>يرانجي</w:t>
      </w:r>
    </w:p>
    <w:p w:rsidR="00181977" w:rsidRDefault="00181977" w:rsidP="00181977">
      <w:pPr>
        <w:bidi/>
        <w:spacing w:before="120" w:after="0" w:line="360" w:lineRule="auto"/>
        <w:jc w:val="both"/>
        <w:rPr>
          <w:rFonts w:cs="Times New Roman"/>
          <w:b/>
          <w:sz w:val="28"/>
          <w:szCs w:val="28"/>
          <w:rtl/>
        </w:rPr>
      </w:pPr>
      <w:r>
        <w:rPr>
          <w:rFonts w:ascii="Traditional Arabic" w:eastAsia="Traditional Arabic" w:hAnsi="Traditional Arabic" w:cs="Traditional Arabic" w:hint="cs"/>
          <w:bCs/>
          <w:sz w:val="28"/>
          <w:szCs w:val="28"/>
          <w:rtl/>
        </w:rPr>
        <w:t xml:space="preserve">           </w:t>
      </w:r>
      <w:r w:rsidRPr="005C35A0">
        <w:rPr>
          <w:rFonts w:ascii="Traditional Arabic" w:eastAsia="Traditional Arabic" w:hAnsi="Traditional Arabic" w:cs="Traditional Arabic"/>
          <w:bCs/>
          <w:sz w:val="28"/>
          <w:szCs w:val="28"/>
          <w:rtl/>
        </w:rPr>
        <w:t xml:space="preserve">رئيس </w:t>
      </w:r>
      <w:r>
        <w:rPr>
          <w:rFonts w:ascii="Traditional Arabic" w:eastAsia="Traditional Arabic" w:hAnsi="Traditional Arabic" w:cs="Traditional Arabic" w:hint="cs"/>
          <w:bCs/>
          <w:sz w:val="28"/>
          <w:szCs w:val="28"/>
          <w:rtl/>
        </w:rPr>
        <w:t>ال</w:t>
      </w:r>
      <w:r w:rsidRPr="005C35A0">
        <w:rPr>
          <w:rFonts w:ascii="Traditional Arabic" w:eastAsia="Traditional Arabic" w:hAnsi="Traditional Arabic" w:cs="Traditional Arabic"/>
          <w:bCs/>
          <w:sz w:val="28"/>
          <w:szCs w:val="28"/>
          <w:rtl/>
        </w:rPr>
        <w:t>جامعة</w:t>
      </w:r>
    </w:p>
    <w:p w:rsidR="00CC7BFC" w:rsidRDefault="00BD1493" w:rsidP="00181977">
      <w:pPr>
        <w:bidi/>
        <w:spacing w:before="120" w:after="0" w:line="360" w:lineRule="auto"/>
        <w:jc w:val="both"/>
        <w:rPr>
          <w:rFonts w:ascii="Traditional Arabic" w:eastAsia="Traditional Arabic" w:hAnsi="Traditional Arabic" w:cs="Traditional Arabic"/>
          <w:sz w:val="28"/>
          <w:szCs w:val="28"/>
        </w:rPr>
      </w:pPr>
      <w:r>
        <w:rPr>
          <w:rFonts w:cs="Times New Roman"/>
          <w:b/>
          <w:sz w:val="28"/>
          <w:szCs w:val="28"/>
          <w:rtl/>
        </w:rPr>
        <w:t>جامعة تشانكري قراتكين</w:t>
      </w:r>
      <w:r>
        <w:rPr>
          <w:sz w:val="28"/>
          <w:szCs w:val="28"/>
        </w:rPr>
        <w:t xml:space="preserve"> </w:t>
      </w:r>
      <w:r>
        <w:rPr>
          <w:rFonts w:ascii="Traditional Arabic" w:eastAsia="Traditional Arabic" w:hAnsi="Traditional Arabic" w:cs="Traditional Arabic"/>
          <w:sz w:val="28"/>
          <w:szCs w:val="28"/>
        </w:rPr>
        <w:t xml:space="preserve">       </w:t>
      </w:r>
    </w:p>
    <w:sectPr w:rsidR="00CC7BF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
  <w:rsids>
    <w:rsidRoot w:val="00CC7BFC"/>
    <w:rsid w:val="00016BE5"/>
    <w:rsid w:val="001218B8"/>
    <w:rsid w:val="00181977"/>
    <w:rsid w:val="004423A1"/>
    <w:rsid w:val="00444A36"/>
    <w:rsid w:val="005C35A0"/>
    <w:rsid w:val="00777C1C"/>
    <w:rsid w:val="00A37C19"/>
    <w:rsid w:val="00BD1493"/>
    <w:rsid w:val="00CC7BFC"/>
    <w:rsid w:val="00D01D7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5B6D"/>
  <w15:docId w15:val="{B7F2962D-6FD3-49F6-971A-0A7A8BFC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451</Words>
  <Characters>2576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y.arikaner</cp:lastModifiedBy>
  <cp:revision>2</cp:revision>
  <dcterms:created xsi:type="dcterms:W3CDTF">2018-05-15T10:53:00Z</dcterms:created>
  <dcterms:modified xsi:type="dcterms:W3CDTF">2018-05-15T12:33:00Z</dcterms:modified>
</cp:coreProperties>
</file>