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29" w:rsidRPr="0019039C" w:rsidRDefault="0019039C">
      <w:pPr>
        <w:rPr>
          <w:b/>
        </w:rPr>
      </w:pPr>
      <w:r w:rsidRPr="0019039C">
        <w:rPr>
          <w:b/>
        </w:rPr>
        <w:t>ENSTİTÜMÜZE BAŞVURU YAPAN ÖĞRENCİLERİN ÖN KAYIT İÇİN İZLEMESİ GEREKEN TAKİP SIRASI</w:t>
      </w:r>
    </w:p>
    <w:p w:rsidR="00FC2A29" w:rsidRDefault="003D216D" w:rsidP="003D216D">
      <w:pPr>
        <w:jc w:val="both"/>
      </w:pPr>
      <w:r>
        <w:t xml:space="preserve">1. </w:t>
      </w:r>
      <w:r w:rsidR="00723422">
        <w:t>Daha önceki dönemler</w:t>
      </w:r>
      <w:r w:rsidR="00FC2A29">
        <w:t>de sisteme kayıt yaptıran öğrenciler T</w:t>
      </w:r>
      <w:r w:rsidR="00C0347D">
        <w:t>.C. Kimlik No</w:t>
      </w:r>
      <w:r w:rsidR="00FC2A29">
        <w:t xml:space="preserve"> ve Şifre ile giriş yapabilirler.(Şifresini hatırlamayan adaylar şifremi unuttum bölümünden şifrelerini alabilirler.)</w:t>
      </w:r>
    </w:p>
    <w:p w:rsidR="00885A96" w:rsidRDefault="008D3CD4" w:rsidP="003D216D">
      <w:pPr>
        <w:jc w:val="both"/>
      </w:pPr>
      <w:r>
        <w:rPr>
          <w:noProof/>
          <w:lang w:eastAsia="tr-TR"/>
        </w:rPr>
        <mc:AlternateContent>
          <mc:Choice Requires="wps">
            <w:drawing>
              <wp:anchor distT="0" distB="0" distL="114300" distR="114300" simplePos="0" relativeHeight="251661312" behindDoc="0" locked="0" layoutInCell="1" allowOverlap="1" wp14:anchorId="6097EA1A" wp14:editId="3EFCCD20">
                <wp:simplePos x="0" y="0"/>
                <wp:positionH relativeFrom="column">
                  <wp:posOffset>2624455</wp:posOffset>
                </wp:positionH>
                <wp:positionV relativeFrom="paragraph">
                  <wp:posOffset>115570</wp:posOffset>
                </wp:positionV>
                <wp:extent cx="1419225" cy="276225"/>
                <wp:effectExtent l="0" t="0" r="85725" b="85725"/>
                <wp:wrapNone/>
                <wp:docPr id="6" name="Düz Ok Bağlayıcısı 6"/>
                <wp:cNvGraphicFramePr/>
                <a:graphic xmlns:a="http://schemas.openxmlformats.org/drawingml/2006/main">
                  <a:graphicData uri="http://schemas.microsoft.com/office/word/2010/wordprocessingShape">
                    <wps:wsp>
                      <wps:cNvCnPr/>
                      <wps:spPr>
                        <a:xfrm>
                          <a:off x="0" y="0"/>
                          <a:ext cx="14192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Düz Ok Bağlayıcısı 6" o:spid="_x0000_s1026" type="#_x0000_t32" style="position:absolute;margin-left:206.65pt;margin-top:9.1pt;width:111.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" strokecolor="#4579b8 [3044]">
                <v:stroke endarrow="open"/>
              </v:shape>
            </w:pict>
          </mc:Fallback>
        </mc:AlternateContent>
      </w:r>
      <w:r w:rsidR="00885A96">
        <w:t>2.</w:t>
      </w:r>
      <w:r w:rsidR="003D216D">
        <w:t xml:space="preserve"> </w:t>
      </w:r>
      <w:r w:rsidR="00885A96">
        <w:t xml:space="preserve">Sisteme yeni kayıt yapacak öğrenciler </w:t>
      </w:r>
      <w:r w:rsidR="003D216D">
        <w:t>“</w:t>
      </w:r>
      <w:r w:rsidR="00885A96" w:rsidRPr="003D216D">
        <w:rPr>
          <w:b/>
        </w:rPr>
        <w:t xml:space="preserve">Kayıt </w:t>
      </w:r>
      <w:r w:rsidR="003D216D" w:rsidRPr="003D216D">
        <w:rPr>
          <w:b/>
        </w:rPr>
        <w:t>O</w:t>
      </w:r>
      <w:r w:rsidR="00885A96" w:rsidRPr="003D216D">
        <w:rPr>
          <w:b/>
        </w:rPr>
        <w:t>l</w:t>
      </w:r>
      <w:r w:rsidR="003D216D">
        <w:t>”</w:t>
      </w:r>
      <w:r w:rsidR="00885A96">
        <w:t xml:space="preserve"> </w:t>
      </w:r>
      <w:r w:rsidR="00C0347D">
        <w:t>b</w:t>
      </w:r>
      <w:r w:rsidR="00885A96">
        <w:t>utonundan giriş yapacaklardır.</w:t>
      </w:r>
    </w:p>
    <w:p w:rsidR="00D52D95" w:rsidRDefault="00FC2A29">
      <w:r>
        <w:rPr>
          <w:noProof/>
          <w:lang w:eastAsia="tr-TR"/>
        </w:rPr>
        <w:drawing>
          <wp:inline distT="0" distB="0" distL="0" distR="0" wp14:anchorId="6C4D8699" wp14:editId="55A6926F">
            <wp:extent cx="5629275" cy="2286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29273" cy="2285999"/>
                    </a:xfrm>
                    <a:prstGeom prst="rect">
                      <a:avLst/>
                    </a:prstGeom>
                  </pic:spPr>
                </pic:pic>
              </a:graphicData>
            </a:graphic>
          </wp:inline>
        </w:drawing>
      </w:r>
    </w:p>
    <w:p w:rsidR="00FC2A29" w:rsidRDefault="00885A96">
      <w:r>
        <w:t>3.</w:t>
      </w:r>
      <w:r w:rsidRPr="00885A96">
        <w:t xml:space="preserve"> </w:t>
      </w:r>
      <w:r w:rsidR="00723422">
        <w:t>Aşağıdaki sayfa açılacaktır.</w:t>
      </w:r>
    </w:p>
    <w:p w:rsidR="00FC2A29" w:rsidRDefault="00FC2A29">
      <w:r>
        <w:rPr>
          <w:noProof/>
          <w:lang w:eastAsia="tr-TR"/>
        </w:rPr>
        <w:drawing>
          <wp:inline distT="0" distB="0" distL="0" distR="0" wp14:anchorId="12AE9305" wp14:editId="213C67F6">
            <wp:extent cx="5629275" cy="23717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37862" cy="2375343"/>
                    </a:xfrm>
                    <a:prstGeom prst="rect">
                      <a:avLst/>
                    </a:prstGeom>
                  </pic:spPr>
                </pic:pic>
              </a:graphicData>
            </a:graphic>
          </wp:inline>
        </w:drawing>
      </w:r>
    </w:p>
    <w:p w:rsidR="00885A96" w:rsidRDefault="00723422" w:rsidP="003D216D">
      <w:pPr>
        <w:jc w:val="both"/>
      </w:pPr>
      <w:r>
        <w:t xml:space="preserve">4.Başvuru sistemine telefon numarasını başında </w:t>
      </w:r>
      <w:r w:rsidRPr="00C66E34">
        <w:rPr>
          <w:b/>
        </w:rPr>
        <w:t>sıfır olmadan</w:t>
      </w:r>
      <w:r>
        <w:t xml:space="preserve"> </w:t>
      </w:r>
      <w:r w:rsidRPr="00723422">
        <w:t xml:space="preserve">Kaydını yapmalı </w:t>
      </w:r>
      <w:r>
        <w:t xml:space="preserve">ve telefonuna gelen şifrenin sadece 6 haneli sayı bölümünü kullanarak </w:t>
      </w:r>
      <w:r w:rsidRPr="00723422">
        <w:t>sisteme giriş yapabileceklerdir.</w:t>
      </w:r>
    </w:p>
    <w:p w:rsidR="00C66E34" w:rsidRDefault="00C66E34">
      <w:r>
        <w:rPr>
          <w:noProof/>
          <w:lang w:eastAsia="tr-TR"/>
        </w:rPr>
        <w:drawing>
          <wp:inline distT="0" distB="0" distL="0" distR="0" wp14:anchorId="74DD9D34">
            <wp:extent cx="5688330" cy="1999615"/>
            <wp:effectExtent l="0" t="0" r="7620"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330" cy="1999615"/>
                    </a:xfrm>
                    <a:prstGeom prst="rect">
                      <a:avLst/>
                    </a:prstGeom>
                    <a:noFill/>
                  </pic:spPr>
                </pic:pic>
              </a:graphicData>
            </a:graphic>
          </wp:inline>
        </w:drawing>
      </w:r>
    </w:p>
    <w:p w:rsidR="00723422" w:rsidRDefault="00723422"/>
    <w:p w:rsidR="008D3CD4" w:rsidRDefault="00C019FD">
      <w:r>
        <w:rPr>
          <w:noProof/>
          <w:lang w:eastAsia="tr-TR"/>
        </w:rPr>
        <w:lastRenderedPageBreak/>
        <mc:AlternateContent>
          <mc:Choice Requires="wps">
            <w:drawing>
              <wp:anchor distT="0" distB="0" distL="114300" distR="114300" simplePos="0" relativeHeight="251660288" behindDoc="0" locked="0" layoutInCell="1" allowOverlap="1">
                <wp:simplePos x="0" y="0"/>
                <wp:positionH relativeFrom="column">
                  <wp:posOffset>309880</wp:posOffset>
                </wp:positionH>
                <wp:positionV relativeFrom="paragraph">
                  <wp:posOffset>195579</wp:posOffset>
                </wp:positionV>
                <wp:extent cx="704850" cy="1285875"/>
                <wp:effectExtent l="0" t="0" r="57150" b="66675"/>
                <wp:wrapNone/>
                <wp:docPr id="9" name="Düz Ok Bağlayıcısı 9"/>
                <wp:cNvGraphicFramePr/>
                <a:graphic xmlns:a="http://schemas.openxmlformats.org/drawingml/2006/main">
                  <a:graphicData uri="http://schemas.microsoft.com/office/word/2010/wordprocessingShape">
                    <wps:wsp>
                      <wps:cNvCnPr/>
                      <wps:spPr>
                        <a:xfrm>
                          <a:off x="0" y="0"/>
                          <a:ext cx="704850" cy="1285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9" o:spid="_x0000_s1026" type="#_x0000_t32" style="position:absolute;margin-left:24.4pt;margin-top:15.4pt;width:55.5pt;height:10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" strokecolor="#4579b8 [3044]">
                <v:stroke endarrow="open"/>
              </v:shape>
            </w:pict>
          </mc:Fallback>
        </mc:AlternateContent>
      </w:r>
      <w:r w:rsidR="00885A96">
        <w:t>4.Giriş yaptıktan sonra Sosyal Bilimler Enstitüsü Kayıt ol butonu seçilecektir.</w:t>
      </w:r>
      <w:r w:rsidR="00FC2A29">
        <w:rPr>
          <w:noProof/>
          <w:lang w:eastAsia="tr-TR"/>
        </w:rPr>
        <w:drawing>
          <wp:inline distT="0" distB="0" distL="0" distR="0" wp14:anchorId="7E4FDF7C" wp14:editId="30433250">
            <wp:extent cx="5695950" cy="195239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03444" cy="1954967"/>
                    </a:xfrm>
                    <a:prstGeom prst="rect">
                      <a:avLst/>
                    </a:prstGeom>
                  </pic:spPr>
                </pic:pic>
              </a:graphicData>
            </a:graphic>
          </wp:inline>
        </w:drawing>
      </w:r>
    </w:p>
    <w:p w:rsidR="008D3CD4" w:rsidRDefault="008D3CD4"/>
    <w:p w:rsidR="0007721B" w:rsidRDefault="0007721B">
      <w:r>
        <w:rPr>
          <w:noProof/>
          <w:lang w:eastAsia="tr-TR"/>
        </w:rPr>
        <w:drawing>
          <wp:inline distT="0" distB="0" distL="0" distR="0" wp14:anchorId="66F690CB">
            <wp:extent cx="5761355" cy="43897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4389755"/>
                    </a:xfrm>
                    <a:prstGeom prst="rect">
                      <a:avLst/>
                    </a:prstGeom>
                    <a:noFill/>
                  </pic:spPr>
                </pic:pic>
              </a:graphicData>
            </a:graphic>
          </wp:inline>
        </w:drawing>
      </w:r>
    </w:p>
    <w:p w:rsidR="00885A96" w:rsidRPr="00521E1A" w:rsidRDefault="00885A96" w:rsidP="00C0347D">
      <w:pPr>
        <w:pStyle w:val="AralkYok"/>
        <w:jc w:val="both"/>
      </w:pPr>
      <w:r>
        <w:t>5.</w:t>
      </w:r>
      <w:r w:rsidRPr="00521E1A">
        <w:t>Tercih bölümünden kayıt olmak istediği Anabilim Dalını seçer.</w:t>
      </w:r>
      <w:r w:rsidR="00C0347D">
        <w:t xml:space="preserve"> Alan</w:t>
      </w:r>
      <w:r w:rsidR="001E729F">
        <w:t xml:space="preserve"> içi ve Alan Dışı olduğu</w:t>
      </w:r>
      <w:r w:rsidR="00C0347D">
        <w:t xml:space="preserve"> belirtilecektir.</w:t>
      </w:r>
      <w:r w:rsidR="0007721B">
        <w:t xml:space="preserve"> En fazla 2 Tercih Yapılabilir.</w:t>
      </w:r>
    </w:p>
    <w:p w:rsidR="00DF65B8" w:rsidRDefault="00DF65B8" w:rsidP="00C0347D">
      <w:pPr>
        <w:pStyle w:val="AralkYok"/>
        <w:jc w:val="both"/>
      </w:pPr>
    </w:p>
    <w:p w:rsidR="00885A96" w:rsidRPr="00521E1A" w:rsidRDefault="00885A96" w:rsidP="00C0347D">
      <w:pPr>
        <w:pStyle w:val="AralkYok"/>
        <w:jc w:val="both"/>
      </w:pPr>
      <w:r w:rsidRPr="00521E1A">
        <w:t xml:space="preserve">Mezuniyet Bilgileri </w:t>
      </w:r>
      <w:r w:rsidR="00C0347D">
        <w:t>YÖKSİS</w:t>
      </w:r>
      <w:r w:rsidRPr="00521E1A">
        <w:t xml:space="preserve"> veri tabanından</w:t>
      </w:r>
      <w:r w:rsidR="00D10E35" w:rsidRPr="00521E1A">
        <w:t xml:space="preserve"> </w:t>
      </w:r>
      <w:r w:rsidRPr="00521E1A">
        <w:t>Otomatik çekilecektir.</w:t>
      </w:r>
      <w:r w:rsidR="00990CCC">
        <w:t xml:space="preserve"> 4</w:t>
      </w:r>
      <w:r w:rsidR="00C0347D">
        <w:t>’l</w:t>
      </w:r>
      <w:r w:rsidR="00990CCC">
        <w:t xml:space="preserve">ük notu olanlar öncelikle üniversitelerinden </w:t>
      </w:r>
      <w:proofErr w:type="spellStart"/>
      <w:r w:rsidR="00C0347D">
        <w:t>YÖKSİS</w:t>
      </w:r>
      <w:r w:rsidR="00990CCC">
        <w:t>’e</w:t>
      </w:r>
      <w:proofErr w:type="spellEnd"/>
      <w:r w:rsidR="00990CCC">
        <w:t xml:space="preserve"> 100</w:t>
      </w:r>
      <w:r w:rsidR="00C0347D">
        <w:t>’l</w:t>
      </w:r>
      <w:r w:rsidR="00990CCC">
        <w:t>ük notunun girilmesini talep edecekler</w:t>
      </w:r>
      <w:proofErr w:type="gramStart"/>
      <w:r w:rsidR="00990CCC">
        <w:t>..</w:t>
      </w:r>
      <w:proofErr w:type="gramEnd"/>
      <w:r w:rsidR="00990CCC">
        <w:t xml:space="preserve"> Aksi </w:t>
      </w:r>
      <w:r w:rsidR="00F22E77">
        <w:t>t</w:t>
      </w:r>
      <w:r w:rsidR="00990CCC">
        <w:t>akdirde Y</w:t>
      </w:r>
      <w:r w:rsidR="00C0347D">
        <w:t>ÖK</w:t>
      </w:r>
      <w:r w:rsidR="00990CCC">
        <w:t xml:space="preserve"> Dönüşüm Tablosu esas alınacaktır.</w:t>
      </w:r>
    </w:p>
    <w:p w:rsidR="008D3CD4" w:rsidRPr="00521E1A" w:rsidRDefault="008D3CD4" w:rsidP="00C0347D">
      <w:pPr>
        <w:pStyle w:val="AralkYok"/>
        <w:jc w:val="both"/>
      </w:pPr>
    </w:p>
    <w:p w:rsidR="00885A96" w:rsidRPr="00521E1A" w:rsidRDefault="00885A96" w:rsidP="00C0347D">
      <w:pPr>
        <w:pStyle w:val="AralkYok"/>
        <w:jc w:val="both"/>
      </w:pPr>
      <w:r w:rsidRPr="00521E1A">
        <w:t>A</w:t>
      </w:r>
      <w:r w:rsidR="00C0347D">
        <w:t>LES</w:t>
      </w:r>
      <w:r w:rsidRPr="00521E1A">
        <w:t xml:space="preserve"> bilgileri ÖSYM sonuç </w:t>
      </w:r>
      <w:r w:rsidR="00F22E77">
        <w:t>b</w:t>
      </w:r>
      <w:r w:rsidRPr="00521E1A">
        <w:t xml:space="preserve">ölümünden </w:t>
      </w:r>
      <w:r w:rsidR="00F22E77">
        <w:t>o</w:t>
      </w:r>
      <w:r w:rsidRPr="00521E1A">
        <w:t>tomatik seçilecektir.</w:t>
      </w:r>
    </w:p>
    <w:p w:rsidR="008D3CD4" w:rsidRPr="00521E1A" w:rsidRDefault="008D3CD4" w:rsidP="00C0347D">
      <w:pPr>
        <w:pStyle w:val="AralkYok"/>
        <w:jc w:val="both"/>
      </w:pPr>
    </w:p>
    <w:p w:rsidR="008D3CD4" w:rsidRDefault="00885A96" w:rsidP="00C0347D">
      <w:pPr>
        <w:pStyle w:val="AralkYok"/>
        <w:jc w:val="both"/>
      </w:pPr>
      <w:r w:rsidRPr="00521E1A">
        <w:t>Yabancı dil varsa YDS otomatik çekilecektir.</w:t>
      </w:r>
      <w:r w:rsidR="00C0347D">
        <w:t xml:space="preserve"> </w:t>
      </w:r>
      <w:r w:rsidRPr="00521E1A">
        <w:t xml:space="preserve">Diğer </w:t>
      </w:r>
      <w:r w:rsidR="00F22E77">
        <w:t>y</w:t>
      </w:r>
      <w:r w:rsidRPr="00521E1A">
        <w:t xml:space="preserve">abancı </w:t>
      </w:r>
      <w:r w:rsidR="00F22E77">
        <w:t>d</w:t>
      </w:r>
      <w:r w:rsidRPr="00521E1A">
        <w:t xml:space="preserve">il sonuçları Yabancı Dil </w:t>
      </w:r>
      <w:r w:rsidR="00C0347D">
        <w:t>B</w:t>
      </w:r>
      <w:r w:rsidRPr="00521E1A">
        <w:t>ölümünden seçilerek girilecektir.</w:t>
      </w:r>
    </w:p>
    <w:p w:rsidR="00DF65B8" w:rsidRDefault="00DF65B8" w:rsidP="00C0347D">
      <w:pPr>
        <w:pStyle w:val="AralkYok"/>
        <w:jc w:val="both"/>
      </w:pPr>
    </w:p>
    <w:p w:rsidR="00AC5C1A" w:rsidRDefault="00AC5C1A" w:rsidP="00C0347D">
      <w:pPr>
        <w:pStyle w:val="AralkYok"/>
        <w:jc w:val="both"/>
        <w:rPr>
          <w:b/>
        </w:rPr>
      </w:pPr>
    </w:p>
    <w:p w:rsidR="00AC5C1A" w:rsidRDefault="00AC5C1A" w:rsidP="00C0347D">
      <w:pPr>
        <w:pStyle w:val="AralkYok"/>
        <w:jc w:val="both"/>
        <w:rPr>
          <w:b/>
        </w:rPr>
      </w:pPr>
    </w:p>
    <w:p w:rsidR="00AC5C1A" w:rsidRDefault="00AC5C1A" w:rsidP="00C0347D">
      <w:pPr>
        <w:pStyle w:val="AralkYok"/>
        <w:jc w:val="both"/>
        <w:rPr>
          <w:b/>
        </w:rPr>
      </w:pPr>
    </w:p>
    <w:p w:rsidR="00AC5C1A" w:rsidRDefault="00AC5C1A" w:rsidP="00C0347D">
      <w:pPr>
        <w:pStyle w:val="AralkYok"/>
        <w:jc w:val="both"/>
        <w:rPr>
          <w:b/>
        </w:rPr>
      </w:pPr>
    </w:p>
    <w:p w:rsidR="00AC5C1A" w:rsidRDefault="00AC5C1A" w:rsidP="00C0347D">
      <w:pPr>
        <w:pStyle w:val="AralkYok"/>
        <w:jc w:val="both"/>
        <w:rPr>
          <w:b/>
        </w:rPr>
      </w:pPr>
    </w:p>
    <w:p w:rsidR="00DF65B8" w:rsidRDefault="00C0347D" w:rsidP="00C0347D">
      <w:pPr>
        <w:pStyle w:val="AralkYok"/>
        <w:jc w:val="both"/>
      </w:pPr>
      <w:r w:rsidRPr="001240D4">
        <w:rPr>
          <w:b/>
        </w:rPr>
        <w:lastRenderedPageBreak/>
        <w:t>Fotoğraf</w:t>
      </w:r>
      <w:r>
        <w:t xml:space="preserve">, </w:t>
      </w:r>
      <w:r w:rsidR="001240D4">
        <w:t>(</w:t>
      </w:r>
      <w:r w:rsidR="00E14939" w:rsidRPr="00154D19">
        <w:rPr>
          <w:b/>
        </w:rPr>
        <w:t>Dosya S</w:t>
      </w:r>
      <w:r w:rsidRPr="00154D19">
        <w:rPr>
          <w:b/>
        </w:rPr>
        <w:t>e</w:t>
      </w:r>
      <w:r w:rsidR="00C019FD" w:rsidRPr="00154D19">
        <w:rPr>
          <w:b/>
        </w:rPr>
        <w:t>ç</w:t>
      </w:r>
      <w:r w:rsidR="001240D4">
        <w:rPr>
          <w:b/>
        </w:rPr>
        <w:t>)</w:t>
      </w:r>
      <w:r w:rsidR="00C019FD">
        <w:t xml:space="preserve"> </w:t>
      </w:r>
      <w:r>
        <w:t>b</w:t>
      </w:r>
      <w:r w:rsidR="00C019FD">
        <w:t>ölümünde yazan uzantılara dikkat edilerek yüklenecektir.</w:t>
      </w:r>
      <w:r>
        <w:t xml:space="preserve"> </w:t>
      </w:r>
      <w:r w:rsidR="00990CCC">
        <w:t xml:space="preserve">Yükleme doğru gerçekleşmişse </w:t>
      </w:r>
      <w:r w:rsidR="001240D4">
        <w:t>(</w:t>
      </w:r>
      <w:r w:rsidR="00990CCC" w:rsidRPr="00154D19">
        <w:rPr>
          <w:b/>
        </w:rPr>
        <w:t xml:space="preserve">Dosya </w:t>
      </w:r>
      <w:r w:rsidR="00154D19" w:rsidRPr="00154D19">
        <w:rPr>
          <w:b/>
        </w:rPr>
        <w:t>S</w:t>
      </w:r>
      <w:r w:rsidR="00990CCC" w:rsidRPr="00154D19">
        <w:rPr>
          <w:b/>
        </w:rPr>
        <w:t>eç</w:t>
      </w:r>
      <w:r w:rsidR="001240D4">
        <w:rPr>
          <w:b/>
        </w:rPr>
        <w:t>)</w:t>
      </w:r>
      <w:r w:rsidR="00990CCC">
        <w:t xml:space="preserve"> </w:t>
      </w:r>
      <w:r w:rsidR="00154D19">
        <w:t>b</w:t>
      </w:r>
      <w:r w:rsidR="00990CCC">
        <w:t xml:space="preserve">ölümünün altında </w:t>
      </w:r>
      <w:r w:rsidR="00154D19" w:rsidRPr="00154D19">
        <w:rPr>
          <w:b/>
        </w:rPr>
        <w:t>y</w:t>
      </w:r>
      <w:r w:rsidR="00990CCC" w:rsidRPr="00154D19">
        <w:rPr>
          <w:b/>
        </w:rPr>
        <w:t xml:space="preserve">üklenen </w:t>
      </w:r>
      <w:r w:rsidR="00154D19" w:rsidRPr="00154D19">
        <w:rPr>
          <w:b/>
        </w:rPr>
        <w:t>f</w:t>
      </w:r>
      <w:r w:rsidR="00990CCC" w:rsidRPr="00154D19">
        <w:rPr>
          <w:b/>
        </w:rPr>
        <w:t>otoğraf için tıklayınız</w:t>
      </w:r>
      <w:r w:rsidR="00154D19">
        <w:t xml:space="preserve"> b</w:t>
      </w:r>
      <w:r w:rsidR="00990CCC">
        <w:t>ölümü görülecektir.</w:t>
      </w:r>
      <w:r w:rsidR="00154D19">
        <w:t xml:space="preserve"> </w:t>
      </w:r>
      <w:r w:rsidR="00154D19" w:rsidRPr="00154D19">
        <w:t>Tıklayarak kontrol ediniz.</w:t>
      </w:r>
    </w:p>
    <w:p w:rsidR="00DF65B8" w:rsidRDefault="00DF65B8" w:rsidP="00C0347D">
      <w:pPr>
        <w:pStyle w:val="AralkYok"/>
        <w:jc w:val="both"/>
      </w:pPr>
    </w:p>
    <w:p w:rsidR="00C019FD" w:rsidRDefault="00C019FD" w:rsidP="00C0347D">
      <w:pPr>
        <w:pStyle w:val="AralkYok"/>
        <w:jc w:val="both"/>
      </w:pPr>
      <w:r w:rsidRPr="001240D4">
        <w:rPr>
          <w:b/>
        </w:rPr>
        <w:t>Diploma</w:t>
      </w:r>
      <w:r>
        <w:t xml:space="preserve">, </w:t>
      </w:r>
      <w:r w:rsidR="001240D4">
        <w:t>(</w:t>
      </w:r>
      <w:r w:rsidRPr="00154D19">
        <w:rPr>
          <w:b/>
        </w:rPr>
        <w:t xml:space="preserve">Dosya </w:t>
      </w:r>
      <w:r w:rsidR="00E14939" w:rsidRPr="00154D19">
        <w:rPr>
          <w:b/>
        </w:rPr>
        <w:t>S</w:t>
      </w:r>
      <w:r w:rsidRPr="00154D19">
        <w:rPr>
          <w:b/>
        </w:rPr>
        <w:t>eç</w:t>
      </w:r>
      <w:r w:rsidR="001240D4">
        <w:rPr>
          <w:b/>
        </w:rPr>
        <w:t>)</w:t>
      </w:r>
      <w:r w:rsidRPr="00C019FD">
        <w:t xml:space="preserve"> </w:t>
      </w:r>
      <w:r w:rsidR="00154D19">
        <w:t>b</w:t>
      </w:r>
      <w:r w:rsidRPr="00C019FD">
        <w:t>ölümünde yazan uzantılara dikkat edilerek yüklenecektir</w:t>
      </w:r>
      <w:r w:rsidR="00DF65B8">
        <w:t>.</w:t>
      </w:r>
      <w:r w:rsidR="00DF65B8" w:rsidRPr="00DF65B8">
        <w:t xml:space="preserve"> Yükleme doğru gerçekleşmişse </w:t>
      </w:r>
      <w:r w:rsidR="001240D4">
        <w:t>(</w:t>
      </w:r>
      <w:r w:rsidR="00DF65B8" w:rsidRPr="001240D4">
        <w:rPr>
          <w:b/>
        </w:rPr>
        <w:t xml:space="preserve">Dosya </w:t>
      </w:r>
      <w:r w:rsidR="001240D4" w:rsidRPr="001240D4">
        <w:rPr>
          <w:b/>
        </w:rPr>
        <w:t>S</w:t>
      </w:r>
      <w:r w:rsidR="00DF65B8" w:rsidRPr="001240D4">
        <w:rPr>
          <w:b/>
        </w:rPr>
        <w:t>eç</w:t>
      </w:r>
      <w:r w:rsidR="001240D4">
        <w:rPr>
          <w:b/>
        </w:rPr>
        <w:t>)</w:t>
      </w:r>
      <w:r w:rsidR="00DF65B8" w:rsidRPr="00DF65B8">
        <w:t xml:space="preserve"> </w:t>
      </w:r>
      <w:r w:rsidR="001240D4">
        <w:t>b</w:t>
      </w:r>
      <w:r w:rsidR="00DF65B8" w:rsidRPr="00DF65B8">
        <w:t xml:space="preserve">ölümünün altında </w:t>
      </w:r>
      <w:r w:rsidR="001240D4" w:rsidRPr="001240D4">
        <w:rPr>
          <w:b/>
        </w:rPr>
        <w:t>Y</w:t>
      </w:r>
      <w:r w:rsidR="00DF65B8" w:rsidRPr="001240D4">
        <w:rPr>
          <w:b/>
        </w:rPr>
        <w:t>üklenen Diploma için tıklayınız</w:t>
      </w:r>
      <w:r w:rsidR="001240D4">
        <w:t xml:space="preserve"> b</w:t>
      </w:r>
      <w:r w:rsidR="00DF65B8" w:rsidRPr="00DF65B8">
        <w:t>ölümü görülecektir.</w:t>
      </w:r>
      <w:r w:rsidR="001240D4">
        <w:t xml:space="preserve"> </w:t>
      </w:r>
      <w:r w:rsidR="001240D4" w:rsidRPr="00154D19">
        <w:t>Tıklayarak kontrol ediniz.</w:t>
      </w:r>
    </w:p>
    <w:p w:rsidR="00521E1A" w:rsidRDefault="00C019FD" w:rsidP="00C0347D">
      <w:pPr>
        <w:pStyle w:val="AralkYok"/>
        <w:jc w:val="both"/>
      </w:pPr>
      <w:r w:rsidRPr="001240D4">
        <w:rPr>
          <w:b/>
        </w:rPr>
        <w:t>Transkript</w:t>
      </w:r>
      <w:r>
        <w:t xml:space="preserve">, </w:t>
      </w:r>
      <w:r w:rsidR="001240D4">
        <w:t>(</w:t>
      </w:r>
      <w:r w:rsidR="001240D4" w:rsidRPr="001240D4">
        <w:rPr>
          <w:b/>
        </w:rPr>
        <w:t>Dosya S</w:t>
      </w:r>
      <w:r w:rsidRPr="001240D4">
        <w:rPr>
          <w:b/>
        </w:rPr>
        <w:t>eç</w:t>
      </w:r>
      <w:r w:rsidR="001240D4">
        <w:rPr>
          <w:b/>
        </w:rPr>
        <w:t>)</w:t>
      </w:r>
      <w:r w:rsidRPr="00C019FD">
        <w:t xml:space="preserve"> </w:t>
      </w:r>
      <w:r w:rsidR="001240D4">
        <w:t>b</w:t>
      </w:r>
      <w:r w:rsidRPr="00C019FD">
        <w:t>ölümünde yazan uzantılara dikkat edilerek yüklenecektir</w:t>
      </w:r>
      <w:r w:rsidR="00DF65B8">
        <w:t>.</w:t>
      </w:r>
      <w:r w:rsidR="00DF65B8" w:rsidRPr="00DF65B8">
        <w:t xml:space="preserve"> Yükleme doğru gerçekleşmişse </w:t>
      </w:r>
      <w:r w:rsidR="001240D4" w:rsidRPr="001240D4">
        <w:rPr>
          <w:b/>
        </w:rPr>
        <w:t>(</w:t>
      </w:r>
      <w:r w:rsidR="00DF65B8" w:rsidRPr="001240D4">
        <w:rPr>
          <w:b/>
        </w:rPr>
        <w:t xml:space="preserve">Dosya </w:t>
      </w:r>
      <w:r w:rsidR="001240D4" w:rsidRPr="001240D4">
        <w:rPr>
          <w:b/>
        </w:rPr>
        <w:t>S</w:t>
      </w:r>
      <w:r w:rsidR="00DF65B8" w:rsidRPr="001240D4">
        <w:rPr>
          <w:b/>
        </w:rPr>
        <w:t>eç</w:t>
      </w:r>
      <w:r w:rsidR="001240D4" w:rsidRPr="001240D4">
        <w:rPr>
          <w:b/>
        </w:rPr>
        <w:t>)</w:t>
      </w:r>
      <w:r w:rsidR="001240D4">
        <w:t xml:space="preserve"> b</w:t>
      </w:r>
      <w:r w:rsidR="00DF65B8" w:rsidRPr="00DF65B8">
        <w:t xml:space="preserve">ölümünün altında </w:t>
      </w:r>
      <w:r w:rsidR="00DF65B8" w:rsidRPr="001240D4">
        <w:rPr>
          <w:b/>
        </w:rPr>
        <w:t>Yüklenen Fotoğraf için tıklayınız</w:t>
      </w:r>
      <w:r w:rsidR="001240D4">
        <w:rPr>
          <w:b/>
        </w:rPr>
        <w:t xml:space="preserve"> </w:t>
      </w:r>
      <w:r w:rsidR="001240D4" w:rsidRPr="001240D4">
        <w:t>b</w:t>
      </w:r>
      <w:r w:rsidR="00DF65B8" w:rsidRPr="00DF65B8">
        <w:t>ölümü görülecektir.</w:t>
      </w:r>
      <w:r w:rsidR="001240D4">
        <w:t xml:space="preserve"> </w:t>
      </w:r>
      <w:r w:rsidR="001240D4" w:rsidRPr="00154D19">
        <w:t>Tıklayarak kontrol ediniz.</w:t>
      </w:r>
    </w:p>
    <w:p w:rsidR="00B9089A" w:rsidRDefault="00B9089A" w:rsidP="00C0347D">
      <w:pPr>
        <w:pStyle w:val="AralkYok"/>
        <w:jc w:val="both"/>
      </w:pPr>
    </w:p>
    <w:p w:rsidR="00B9089A" w:rsidRDefault="00B9089A" w:rsidP="00C0347D">
      <w:pPr>
        <w:pStyle w:val="AralkYok"/>
        <w:jc w:val="both"/>
      </w:pPr>
      <w:r>
        <w:t xml:space="preserve">Değişiklikleri Kaydet butonu ile bilgilerinizi sisteme </w:t>
      </w:r>
      <w:proofErr w:type="spellStart"/>
      <w:proofErr w:type="gramStart"/>
      <w:r>
        <w:t>kaydediniz.eksik</w:t>
      </w:r>
      <w:proofErr w:type="spellEnd"/>
      <w:proofErr w:type="gramEnd"/>
      <w:r>
        <w:t xml:space="preserve"> yükleme ve bilgi olduğunda sisteme tekrar yükleyerek değişiklikleri kaydedebilirsiniz.</w:t>
      </w:r>
    </w:p>
    <w:p w:rsidR="00521E1A" w:rsidRDefault="00521E1A" w:rsidP="008D3CD4">
      <w:pPr>
        <w:pStyle w:val="AralkYok"/>
      </w:pPr>
    </w:p>
    <w:p w:rsidR="00FC2A29" w:rsidRDefault="0007721B">
      <w:pPr>
        <w:rPr>
          <w:noProof/>
          <w:lang w:eastAsia="tr-TR"/>
        </w:rPr>
      </w:pPr>
      <w:r>
        <w:rPr>
          <w:noProof/>
          <w:lang w:eastAsia="tr-TR"/>
        </w:rPr>
        <w:drawing>
          <wp:inline distT="0" distB="0" distL="0" distR="0" wp14:anchorId="3E4F33C7" wp14:editId="7F8222DE">
            <wp:extent cx="5760720" cy="410019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100195"/>
                    </a:xfrm>
                    <a:prstGeom prst="rect">
                      <a:avLst/>
                    </a:prstGeom>
                  </pic:spPr>
                </pic:pic>
              </a:graphicData>
            </a:graphic>
          </wp:inline>
        </w:drawing>
      </w:r>
    </w:p>
    <w:p w:rsidR="0007721B" w:rsidRDefault="0007721B"/>
    <w:p w:rsidR="00B9089A" w:rsidRDefault="00B9089A">
      <w:r>
        <w:t xml:space="preserve">Kayıt yapılmıştır Bilgiler için tıklayın butonuna </w:t>
      </w:r>
      <w:proofErr w:type="gramStart"/>
      <w:r>
        <w:t xml:space="preserve">basarak  </w:t>
      </w:r>
      <w:proofErr w:type="spellStart"/>
      <w:r>
        <w:t>pdf</w:t>
      </w:r>
      <w:proofErr w:type="spellEnd"/>
      <w:proofErr w:type="gramEnd"/>
      <w:r>
        <w:t xml:space="preserve">  sayfasından kontrolünüzü yapınız.</w:t>
      </w:r>
    </w:p>
    <w:p w:rsidR="00816990" w:rsidRDefault="00816990"/>
    <w:p w:rsidR="00816990" w:rsidRDefault="00E5173E">
      <w:bookmarkStart w:id="0" w:name="_GoBack"/>
      <w:r>
        <w:rPr>
          <w:noProof/>
          <w:lang w:eastAsia="tr-TR"/>
        </w:rPr>
        <w:lastRenderedPageBreak/>
        <mc:AlternateContent>
          <mc:Choice Requires="wps">
            <w:drawing>
              <wp:anchor distT="0" distB="0" distL="114300" distR="114300" simplePos="0" relativeHeight="251665408" behindDoc="0" locked="0" layoutInCell="1" allowOverlap="1">
                <wp:simplePos x="0" y="0"/>
                <wp:positionH relativeFrom="column">
                  <wp:posOffset>2719704</wp:posOffset>
                </wp:positionH>
                <wp:positionV relativeFrom="paragraph">
                  <wp:posOffset>3739515</wp:posOffset>
                </wp:positionV>
                <wp:extent cx="1495425" cy="876300"/>
                <wp:effectExtent l="0" t="38100" r="47625" b="19050"/>
                <wp:wrapNone/>
                <wp:docPr id="15" name="Düz Ok Bağlayıcısı 15"/>
                <wp:cNvGraphicFramePr/>
                <a:graphic xmlns:a="http://schemas.openxmlformats.org/drawingml/2006/main">
                  <a:graphicData uri="http://schemas.microsoft.com/office/word/2010/wordprocessingShape">
                    <wps:wsp>
                      <wps:cNvCnPr/>
                      <wps:spPr>
                        <a:xfrm flipV="1">
                          <a:off x="0" y="0"/>
                          <a:ext cx="1495425"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15" o:spid="_x0000_s1026" type="#_x0000_t32" style="position:absolute;margin-left:214.15pt;margin-top:294.45pt;width:117.75pt;height:6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" strokecolor="#4579b8 [3044]">
                <v:stroke endarrow="open"/>
              </v:shape>
            </w:pict>
          </mc:Fallback>
        </mc:AlternateContent>
      </w:r>
      <w:bookmarkEnd w:id="0"/>
      <w:r w:rsidR="00AC5C1A">
        <w:rPr>
          <w:noProof/>
          <w:lang w:eastAsia="tr-TR"/>
        </w:rPr>
        <mc:AlternateContent>
          <mc:Choice Requires="wps">
            <w:drawing>
              <wp:anchor distT="0" distB="0" distL="114300" distR="114300" simplePos="0" relativeHeight="251664384" behindDoc="0" locked="0" layoutInCell="1" allowOverlap="1" wp14:anchorId="5AA65CF7" wp14:editId="3B494513">
                <wp:simplePos x="0" y="0"/>
                <wp:positionH relativeFrom="column">
                  <wp:posOffset>2719705</wp:posOffset>
                </wp:positionH>
                <wp:positionV relativeFrom="paragraph">
                  <wp:posOffset>386715</wp:posOffset>
                </wp:positionV>
                <wp:extent cx="238125" cy="3695700"/>
                <wp:effectExtent l="0" t="38100" r="85725" b="19050"/>
                <wp:wrapNone/>
                <wp:docPr id="10" name="Düz Ok Bağlayıcısı 10"/>
                <wp:cNvGraphicFramePr/>
                <a:graphic xmlns:a="http://schemas.openxmlformats.org/drawingml/2006/main">
                  <a:graphicData uri="http://schemas.microsoft.com/office/word/2010/wordprocessingShape">
                    <wps:wsp>
                      <wps:cNvCnPr/>
                      <wps:spPr>
                        <a:xfrm flipV="1">
                          <a:off x="0" y="0"/>
                          <a:ext cx="238125" cy="3695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10" o:spid="_x0000_s1026" type="#_x0000_t32" style="position:absolute;margin-left:214.15pt;margin-top:30.45pt;width:18.75pt;height:291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" strokecolor="#4579b8 [3044]">
                <v:stroke endarrow="open"/>
              </v:shape>
            </w:pict>
          </mc:Fallback>
        </mc:AlternateContent>
      </w:r>
      <w:r w:rsidR="00816990">
        <w:rPr>
          <w:noProof/>
          <w:lang w:eastAsia="tr-TR"/>
        </w:rPr>
        <w:drawing>
          <wp:inline distT="0" distB="0" distL="0" distR="0" wp14:anchorId="04EBBF79" wp14:editId="631D4911">
            <wp:extent cx="5762625" cy="38671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865872"/>
                    </a:xfrm>
                    <a:prstGeom prst="rect">
                      <a:avLst/>
                    </a:prstGeom>
                  </pic:spPr>
                </pic:pic>
              </a:graphicData>
            </a:graphic>
          </wp:inline>
        </w:drawing>
      </w:r>
    </w:p>
    <w:p w:rsidR="00816990" w:rsidRDefault="00816990">
      <w:r>
        <w:t>(</w:t>
      </w:r>
      <w:r w:rsidRPr="00C12C7A">
        <w:rPr>
          <w:u w:val="single"/>
        </w:rPr>
        <w:t>Bilgilerinizi Onaylamak için aşağıdaki kaydı sonlandır butonuna mutlaka tıklayınız</w:t>
      </w:r>
      <w:r>
        <w:t>)’</w:t>
      </w:r>
      <w:proofErr w:type="spellStart"/>
      <w:r>
        <w:t>ın</w:t>
      </w:r>
      <w:proofErr w:type="spellEnd"/>
      <w:r>
        <w:t xml:space="preserve"> Üzerine Tıklayarak</w:t>
      </w:r>
    </w:p>
    <w:p w:rsidR="00DF65B8" w:rsidRDefault="00996F50" w:rsidP="003D216D">
      <w:pPr>
        <w:pStyle w:val="AralkYok"/>
        <w:jc w:val="both"/>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2957830</wp:posOffset>
                </wp:positionH>
                <wp:positionV relativeFrom="paragraph">
                  <wp:posOffset>286385</wp:posOffset>
                </wp:positionV>
                <wp:extent cx="638175" cy="1266825"/>
                <wp:effectExtent l="38100" t="0" r="28575" b="66675"/>
                <wp:wrapNone/>
                <wp:docPr id="17" name="Düz Ok Bağlayıcısı 17"/>
                <wp:cNvGraphicFramePr/>
                <a:graphic xmlns:a="http://schemas.openxmlformats.org/drawingml/2006/main">
                  <a:graphicData uri="http://schemas.microsoft.com/office/word/2010/wordprocessingShape">
                    <wps:wsp>
                      <wps:cNvCnPr/>
                      <wps:spPr>
                        <a:xfrm flipH="1">
                          <a:off x="0" y="0"/>
                          <a:ext cx="638175" cy="1266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7" o:spid="_x0000_s1026" type="#_x0000_t32" style="position:absolute;margin-left:232.9pt;margin-top:22.55pt;width:50.25pt;height:9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" strokecolor="#4579b8 [3044]">
                <v:stroke endarrow="open"/>
              </v:shape>
            </w:pict>
          </mc:Fallback>
        </mc:AlternateContent>
      </w:r>
      <w:r w:rsidR="00DF65B8">
        <w:t xml:space="preserve"> </w:t>
      </w:r>
      <w:r w:rsidR="001240D4">
        <w:t>“</w:t>
      </w:r>
      <w:r w:rsidR="00816990" w:rsidRPr="007E63BB">
        <w:rPr>
          <w:b/>
          <w:color w:val="FF0000"/>
        </w:rPr>
        <w:t>BİLGİLERİN DOĞRULUĞUNU KABUL EDİYORUM-KAYDI SONLANDIR</w:t>
      </w:r>
      <w:r w:rsidR="001240D4">
        <w:rPr>
          <w:b/>
        </w:rPr>
        <w:t>”</w:t>
      </w:r>
      <w:r w:rsidR="00DF65B8" w:rsidRPr="00DF65B8">
        <w:rPr>
          <w:b/>
        </w:rPr>
        <w:t xml:space="preserve"> </w:t>
      </w:r>
      <w:r w:rsidR="00DF65B8" w:rsidRPr="001240D4">
        <w:t>bölümü</w:t>
      </w:r>
      <w:r w:rsidR="006B43F2">
        <w:t xml:space="preserve"> işar</w:t>
      </w:r>
      <w:r w:rsidR="001240D4">
        <w:t>e</w:t>
      </w:r>
      <w:r w:rsidR="006B43F2">
        <w:t xml:space="preserve">tlenince </w:t>
      </w:r>
      <w:r w:rsidR="001240D4">
        <w:t>s</w:t>
      </w:r>
      <w:r w:rsidR="00DF65B8">
        <w:t xml:space="preserve">ayfanın </w:t>
      </w:r>
      <w:r w:rsidR="001240D4">
        <w:t>ü</w:t>
      </w:r>
      <w:r w:rsidR="00DF65B8">
        <w:t xml:space="preserve">st kısmında </w:t>
      </w:r>
      <w:r w:rsidR="001240D4" w:rsidRPr="007E63BB">
        <w:rPr>
          <w:highlight w:val="red"/>
        </w:rPr>
        <w:t>“</w:t>
      </w:r>
      <w:r w:rsidR="00DF65B8" w:rsidRPr="007E63BB">
        <w:rPr>
          <w:b/>
          <w:highlight w:val="red"/>
        </w:rPr>
        <w:t>K</w:t>
      </w:r>
      <w:r w:rsidR="00DF65B8" w:rsidRPr="007E63BB">
        <w:rPr>
          <w:b/>
          <w:bCs/>
          <w:highlight w:val="red"/>
        </w:rPr>
        <w:t>ayıt Onaylanmıştır...</w:t>
      </w:r>
      <w:r w:rsidR="00DF65B8" w:rsidRPr="007E63BB">
        <w:rPr>
          <w:highlight w:val="red"/>
        </w:rPr>
        <w:t xml:space="preserve"> </w:t>
      </w:r>
      <w:r w:rsidR="001240D4" w:rsidRPr="007E63BB">
        <w:rPr>
          <w:highlight w:val="red"/>
        </w:rPr>
        <w:t>“</w:t>
      </w:r>
      <w:r w:rsidR="00DF65B8" w:rsidRPr="007E63BB">
        <w:rPr>
          <w:highlight w:val="red"/>
        </w:rPr>
        <w:t xml:space="preserve">yazısını görünce </w:t>
      </w:r>
      <w:r w:rsidR="001240D4" w:rsidRPr="007E63BB">
        <w:rPr>
          <w:highlight w:val="red"/>
        </w:rPr>
        <w:t>k</w:t>
      </w:r>
      <w:r w:rsidR="00DF65B8" w:rsidRPr="007E63BB">
        <w:rPr>
          <w:highlight w:val="red"/>
        </w:rPr>
        <w:t>ayıt işlemi tamamlanmış olacaktır.</w:t>
      </w:r>
      <w:r w:rsidR="00816990">
        <w:t xml:space="preserve"> Kayıt Onaylanmıştır yazısını görmediğiniz sürece eksik belge ve bilgiden dolayı kaydınız tamamlanmış olmaz. Sadece eksik bilgili ön kaydınız Eksik olarak kaydedilmiş olur.</w:t>
      </w:r>
    </w:p>
    <w:p w:rsidR="00816990" w:rsidRDefault="00816990" w:rsidP="003D216D">
      <w:pPr>
        <w:pStyle w:val="AralkYok"/>
        <w:jc w:val="both"/>
      </w:pPr>
    </w:p>
    <w:p w:rsidR="00816990" w:rsidRDefault="00816990" w:rsidP="003D216D">
      <w:pPr>
        <w:pStyle w:val="AralkYok"/>
        <w:jc w:val="both"/>
      </w:pPr>
    </w:p>
    <w:p w:rsidR="00816990" w:rsidRDefault="00816990" w:rsidP="003D216D">
      <w:pPr>
        <w:pStyle w:val="AralkYok"/>
        <w:jc w:val="both"/>
      </w:pPr>
    </w:p>
    <w:p w:rsidR="00816990" w:rsidRPr="00AE4200" w:rsidRDefault="00816990" w:rsidP="003D216D">
      <w:pPr>
        <w:pStyle w:val="AralkYok"/>
        <w:jc w:val="both"/>
        <w:rPr>
          <w:b/>
          <w:bCs/>
        </w:rPr>
      </w:pPr>
      <w:r>
        <w:rPr>
          <w:b/>
          <w:bCs/>
          <w:noProof/>
          <w:lang w:eastAsia="tr-TR"/>
        </w:rPr>
        <w:drawing>
          <wp:inline distT="0" distB="0" distL="0" distR="0" wp14:anchorId="618810DC">
            <wp:extent cx="5761355" cy="4090670"/>
            <wp:effectExtent l="0" t="0" r="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4090670"/>
                    </a:xfrm>
                    <a:prstGeom prst="rect">
                      <a:avLst/>
                    </a:prstGeom>
                    <a:noFill/>
                  </pic:spPr>
                </pic:pic>
              </a:graphicData>
            </a:graphic>
          </wp:inline>
        </w:drawing>
      </w:r>
    </w:p>
    <w:p w:rsidR="006B43F2" w:rsidRDefault="006B43F2" w:rsidP="003D216D">
      <w:pPr>
        <w:pStyle w:val="AralkYok"/>
        <w:jc w:val="both"/>
        <w:rPr>
          <w:b/>
        </w:rPr>
      </w:pPr>
    </w:p>
    <w:p w:rsidR="00DF65B8" w:rsidRPr="003911F9" w:rsidRDefault="00DF65B8" w:rsidP="003911F9">
      <w:pPr>
        <w:pStyle w:val="AralkYok"/>
        <w:rPr>
          <w:i/>
          <w:sz w:val="28"/>
          <w:szCs w:val="28"/>
        </w:rPr>
      </w:pPr>
      <w:r w:rsidRPr="003911F9">
        <w:rPr>
          <w:i/>
          <w:sz w:val="28"/>
          <w:szCs w:val="28"/>
        </w:rPr>
        <w:lastRenderedPageBreak/>
        <w:t>Kaydınızı onayladığınız için değişiklik yapamazsınız.</w:t>
      </w:r>
      <w:r w:rsidRPr="003911F9">
        <w:rPr>
          <w:i/>
          <w:sz w:val="28"/>
          <w:szCs w:val="28"/>
        </w:rPr>
        <w:br/>
        <w:t>Eğer hata yaptığınızı düşünüyorsanız</w:t>
      </w:r>
      <w:r w:rsidR="001A49E6" w:rsidRPr="003911F9">
        <w:rPr>
          <w:i/>
          <w:sz w:val="28"/>
          <w:szCs w:val="28"/>
        </w:rPr>
        <w:t xml:space="preserve"> veya değişiklik yapmak istiyorsanız</w:t>
      </w:r>
      <w:r w:rsidRPr="003911F9">
        <w:rPr>
          <w:i/>
          <w:sz w:val="28"/>
          <w:szCs w:val="28"/>
        </w:rPr>
        <w:t xml:space="preserve"> enstitü öğrenci işlerine ulaşarak onayınızın kaldırılmasını isteyebilirsiniz</w:t>
      </w:r>
    </w:p>
    <w:p w:rsidR="00C66E34" w:rsidRDefault="00C66E34" w:rsidP="003D216D">
      <w:pPr>
        <w:pStyle w:val="AralkYok"/>
        <w:jc w:val="both"/>
        <w:rPr>
          <w:rFonts w:ascii="Times New Roman" w:hAnsi="Times New Roman" w:cs="Times New Roman"/>
          <w:b/>
          <w:i/>
          <w:sz w:val="36"/>
          <w:szCs w:val="36"/>
        </w:rPr>
      </w:pPr>
      <w:r w:rsidRPr="003911F9">
        <w:rPr>
          <w:rFonts w:ascii="Times New Roman" w:hAnsi="Times New Roman" w:cs="Times New Roman"/>
          <w:b/>
          <w:i/>
          <w:sz w:val="36"/>
          <w:szCs w:val="36"/>
        </w:rPr>
        <w:t xml:space="preserve">Adayların (Ön Kayıt) başvuru bilgileri Enstitü tarafından kontrol edilecek ve evrakı eksiksiz olan başvuruların sistem üzerinden Enstitü onayı yapılacaktır. Başvurunun tamamlanması için Enstitü onayının yapılması şarttır. Mülakata çağırılacak öğrenciler Enstitü web sayfasında ilan edilecektir. </w:t>
      </w:r>
    </w:p>
    <w:p w:rsidR="003911F9" w:rsidRPr="003911F9" w:rsidRDefault="003911F9" w:rsidP="003D216D">
      <w:pPr>
        <w:pStyle w:val="AralkYok"/>
        <w:jc w:val="both"/>
        <w:rPr>
          <w:rFonts w:ascii="Times New Roman" w:hAnsi="Times New Roman" w:cs="Times New Roman"/>
          <w:b/>
          <w:i/>
          <w:color w:val="FF0000"/>
          <w:sz w:val="36"/>
          <w:szCs w:val="36"/>
        </w:rPr>
      </w:pPr>
      <w:r w:rsidRPr="003911F9">
        <w:rPr>
          <w:rFonts w:ascii="Times New Roman" w:hAnsi="Times New Roman" w:cs="Times New Roman"/>
          <w:b/>
          <w:i/>
          <w:color w:val="FF0000"/>
          <w:sz w:val="36"/>
          <w:szCs w:val="36"/>
        </w:rPr>
        <w:t xml:space="preserve">Enstitü onayı yapılan öğrenciler çıktı alarak </w:t>
      </w:r>
      <w:proofErr w:type="spellStart"/>
      <w:r w:rsidRPr="003911F9">
        <w:rPr>
          <w:rFonts w:ascii="Times New Roman" w:hAnsi="Times New Roman" w:cs="Times New Roman"/>
          <w:b/>
          <w:i/>
          <w:color w:val="FF0000"/>
          <w:sz w:val="36"/>
          <w:szCs w:val="36"/>
        </w:rPr>
        <w:t>Tc</w:t>
      </w:r>
      <w:proofErr w:type="spellEnd"/>
      <w:r w:rsidRPr="003911F9">
        <w:rPr>
          <w:rFonts w:ascii="Times New Roman" w:hAnsi="Times New Roman" w:cs="Times New Roman"/>
          <w:b/>
          <w:i/>
          <w:color w:val="FF0000"/>
          <w:sz w:val="36"/>
          <w:szCs w:val="36"/>
        </w:rPr>
        <w:t xml:space="preserve"> kimlik numarasını gösteren kimlik ile mülakata geleceklerdir.</w:t>
      </w:r>
    </w:p>
    <w:p w:rsidR="00C66E34" w:rsidRPr="003911F9" w:rsidRDefault="00C66E34">
      <w:pPr>
        <w:rPr>
          <w:sz w:val="36"/>
          <w:szCs w:val="36"/>
        </w:rPr>
      </w:pPr>
    </w:p>
    <w:p w:rsidR="00FC2A29" w:rsidRDefault="00FC2A29"/>
    <w:sectPr w:rsidR="00FC2A29" w:rsidSect="00957BCA">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29"/>
    <w:rsid w:val="0007721B"/>
    <w:rsid w:val="001240D4"/>
    <w:rsid w:val="00154D19"/>
    <w:rsid w:val="0019039C"/>
    <w:rsid w:val="001A49E6"/>
    <w:rsid w:val="001E729F"/>
    <w:rsid w:val="003911F9"/>
    <w:rsid w:val="003C7244"/>
    <w:rsid w:val="003D216D"/>
    <w:rsid w:val="004500B6"/>
    <w:rsid w:val="0045348C"/>
    <w:rsid w:val="00470E07"/>
    <w:rsid w:val="00521E1A"/>
    <w:rsid w:val="006B43F2"/>
    <w:rsid w:val="00723422"/>
    <w:rsid w:val="007E63BB"/>
    <w:rsid w:val="00816990"/>
    <w:rsid w:val="00885A96"/>
    <w:rsid w:val="008D3CD4"/>
    <w:rsid w:val="009145AA"/>
    <w:rsid w:val="00957BCA"/>
    <w:rsid w:val="00960203"/>
    <w:rsid w:val="00990CCC"/>
    <w:rsid w:val="00996F50"/>
    <w:rsid w:val="009C3549"/>
    <w:rsid w:val="00A54588"/>
    <w:rsid w:val="00A97010"/>
    <w:rsid w:val="00AC5C1A"/>
    <w:rsid w:val="00AE4200"/>
    <w:rsid w:val="00B9089A"/>
    <w:rsid w:val="00C019FD"/>
    <w:rsid w:val="00C0347D"/>
    <w:rsid w:val="00C12C7A"/>
    <w:rsid w:val="00C66E34"/>
    <w:rsid w:val="00D10E35"/>
    <w:rsid w:val="00D52D95"/>
    <w:rsid w:val="00DF65B8"/>
    <w:rsid w:val="00E14939"/>
    <w:rsid w:val="00E5173E"/>
    <w:rsid w:val="00F22E77"/>
    <w:rsid w:val="00FC2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2A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2A29"/>
    <w:rPr>
      <w:rFonts w:ascii="Tahoma" w:hAnsi="Tahoma" w:cs="Tahoma"/>
      <w:sz w:val="16"/>
      <w:szCs w:val="16"/>
    </w:rPr>
  </w:style>
  <w:style w:type="paragraph" w:styleId="AralkYok">
    <w:name w:val="No Spacing"/>
    <w:uiPriority w:val="1"/>
    <w:qFormat/>
    <w:rsid w:val="008D3C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2A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2A29"/>
    <w:rPr>
      <w:rFonts w:ascii="Tahoma" w:hAnsi="Tahoma" w:cs="Tahoma"/>
      <w:sz w:val="16"/>
      <w:szCs w:val="16"/>
    </w:rPr>
  </w:style>
  <w:style w:type="paragraph" w:styleId="AralkYok">
    <w:name w:val="No Spacing"/>
    <w:uiPriority w:val="1"/>
    <w:qFormat/>
    <w:rsid w:val="008D3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74442">
      <w:bodyDiv w:val="1"/>
      <w:marLeft w:val="0"/>
      <w:marRight w:val="0"/>
      <w:marTop w:val="0"/>
      <w:marBottom w:val="0"/>
      <w:divBdr>
        <w:top w:val="none" w:sz="0" w:space="0" w:color="auto"/>
        <w:left w:val="none" w:sz="0" w:space="0" w:color="auto"/>
        <w:bottom w:val="none" w:sz="0" w:space="0" w:color="auto"/>
        <w:right w:val="none" w:sz="0" w:space="0" w:color="auto"/>
      </w:divBdr>
    </w:div>
    <w:div w:id="15272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D01E-C868-473E-B34E-7A7EED64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Bilgisayar-PC</dc:creator>
  <cp:lastModifiedBy>Bilgisayar-PC</cp:lastModifiedBy>
  <cp:revision>14</cp:revision>
  <dcterms:created xsi:type="dcterms:W3CDTF">2018-07-30T07:03:00Z</dcterms:created>
  <dcterms:modified xsi:type="dcterms:W3CDTF">2018-07-30T13:02:00Z</dcterms:modified>
</cp:coreProperties>
</file>