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>
    <v:background id="_x0000_s2049" o:bwmode="white" fillcolor="#f8f8f8">
      <v:fill r:id="rId3" o:title="Gazete kağıdı" type="tile"/>
    </v:background>
  </w:background>
  <w:body>
    <w:p w14:paraId="03FD11F0" w14:textId="484661B7" w:rsidR="006A4193" w:rsidRDefault="0092615C" w:rsidP="0092615C">
      <w:pPr>
        <w:jc w:val="both"/>
      </w:pPr>
      <w:r>
        <w:t>Sağlık Bilimleri Fakültesi Hemşirelik Bölümü öğretim elemanı Dr. Öğr. Üyesi Müjgan ONARICI tarafından 17.</w:t>
      </w:r>
      <w:r w:rsidR="00272D35">
        <w:t>04</w:t>
      </w:r>
      <w:r>
        <w:t>.202</w:t>
      </w:r>
      <w:r w:rsidR="00272D35">
        <w:t>5</w:t>
      </w:r>
      <w:r>
        <w:t xml:space="preserve"> tarihinde </w:t>
      </w:r>
      <w:r w:rsidR="00272D35">
        <w:t>HEM402 Meslek Dersleri Uygulaması II dersini alan öğrencilerle</w:t>
      </w:r>
      <w:r>
        <w:t xml:space="preserve"> </w:t>
      </w:r>
      <w:r w:rsidR="00272D35" w:rsidRPr="00272D35">
        <w:t>Hemşirelik Beceri ve Klinik Simülasyon Eğitim Laboratuvarı</w:t>
      </w:r>
      <w:r w:rsidR="00272D35">
        <w:t>nda</w:t>
      </w:r>
      <w:r>
        <w:t xml:space="preserve"> </w:t>
      </w:r>
      <w:r w:rsidR="00272D35">
        <w:t>Sim</w:t>
      </w:r>
      <w:r w:rsidR="005E4275">
        <w:t>M</w:t>
      </w:r>
      <w:r w:rsidR="00272D35">
        <w:t xml:space="preserve">an 3G simülatörü ile </w:t>
      </w:r>
      <w:r>
        <w:t>“</w:t>
      </w:r>
      <w:r w:rsidR="00272D35">
        <w:t>Akciğer, Kalp ve Bağırsak Sesleri</w:t>
      </w:r>
      <w:r>
        <w:t>” konularına yönelik laboratuvar çalışması gerçekleştirilmiştir.</w:t>
      </w:r>
    </w:p>
    <w:p w14:paraId="67A01FA3" w14:textId="5B627733" w:rsidR="0092615C" w:rsidRDefault="0092615C" w:rsidP="0092615C">
      <w:pPr>
        <w:jc w:val="both"/>
      </w:pPr>
    </w:p>
    <w:p w14:paraId="35FB3E88" w14:textId="6F9FC545" w:rsidR="0092615C" w:rsidRDefault="0062602A" w:rsidP="0092615C">
      <w:pPr>
        <w:jc w:val="both"/>
      </w:pPr>
      <w:r>
        <w:rPr>
          <w:noProof/>
        </w:rPr>
        <w:drawing>
          <wp:inline distT="0" distB="0" distL="0" distR="0" wp14:anchorId="68944EC0" wp14:editId="74D42209">
            <wp:extent cx="2289600" cy="3049200"/>
            <wp:effectExtent l="0" t="0" r="0" b="0"/>
            <wp:docPr id="7047149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6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C18325" wp14:editId="3C17B6FF">
            <wp:extent cx="2286000" cy="3049200"/>
            <wp:effectExtent l="0" t="0" r="0" b="0"/>
            <wp:docPr id="65760212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ACD6B" w14:textId="55F3D8EA" w:rsidR="0062602A" w:rsidRDefault="0062602A" w:rsidP="0092615C">
      <w:pPr>
        <w:jc w:val="both"/>
      </w:pPr>
      <w:r>
        <w:rPr>
          <w:noProof/>
        </w:rPr>
        <w:drawing>
          <wp:inline distT="0" distB="0" distL="0" distR="0" wp14:anchorId="4AEBA44B" wp14:editId="04228A13">
            <wp:extent cx="3794400" cy="2844000"/>
            <wp:effectExtent l="0" t="0" r="0" b="0"/>
            <wp:docPr id="196528055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400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5954" w14:textId="19929D96" w:rsidR="0062602A" w:rsidRDefault="0062602A" w:rsidP="0092615C">
      <w:pPr>
        <w:jc w:val="both"/>
      </w:pPr>
      <w:r>
        <w:rPr>
          <w:noProof/>
        </w:rPr>
        <w:lastRenderedPageBreak/>
        <w:drawing>
          <wp:inline distT="0" distB="0" distL="0" distR="0" wp14:anchorId="4F8283A8" wp14:editId="14726893">
            <wp:extent cx="2286000" cy="3049200"/>
            <wp:effectExtent l="0" t="0" r="0" b="0"/>
            <wp:docPr id="121190178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CEDC59" wp14:editId="73300666">
            <wp:extent cx="2286000" cy="3049200"/>
            <wp:effectExtent l="0" t="0" r="0" b="0"/>
            <wp:docPr id="33159138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0EC8" w14:textId="7CA5AF68" w:rsidR="0062602A" w:rsidRPr="00557133" w:rsidRDefault="0062602A" w:rsidP="0092615C">
      <w:pPr>
        <w:jc w:val="both"/>
      </w:pPr>
      <w:r>
        <w:rPr>
          <w:noProof/>
        </w:rPr>
        <w:drawing>
          <wp:inline distT="0" distB="0" distL="0" distR="0" wp14:anchorId="3B820F3F" wp14:editId="7B4723A9">
            <wp:extent cx="5762625" cy="4324350"/>
            <wp:effectExtent l="0" t="0" r="9525" b="0"/>
            <wp:docPr id="1643612082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602A" w:rsidRPr="00557133" w:rsidSect="00821B95">
      <w:headerReference w:type="even" r:id="rId14"/>
      <w:headerReference w:type="default" r:id="rId15"/>
      <w:headerReference w:type="first" r:id="rId16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357FE" w14:textId="77777777" w:rsidR="00F15203" w:rsidRDefault="00F15203" w:rsidP="00821B95">
      <w:pPr>
        <w:spacing w:after="0" w:line="240" w:lineRule="auto"/>
      </w:pPr>
      <w:r>
        <w:separator/>
      </w:r>
    </w:p>
  </w:endnote>
  <w:endnote w:type="continuationSeparator" w:id="0">
    <w:p w14:paraId="5E64AACC" w14:textId="77777777" w:rsidR="00F15203" w:rsidRDefault="00F15203" w:rsidP="0082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B9B6" w14:textId="77777777" w:rsidR="00F15203" w:rsidRDefault="00F15203" w:rsidP="00821B95">
      <w:pPr>
        <w:spacing w:after="0" w:line="240" w:lineRule="auto"/>
      </w:pPr>
      <w:r>
        <w:separator/>
      </w:r>
    </w:p>
  </w:footnote>
  <w:footnote w:type="continuationSeparator" w:id="0">
    <w:p w14:paraId="61F4F5CD" w14:textId="77777777" w:rsidR="00F15203" w:rsidRDefault="00F15203" w:rsidP="0082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506D8" w14:textId="22B716A6" w:rsidR="00821B95" w:rsidRDefault="00000000">
    <w:pPr>
      <w:pStyle w:val="stBilgi"/>
    </w:pPr>
    <w:r>
      <w:rPr>
        <w:noProof/>
      </w:rPr>
      <w:pict w14:anchorId="64EC9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8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9F693" w14:textId="62FD7330" w:rsidR="00821B95" w:rsidRDefault="00000000">
    <w:pPr>
      <w:pStyle w:val="stBilgi"/>
    </w:pPr>
    <w:r>
      <w:rPr>
        <w:noProof/>
      </w:rPr>
      <w:pict w14:anchorId="3038E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9" o:spid="_x0000_s1027" type="#_x0000_t75" style="position:absolute;margin-left:-70.95pt;margin-top:-127.7pt;width:595.45pt;height:841.9pt;z-index:-251656192;mso-position-horizontal-relative:margin;mso-position-vertical-relative:margin" o:allowincell="f">
          <v:imagedata r:id="rId1" o:title="Antet_Çalışma Yüzeyi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FC109" w14:textId="1FCF0F7C" w:rsidR="00821B95" w:rsidRDefault="00000000">
    <w:pPr>
      <w:pStyle w:val="stBilgi"/>
    </w:pPr>
    <w:r>
      <w:rPr>
        <w:noProof/>
      </w:rPr>
      <w:pict w14:anchorId="6591B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2768187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ntet_Çalışma Yüzeyi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81D87"/>
    <w:multiLevelType w:val="hybridMultilevel"/>
    <w:tmpl w:val="3650051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00B21"/>
    <w:multiLevelType w:val="hybridMultilevel"/>
    <w:tmpl w:val="7ED664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337096">
    <w:abstractNumId w:val="1"/>
  </w:num>
  <w:num w:numId="2" w16cid:durableId="68100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95"/>
    <w:rsid w:val="002265EE"/>
    <w:rsid w:val="00272D35"/>
    <w:rsid w:val="00294FB5"/>
    <w:rsid w:val="00384789"/>
    <w:rsid w:val="00437443"/>
    <w:rsid w:val="00557133"/>
    <w:rsid w:val="00563475"/>
    <w:rsid w:val="005E4275"/>
    <w:rsid w:val="0062602A"/>
    <w:rsid w:val="006A4193"/>
    <w:rsid w:val="006F3ABE"/>
    <w:rsid w:val="00765634"/>
    <w:rsid w:val="00780F2D"/>
    <w:rsid w:val="00821B95"/>
    <w:rsid w:val="00827509"/>
    <w:rsid w:val="008F1C88"/>
    <w:rsid w:val="0092615C"/>
    <w:rsid w:val="009855BE"/>
    <w:rsid w:val="009A183D"/>
    <w:rsid w:val="00B217BB"/>
    <w:rsid w:val="00B23908"/>
    <w:rsid w:val="00B316B7"/>
    <w:rsid w:val="00C23AAE"/>
    <w:rsid w:val="00C366D1"/>
    <w:rsid w:val="00C7515F"/>
    <w:rsid w:val="00C9730A"/>
    <w:rsid w:val="00C974F2"/>
    <w:rsid w:val="00CA56D6"/>
    <w:rsid w:val="00CE0E71"/>
    <w:rsid w:val="00D53E06"/>
    <w:rsid w:val="00D92C77"/>
    <w:rsid w:val="00DA1117"/>
    <w:rsid w:val="00DA3F3B"/>
    <w:rsid w:val="00DF5378"/>
    <w:rsid w:val="00E109FA"/>
    <w:rsid w:val="00E177B6"/>
    <w:rsid w:val="00ED439E"/>
    <w:rsid w:val="00F15203"/>
    <w:rsid w:val="00F64C28"/>
    <w:rsid w:val="00FA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0DB4A"/>
  <w15:docId w15:val="{B119621A-9AB2-41F8-8F7A-E1880DFC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1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1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1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1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1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1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1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1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1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1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1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1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1B9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1B9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1B9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1B9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1B9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1B9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1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1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1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21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1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21B9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1B9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21B9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1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1B9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1B9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1B95"/>
  </w:style>
  <w:style w:type="paragraph" w:styleId="AltBilgi">
    <w:name w:val="footer"/>
    <w:basedOn w:val="Normal"/>
    <w:link w:val="AltBilgiChar"/>
    <w:uiPriority w:val="99"/>
    <w:unhideWhenUsed/>
    <w:rsid w:val="00821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1B95"/>
  </w:style>
  <w:style w:type="paragraph" w:styleId="BalonMetni">
    <w:name w:val="Balloon Text"/>
    <w:basedOn w:val="Normal"/>
    <w:link w:val="BalonMetniChar"/>
    <w:uiPriority w:val="99"/>
    <w:semiHidden/>
    <w:unhideWhenUsed/>
    <w:rsid w:val="00D53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E06"/>
    <w:rPr>
      <w:rFonts w:ascii="Tahoma" w:hAnsi="Tahoma" w:cs="Tahoma"/>
      <w:sz w:val="16"/>
      <w:szCs w:val="16"/>
    </w:rPr>
  </w:style>
  <w:style w:type="table" w:styleId="OrtaGlgeleme1-Vurgu5">
    <w:name w:val="Medium Shading 1 Accent 5"/>
    <w:basedOn w:val="NormalTablo"/>
    <w:uiPriority w:val="63"/>
    <w:rsid w:val="00DF53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-Vurgu3">
    <w:name w:val="Light Grid Accent 3"/>
    <w:basedOn w:val="NormalTablo"/>
    <w:uiPriority w:val="62"/>
    <w:rsid w:val="00DF5378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272D3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KARAMAZ</dc:creator>
  <cp:lastModifiedBy>mujgan onarıcı</cp:lastModifiedBy>
  <cp:revision>4</cp:revision>
  <cp:lastPrinted>2024-10-21T07:37:00Z</cp:lastPrinted>
  <dcterms:created xsi:type="dcterms:W3CDTF">2025-04-17T12:56:00Z</dcterms:created>
  <dcterms:modified xsi:type="dcterms:W3CDTF">2025-04-17T13:41:00Z</dcterms:modified>
</cp:coreProperties>
</file>