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B" w:rsidRDefault="00BE6A33" w:rsidP="008C0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28D2EAC2" wp14:editId="3E84E360">
            <wp:simplePos x="0" y="0"/>
            <wp:positionH relativeFrom="column">
              <wp:posOffset>-4445</wp:posOffset>
            </wp:positionH>
            <wp:positionV relativeFrom="paragraph">
              <wp:posOffset>328930</wp:posOffset>
            </wp:positionV>
            <wp:extent cx="14763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61" y="21355"/>
                <wp:lineTo x="2146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22" w:rsidRPr="000E224B" w:rsidRDefault="000E224B" w:rsidP="008C0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582">
        <w:rPr>
          <w:rFonts w:ascii="Times New Roman" w:hAnsi="Times New Roman" w:cs="Times New Roman"/>
          <w:b/>
          <w:sz w:val="24"/>
          <w:szCs w:val="24"/>
        </w:rPr>
        <w:t xml:space="preserve">GÜNER DOĞAN </w:t>
      </w:r>
      <w:r w:rsidR="00517AB7">
        <w:rPr>
          <w:rFonts w:ascii="Times New Roman" w:hAnsi="Times New Roman" w:cs="Times New Roman"/>
          <w:sz w:val="24"/>
          <w:szCs w:val="24"/>
        </w:rPr>
        <w:t xml:space="preserve">Ankara’da doğdu. </w:t>
      </w:r>
      <w:r w:rsidR="008059C0" w:rsidRPr="008C0122">
        <w:rPr>
          <w:rFonts w:ascii="Times New Roman" w:hAnsi="Times New Roman" w:cs="Times New Roman"/>
          <w:sz w:val="24"/>
          <w:szCs w:val="24"/>
        </w:rPr>
        <w:t xml:space="preserve">Lisans ve Doktora derecelerini Hacettepe Üniversitesi Tarih Bölümü’nden aldı. </w:t>
      </w:r>
      <w:proofErr w:type="gramStart"/>
      <w:r w:rsidR="008059C0" w:rsidRPr="008C0122">
        <w:rPr>
          <w:rFonts w:ascii="Times New Roman" w:hAnsi="Times New Roman" w:cs="Times New Roman"/>
          <w:sz w:val="24"/>
          <w:szCs w:val="24"/>
        </w:rPr>
        <w:t xml:space="preserve">Doktora döneminde Milli Eğitim Bakanlığı, Yükseköğretim Kurulu, </w:t>
      </w:r>
      <w:proofErr w:type="spellStart"/>
      <w:r w:rsidR="008059C0" w:rsidRPr="008C0122">
        <w:rPr>
          <w:rFonts w:ascii="Times New Roman" w:hAnsi="Times New Roman" w:cs="Times New Roman"/>
          <w:sz w:val="24"/>
          <w:szCs w:val="24"/>
        </w:rPr>
        <w:t>Ven</w:t>
      </w:r>
      <w:r w:rsidR="00572833">
        <w:rPr>
          <w:rFonts w:ascii="Times New Roman" w:hAnsi="Times New Roman" w:cs="Times New Roman"/>
          <w:sz w:val="24"/>
          <w:szCs w:val="24"/>
        </w:rPr>
        <w:t>ezia</w:t>
      </w:r>
      <w:proofErr w:type="spellEnd"/>
      <w:r w:rsidR="0057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33">
        <w:rPr>
          <w:rFonts w:ascii="Times New Roman" w:hAnsi="Times New Roman" w:cs="Times New Roman"/>
          <w:sz w:val="24"/>
          <w:szCs w:val="24"/>
        </w:rPr>
        <w:t>Fondazione</w:t>
      </w:r>
      <w:proofErr w:type="spellEnd"/>
      <w:r w:rsidR="00572833">
        <w:rPr>
          <w:rFonts w:ascii="Times New Roman" w:hAnsi="Times New Roman" w:cs="Times New Roman"/>
          <w:sz w:val="24"/>
          <w:szCs w:val="24"/>
        </w:rPr>
        <w:t xml:space="preserve"> Cini, </w:t>
      </w:r>
      <w:proofErr w:type="spellStart"/>
      <w:r w:rsidR="00572833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="0057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72833">
        <w:rPr>
          <w:rFonts w:ascii="Times New Roman" w:hAnsi="Times New Roman" w:cs="Times New Roman"/>
          <w:sz w:val="24"/>
          <w:szCs w:val="24"/>
        </w:rPr>
        <w:t xml:space="preserve"> Bologna, </w:t>
      </w:r>
      <w:proofErr w:type="spellStart"/>
      <w:r w:rsidR="00572833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="0057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C0" w:rsidRPr="008C012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059C0" w:rsidRPr="008C012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8059C0" w:rsidRPr="008C0122">
        <w:rPr>
          <w:rFonts w:ascii="Times New Roman" w:hAnsi="Times New Roman" w:cs="Times New Roman"/>
          <w:sz w:val="24"/>
          <w:szCs w:val="24"/>
        </w:rPr>
        <w:t>Foscari’nin</w:t>
      </w:r>
      <w:proofErr w:type="spellEnd"/>
      <w:r w:rsidR="008059C0" w:rsidRPr="008C0122">
        <w:rPr>
          <w:rFonts w:ascii="Times New Roman" w:hAnsi="Times New Roman" w:cs="Times New Roman"/>
          <w:sz w:val="24"/>
          <w:szCs w:val="24"/>
        </w:rPr>
        <w:t xml:space="preserve"> bursları ve davetleri ile ardından Hacettepe Üniversitesi Bilimsel Araştırmalar Biriminde Prof. Dr. Mehmet ÖZ ile yaptığı proje ve nihayetinde Hacettepe Üniversitesi Avrupa Birliği Koordinatörlüğü </w:t>
      </w:r>
      <w:proofErr w:type="spellStart"/>
      <w:r w:rsidR="008059C0" w:rsidRPr="008C012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059C0" w:rsidRPr="008C0122">
        <w:rPr>
          <w:rFonts w:ascii="Times New Roman" w:hAnsi="Times New Roman" w:cs="Times New Roman"/>
          <w:sz w:val="24"/>
          <w:szCs w:val="24"/>
        </w:rPr>
        <w:t xml:space="preserve">+ programı vasıtasıyla farklı zaman dilimleri içerisinde Venedik, Bologna, Napoli, Cenova, </w:t>
      </w:r>
      <w:proofErr w:type="spellStart"/>
      <w:r w:rsidR="008059C0" w:rsidRPr="008C0122">
        <w:rPr>
          <w:rFonts w:ascii="Times New Roman" w:hAnsi="Times New Roman" w:cs="Times New Roman"/>
          <w:sz w:val="24"/>
          <w:szCs w:val="24"/>
        </w:rPr>
        <w:t>Padova</w:t>
      </w:r>
      <w:proofErr w:type="spellEnd"/>
      <w:r w:rsidR="000D4B34" w:rsidRPr="008C0122">
        <w:rPr>
          <w:rFonts w:ascii="Times New Roman" w:hAnsi="Times New Roman" w:cs="Times New Roman"/>
          <w:sz w:val="24"/>
          <w:szCs w:val="24"/>
        </w:rPr>
        <w:t>, Paris, Londra ve İstanbul’da hem doktora tezi kapsamında hem de Türk Tarihini yakında</w:t>
      </w:r>
      <w:r w:rsidR="008C0122">
        <w:rPr>
          <w:rFonts w:ascii="Times New Roman" w:hAnsi="Times New Roman" w:cs="Times New Roman"/>
          <w:sz w:val="24"/>
          <w:szCs w:val="24"/>
        </w:rPr>
        <w:t>n</w:t>
      </w:r>
      <w:r w:rsidR="000D4B34" w:rsidRPr="008C0122">
        <w:rPr>
          <w:rFonts w:ascii="Times New Roman" w:hAnsi="Times New Roman" w:cs="Times New Roman"/>
          <w:sz w:val="24"/>
          <w:szCs w:val="24"/>
        </w:rPr>
        <w:t xml:space="preserve"> ilgilendi</w:t>
      </w:r>
      <w:r w:rsidR="008C0122">
        <w:rPr>
          <w:rFonts w:ascii="Times New Roman" w:hAnsi="Times New Roman" w:cs="Times New Roman"/>
          <w:sz w:val="24"/>
          <w:szCs w:val="24"/>
        </w:rPr>
        <w:t>ren belgelerin tespit edilmesi noktasında çalı</w:t>
      </w:r>
      <w:r w:rsidR="00572833">
        <w:rPr>
          <w:rFonts w:ascii="Times New Roman" w:hAnsi="Times New Roman" w:cs="Times New Roman"/>
          <w:sz w:val="24"/>
          <w:szCs w:val="24"/>
        </w:rPr>
        <w:t xml:space="preserve">şmalar yaptı. </w:t>
      </w:r>
      <w:proofErr w:type="spellStart"/>
      <w:proofErr w:type="gramEnd"/>
      <w:r w:rsidR="00572833" w:rsidRPr="00572833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="00572833" w:rsidRPr="0057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33" w:rsidRPr="0057283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72833" w:rsidRPr="0057283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72833" w:rsidRPr="00572833">
        <w:rPr>
          <w:rFonts w:ascii="Times New Roman" w:hAnsi="Times New Roman" w:cs="Times New Roman"/>
          <w:sz w:val="24"/>
          <w:szCs w:val="24"/>
        </w:rPr>
        <w:t>Foscari</w:t>
      </w:r>
      <w:r w:rsidR="00572833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="000D4B34" w:rsidRPr="008C0122">
        <w:rPr>
          <w:rFonts w:ascii="Times New Roman" w:hAnsi="Times New Roman" w:cs="Times New Roman"/>
          <w:sz w:val="24"/>
          <w:szCs w:val="24"/>
        </w:rPr>
        <w:t xml:space="preserve"> ve Paris </w:t>
      </w:r>
      <w:proofErr w:type="spellStart"/>
      <w:r w:rsidR="000D4B34" w:rsidRPr="008C0122">
        <w:rPr>
          <w:rFonts w:ascii="Times New Roman" w:hAnsi="Times New Roman" w:cs="Times New Roman"/>
          <w:sz w:val="24"/>
          <w:szCs w:val="24"/>
        </w:rPr>
        <w:t>INALCO</w:t>
      </w:r>
      <w:r w:rsidR="008C0122" w:rsidRPr="008C0122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="000D4B34" w:rsidRPr="008C01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0122" w:rsidRPr="008C012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8C0122" w:rsidRPr="008C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22" w:rsidRPr="008C012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8C0122" w:rsidRPr="008C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22" w:rsidRPr="008C0122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8C0122" w:rsidRPr="008C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22" w:rsidRPr="008C0122">
        <w:rPr>
          <w:rFonts w:ascii="Times New Roman" w:hAnsi="Times New Roman" w:cs="Times New Roman"/>
          <w:sz w:val="24"/>
          <w:szCs w:val="24"/>
        </w:rPr>
        <w:t>Langues</w:t>
      </w:r>
      <w:proofErr w:type="spellEnd"/>
      <w:r w:rsidR="008C0122" w:rsidRPr="008C012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8C0122" w:rsidRPr="008C0122">
        <w:rPr>
          <w:rFonts w:ascii="Times New Roman" w:hAnsi="Times New Roman" w:cs="Times New Roman"/>
          <w:sz w:val="24"/>
          <w:szCs w:val="24"/>
        </w:rPr>
        <w:t>Civilisations</w:t>
      </w:r>
      <w:proofErr w:type="spellEnd"/>
      <w:r w:rsidR="008C0122" w:rsidRPr="008C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22" w:rsidRPr="008C0122">
        <w:rPr>
          <w:rFonts w:ascii="Times New Roman" w:hAnsi="Times New Roman" w:cs="Times New Roman"/>
          <w:sz w:val="24"/>
          <w:szCs w:val="24"/>
        </w:rPr>
        <w:t>Orientales</w:t>
      </w:r>
      <w:proofErr w:type="spellEnd"/>
      <w:r w:rsidR="008C0122" w:rsidRPr="008C0122">
        <w:rPr>
          <w:rFonts w:ascii="Times New Roman" w:hAnsi="Times New Roman" w:cs="Times New Roman"/>
          <w:sz w:val="24"/>
          <w:szCs w:val="24"/>
        </w:rPr>
        <w:t xml:space="preserve">) dil eğitimleri aldı. </w:t>
      </w:r>
      <w:proofErr w:type="spellStart"/>
      <w:r w:rsidR="00572833" w:rsidRPr="00572833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="00572833" w:rsidRPr="0057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33" w:rsidRPr="005728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72833" w:rsidRPr="00572833">
        <w:rPr>
          <w:rFonts w:ascii="Times New Roman" w:hAnsi="Times New Roman" w:cs="Times New Roman"/>
          <w:sz w:val="24"/>
          <w:szCs w:val="24"/>
        </w:rPr>
        <w:t xml:space="preserve"> Bologna</w:t>
      </w:r>
      <w:r w:rsidR="008C0122" w:rsidRPr="008C0122">
        <w:rPr>
          <w:rFonts w:ascii="Times New Roman" w:hAnsi="Times New Roman" w:cs="Times New Roman"/>
          <w:sz w:val="24"/>
          <w:szCs w:val="24"/>
        </w:rPr>
        <w:t xml:space="preserve"> ile gerçekleştirdiği proje </w:t>
      </w:r>
      <w:r w:rsidR="008C0122">
        <w:rPr>
          <w:rFonts w:ascii="Times New Roman" w:hAnsi="Times New Roman" w:cs="Times New Roman"/>
          <w:sz w:val="24"/>
          <w:szCs w:val="24"/>
        </w:rPr>
        <w:t>k</w:t>
      </w:r>
      <w:r w:rsidR="00B56EE4">
        <w:rPr>
          <w:rFonts w:ascii="Times New Roman" w:hAnsi="Times New Roman" w:cs="Times New Roman"/>
          <w:sz w:val="24"/>
          <w:szCs w:val="24"/>
        </w:rPr>
        <w:t xml:space="preserve">apsamında editörlüğünü yaptığı </w:t>
      </w:r>
      <w:proofErr w:type="spellStart"/>
      <w:r w:rsidR="008C0122" w:rsidRPr="00B56EE4">
        <w:rPr>
          <w:rFonts w:ascii="Times New Roman" w:hAnsi="Times New Roman" w:cs="Times New Roman"/>
          <w:i/>
          <w:sz w:val="24"/>
          <w:szCs w:val="24"/>
        </w:rPr>
        <w:t>Boundary</w:t>
      </w:r>
      <w:proofErr w:type="spellEnd"/>
      <w:r w:rsidR="008C0122" w:rsidRPr="00B5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0122" w:rsidRPr="00B56EE4">
        <w:rPr>
          <w:rFonts w:ascii="Times New Roman" w:hAnsi="Times New Roman" w:cs="Times New Roman"/>
          <w:i/>
          <w:sz w:val="24"/>
          <w:szCs w:val="24"/>
        </w:rPr>
        <w:t>Letters</w:t>
      </w:r>
      <w:proofErr w:type="spellEnd"/>
      <w:r w:rsidR="008C0122" w:rsidRPr="00B5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0122" w:rsidRPr="00B56EE4">
        <w:rPr>
          <w:rFonts w:ascii="Times New Roman" w:hAnsi="Times New Roman" w:cs="Times New Roman"/>
          <w:i/>
          <w:sz w:val="24"/>
          <w:szCs w:val="24"/>
        </w:rPr>
        <w:t>Ottoman</w:t>
      </w:r>
      <w:proofErr w:type="spellEnd"/>
      <w:r w:rsidR="008C0122" w:rsidRPr="00B5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0122" w:rsidRPr="00B56EE4">
        <w:rPr>
          <w:rFonts w:ascii="Times New Roman" w:hAnsi="Times New Roman" w:cs="Times New Roman"/>
          <w:i/>
          <w:sz w:val="24"/>
          <w:szCs w:val="24"/>
        </w:rPr>
        <w:t>Officials</w:t>
      </w:r>
      <w:proofErr w:type="spellEnd"/>
      <w:r w:rsidR="008C0122" w:rsidRPr="00B5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0122" w:rsidRPr="00B56EE4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8C0122" w:rsidRPr="00B5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0122" w:rsidRPr="00B56EE4">
        <w:rPr>
          <w:rFonts w:ascii="Times New Roman" w:hAnsi="Times New Roman" w:cs="Times New Roman"/>
          <w:i/>
          <w:sz w:val="24"/>
          <w:szCs w:val="24"/>
        </w:rPr>
        <w:t>Luigi</w:t>
      </w:r>
      <w:proofErr w:type="spellEnd"/>
      <w:r w:rsidR="00B56EE4" w:rsidRPr="00B5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6EE4" w:rsidRPr="00B56EE4">
        <w:rPr>
          <w:rFonts w:ascii="Times New Roman" w:hAnsi="Times New Roman" w:cs="Times New Roman"/>
          <w:i/>
          <w:sz w:val="24"/>
          <w:szCs w:val="24"/>
        </w:rPr>
        <w:t>Ferdinando</w:t>
      </w:r>
      <w:proofErr w:type="spellEnd"/>
      <w:r w:rsidR="00B56EE4" w:rsidRPr="00B5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6EE4" w:rsidRPr="00B56EE4">
        <w:rPr>
          <w:rFonts w:ascii="Times New Roman" w:hAnsi="Times New Roman" w:cs="Times New Roman"/>
          <w:i/>
          <w:sz w:val="24"/>
          <w:szCs w:val="24"/>
        </w:rPr>
        <w:t>Marsili</w:t>
      </w:r>
      <w:proofErr w:type="spellEnd"/>
      <w:r w:rsidR="00B56EE4" w:rsidRPr="00B56EE4">
        <w:rPr>
          <w:rFonts w:ascii="Times New Roman" w:hAnsi="Times New Roman" w:cs="Times New Roman"/>
          <w:i/>
          <w:sz w:val="24"/>
          <w:szCs w:val="24"/>
        </w:rPr>
        <w:t xml:space="preserve"> (1699-1701)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Venediklü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İle Dahi Sulh Oluna: 17. ve 18.</w:t>
      </w:r>
      <w:r w:rsidR="002B72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Yüzyıllarda Osmanlı-Venedik İlişkileri (İletişim:2017)</w:t>
      </w:r>
      <w:r w:rsidR="008C0122">
        <w:rPr>
          <w:rFonts w:ascii="Times New Roman" w:hAnsi="Times New Roman" w:cs="Times New Roman"/>
          <w:sz w:val="24"/>
          <w:szCs w:val="24"/>
        </w:rPr>
        <w:t xml:space="preserve"> adlı </w:t>
      </w:r>
      <w:r>
        <w:rPr>
          <w:rFonts w:ascii="Times New Roman" w:hAnsi="Times New Roman" w:cs="Times New Roman"/>
          <w:sz w:val="24"/>
          <w:szCs w:val="24"/>
        </w:rPr>
        <w:t>çalışmaları</w:t>
      </w:r>
      <w:r w:rsidR="008C0122">
        <w:rPr>
          <w:rFonts w:ascii="Times New Roman" w:hAnsi="Times New Roman" w:cs="Times New Roman"/>
          <w:sz w:val="24"/>
          <w:szCs w:val="24"/>
        </w:rPr>
        <w:t xml:space="preserve"> bulunmaktadır.</w:t>
      </w:r>
      <w:r w:rsidR="00572833">
        <w:rPr>
          <w:rFonts w:ascii="Times New Roman" w:hAnsi="Times New Roman" w:cs="Times New Roman"/>
          <w:sz w:val="24"/>
          <w:szCs w:val="24"/>
        </w:rPr>
        <w:t xml:space="preserve"> Osmanlı-Venedik İlişkileri, Osmanlı Diplomasisi ve Osmanlı Sınırları üzerine </w:t>
      </w:r>
      <w:r w:rsidR="00C67F3C">
        <w:rPr>
          <w:rFonts w:ascii="Times New Roman" w:hAnsi="Times New Roman" w:cs="Times New Roman"/>
          <w:sz w:val="24"/>
          <w:szCs w:val="24"/>
        </w:rPr>
        <w:t xml:space="preserve">araştırmalar yapmaktadır. </w:t>
      </w:r>
    </w:p>
    <w:p w:rsidR="000E224B" w:rsidRDefault="000E224B" w:rsidP="008C01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24B" w:rsidRDefault="000E224B" w:rsidP="008C0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24B" w:rsidRDefault="000E224B" w:rsidP="008C0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833" w:rsidRPr="008C0122" w:rsidRDefault="00572833" w:rsidP="008C0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122" w:rsidRDefault="008C0122"/>
    <w:p w:rsidR="008C0122" w:rsidRDefault="008C0122"/>
    <w:p w:rsidR="00E700D7" w:rsidRDefault="00E700D7"/>
    <w:p w:rsidR="008059C0" w:rsidRDefault="008059C0"/>
    <w:p w:rsidR="008059C0" w:rsidRDefault="008059C0"/>
    <w:p w:rsidR="008059C0" w:rsidRDefault="008059C0"/>
    <w:p w:rsidR="008059C0" w:rsidRDefault="008059C0"/>
    <w:sectPr w:rsidR="0080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0"/>
    <w:rsid w:val="000D4B34"/>
    <w:rsid w:val="000E224B"/>
    <w:rsid w:val="002B72AE"/>
    <w:rsid w:val="00517AB7"/>
    <w:rsid w:val="00572833"/>
    <w:rsid w:val="006C17BB"/>
    <w:rsid w:val="008059C0"/>
    <w:rsid w:val="008C0122"/>
    <w:rsid w:val="00B56EE4"/>
    <w:rsid w:val="00BE6A33"/>
    <w:rsid w:val="00C67F3C"/>
    <w:rsid w:val="00E700D7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8C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C01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012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C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8C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C01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012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C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ENSAR</dc:creator>
  <cp:lastModifiedBy>ENSAR</cp:lastModifiedBy>
  <cp:revision>2</cp:revision>
  <cp:lastPrinted>2018-04-25T13:54:00Z</cp:lastPrinted>
  <dcterms:created xsi:type="dcterms:W3CDTF">2018-04-25T13:59:00Z</dcterms:created>
  <dcterms:modified xsi:type="dcterms:W3CDTF">2018-04-25T13:59:00Z</dcterms:modified>
</cp:coreProperties>
</file>